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12D" w:rsidRPr="0051412D" w:rsidRDefault="0051412D" w:rsidP="00D8615E">
      <w:pPr>
        <w:jc w:val="center"/>
        <w:rPr>
          <w:sz w:val="32"/>
          <w:szCs w:val="32"/>
          <w:u w:val="single"/>
        </w:rPr>
      </w:pPr>
      <w:r w:rsidRPr="0051412D">
        <w:rPr>
          <w:sz w:val="32"/>
          <w:szCs w:val="32"/>
          <w:u w:val="single"/>
        </w:rPr>
        <w:t>EFFECTS OF DRUG ABUSE IN OUR SOCIETY</w:t>
      </w:r>
    </w:p>
    <w:p w:rsidR="00D8615E" w:rsidRPr="00D8615E" w:rsidRDefault="0051412D" w:rsidP="00D8615E">
      <w:pPr>
        <w:pStyle w:val="NormalWeb"/>
        <w:spacing w:before="0" w:beforeAutospacing="0" w:after="150" w:afterAutospacing="0"/>
        <w:rPr>
          <w:rFonts w:asciiTheme="minorHAnsi" w:hAnsiTheme="minorHAnsi" w:cstheme="minorHAnsi"/>
          <w:sz w:val="28"/>
          <w:szCs w:val="28"/>
        </w:rPr>
      </w:pPr>
      <w:r w:rsidRPr="00D8615E">
        <w:rPr>
          <w:rFonts w:asciiTheme="minorHAnsi" w:hAnsiTheme="minorHAnsi" w:cstheme="minorHAnsi"/>
          <w:sz w:val="28"/>
          <w:szCs w:val="28"/>
        </w:rPr>
        <w:t xml:space="preserve">A drug is any substance which has a </w:t>
      </w:r>
      <w:proofErr w:type="spellStart"/>
      <w:r w:rsidRPr="00D8615E">
        <w:rPr>
          <w:rFonts w:asciiTheme="minorHAnsi" w:hAnsiTheme="minorHAnsi" w:cstheme="minorHAnsi"/>
          <w:sz w:val="28"/>
          <w:szCs w:val="28"/>
        </w:rPr>
        <w:t>psysiological</w:t>
      </w:r>
      <w:proofErr w:type="spellEnd"/>
      <w:r w:rsidRPr="00D8615E">
        <w:rPr>
          <w:rFonts w:asciiTheme="minorHAnsi" w:hAnsiTheme="minorHAnsi" w:cstheme="minorHAnsi"/>
          <w:sz w:val="28"/>
          <w:szCs w:val="28"/>
        </w:rPr>
        <w:t xml:space="preserve"> effect when ingested or otherwise introduced into the body.</w:t>
      </w:r>
      <w:r w:rsidR="00D8615E" w:rsidRPr="00D8615E">
        <w:rPr>
          <w:rFonts w:asciiTheme="minorHAnsi" w:hAnsiTheme="minorHAnsi" w:cstheme="minorHAnsi"/>
          <w:sz w:val="28"/>
          <w:szCs w:val="28"/>
        </w:rPr>
        <w:t xml:space="preserve">  Different drugs can have different effects. Some effects of drugs include health consequences that are long-lasting and permanent. They can even continue after a person has stopped taking the substance.</w:t>
      </w:r>
    </w:p>
    <w:p w:rsidR="00D8615E" w:rsidRPr="00D8615E" w:rsidRDefault="00D8615E" w:rsidP="00D8615E">
      <w:pPr>
        <w:spacing w:after="150" w:line="240" w:lineRule="auto"/>
        <w:rPr>
          <w:rFonts w:eastAsia="Times New Roman" w:cstheme="minorHAnsi"/>
          <w:sz w:val="28"/>
          <w:szCs w:val="28"/>
          <w:lang w:eastAsia="en-GB"/>
        </w:rPr>
      </w:pPr>
      <w:r w:rsidRPr="00D8615E">
        <w:rPr>
          <w:rFonts w:eastAsia="Times New Roman" w:cstheme="minorHAnsi"/>
          <w:sz w:val="28"/>
          <w:szCs w:val="28"/>
          <w:lang w:eastAsia="en-GB"/>
        </w:rPr>
        <w:t xml:space="preserve">There are a few ways a person can take drugs, including injection, inhalation and ingestion. The effects of the drug on the body can depend on how the drug is delivered. For example, the injection of drugs directly into the bloodstream has an immediate impact, while ingestion has a delayed effect. But all misused drugs affect the brain. They cause large amounts of dopamine, a neurotransmitter that helps regulate our emotions, motivation and feelings of pleasure, to flood the brain and produce a “high.” Eventually, drugs can change how the brain works and interfere with a person’s ability to make choices, leading to intense cravings and compulsive drug use. Over time, this </w:t>
      </w:r>
      <w:proofErr w:type="spellStart"/>
      <w:r w:rsidRPr="00D8615E">
        <w:rPr>
          <w:rFonts w:eastAsia="Times New Roman" w:cstheme="minorHAnsi"/>
          <w:sz w:val="28"/>
          <w:szCs w:val="28"/>
          <w:lang w:eastAsia="en-GB"/>
        </w:rPr>
        <w:t>behavior</w:t>
      </w:r>
      <w:proofErr w:type="spellEnd"/>
      <w:r w:rsidRPr="00D8615E">
        <w:rPr>
          <w:rFonts w:eastAsia="Times New Roman" w:cstheme="minorHAnsi"/>
          <w:sz w:val="28"/>
          <w:szCs w:val="28"/>
          <w:lang w:eastAsia="en-GB"/>
        </w:rPr>
        <w:t xml:space="preserve"> can turn into a substance dependency, or drug addiction.</w:t>
      </w:r>
    </w:p>
    <w:p w:rsidR="00D8615E" w:rsidRPr="00D8615E" w:rsidRDefault="00D8615E" w:rsidP="00D8615E">
      <w:pPr>
        <w:pStyle w:val="NormalWeb"/>
        <w:shd w:val="clear" w:color="auto" w:fill="FFFFFF"/>
        <w:spacing w:before="0" w:beforeAutospacing="0" w:after="150" w:afterAutospacing="0"/>
        <w:rPr>
          <w:rFonts w:asciiTheme="minorHAnsi" w:hAnsiTheme="minorHAnsi" w:cstheme="minorHAnsi"/>
          <w:color w:val="0C0C0C"/>
          <w:sz w:val="28"/>
          <w:szCs w:val="28"/>
        </w:rPr>
      </w:pPr>
      <w:r w:rsidRPr="00D8615E">
        <w:rPr>
          <w:rFonts w:asciiTheme="minorHAnsi" w:hAnsiTheme="minorHAnsi" w:cstheme="minorHAnsi"/>
          <w:sz w:val="28"/>
          <w:szCs w:val="28"/>
        </w:rPr>
        <w:t>Today, more than 7 million people suffer from an illicit drug disorder, and one in four deaths results from illicit drug use. In fact, more deaths, illnesses and disabilities are associated with drug abuse than any other preventable health condition. People suffering from drug and alcohol addiction also have a higher risk of unintentional injuries, accidents and domestic violence incidents.</w:t>
      </w:r>
      <w:r w:rsidRPr="00D8615E">
        <w:rPr>
          <w:rFonts w:ascii="Helvetica" w:hAnsi="Helvetica" w:cs="Helvetica"/>
          <w:color w:val="0C0C0C"/>
          <w:sz w:val="28"/>
          <w:szCs w:val="28"/>
        </w:rPr>
        <w:t xml:space="preserve"> </w:t>
      </w:r>
      <w:r w:rsidRPr="00D8615E">
        <w:rPr>
          <w:rFonts w:asciiTheme="minorHAnsi" w:hAnsiTheme="minorHAnsi" w:cstheme="minorHAnsi"/>
          <w:color w:val="0C0C0C"/>
          <w:sz w:val="28"/>
          <w:szCs w:val="28"/>
        </w:rPr>
        <w:t>Substance use disorders are associated with a wide range of short- and long-term health effects. They can vary depending on the type of drug, how much and how often it’s taken and the person’s general health. Overall, the effects of drug abuse and dependence can be far-reaching. They can impact almost every organ in the human body.</w:t>
      </w:r>
    </w:p>
    <w:p w:rsidR="00D8615E" w:rsidRPr="00D8615E" w:rsidRDefault="00D8615E" w:rsidP="00D8615E">
      <w:pPr>
        <w:pStyle w:val="NormalWeb"/>
        <w:shd w:val="clear" w:color="auto" w:fill="FFFFFF"/>
        <w:spacing w:before="0" w:beforeAutospacing="0" w:after="0" w:afterAutospacing="0"/>
        <w:rPr>
          <w:rFonts w:asciiTheme="minorHAnsi" w:hAnsiTheme="minorHAnsi" w:cstheme="minorHAnsi"/>
          <w:color w:val="0C0C0C"/>
          <w:sz w:val="28"/>
          <w:szCs w:val="28"/>
        </w:rPr>
      </w:pPr>
      <w:r w:rsidRPr="00D8615E">
        <w:rPr>
          <w:rStyle w:val="Strong"/>
          <w:rFonts w:asciiTheme="minorHAnsi" w:hAnsiTheme="minorHAnsi" w:cstheme="minorHAnsi"/>
          <w:color w:val="0C0C0C"/>
          <w:sz w:val="28"/>
          <w:szCs w:val="28"/>
        </w:rPr>
        <w:t>Side effects of drug addiction may include:</w:t>
      </w:r>
    </w:p>
    <w:p w:rsidR="00D8615E" w:rsidRPr="00D8615E" w:rsidRDefault="00D8615E" w:rsidP="00D8615E">
      <w:pPr>
        <w:numPr>
          <w:ilvl w:val="0"/>
          <w:numId w:val="1"/>
        </w:numPr>
        <w:shd w:val="clear" w:color="auto" w:fill="FFFFFF"/>
        <w:spacing w:after="0" w:line="240" w:lineRule="auto"/>
        <w:ind w:left="450"/>
        <w:rPr>
          <w:rFonts w:cstheme="minorHAnsi"/>
          <w:color w:val="0C0C0C"/>
          <w:sz w:val="28"/>
          <w:szCs w:val="28"/>
        </w:rPr>
      </w:pPr>
      <w:r w:rsidRPr="00D8615E">
        <w:rPr>
          <w:rFonts w:cstheme="minorHAnsi"/>
          <w:color w:val="0C0C0C"/>
          <w:sz w:val="28"/>
          <w:szCs w:val="28"/>
        </w:rPr>
        <w:t>A weakened immune system, increasing the risk of illness and infection</w:t>
      </w:r>
    </w:p>
    <w:p w:rsidR="00D8615E" w:rsidRPr="00D8615E" w:rsidRDefault="00D8615E" w:rsidP="00D8615E">
      <w:pPr>
        <w:numPr>
          <w:ilvl w:val="0"/>
          <w:numId w:val="1"/>
        </w:numPr>
        <w:shd w:val="clear" w:color="auto" w:fill="FFFFFF"/>
        <w:spacing w:after="0" w:line="240" w:lineRule="auto"/>
        <w:ind w:left="450"/>
        <w:rPr>
          <w:rFonts w:cstheme="minorHAnsi"/>
          <w:color w:val="0C0C0C"/>
          <w:sz w:val="28"/>
          <w:szCs w:val="28"/>
        </w:rPr>
      </w:pPr>
      <w:r w:rsidRPr="00D8615E">
        <w:rPr>
          <w:rFonts w:cstheme="minorHAnsi"/>
          <w:color w:val="0C0C0C"/>
          <w:sz w:val="28"/>
          <w:szCs w:val="28"/>
        </w:rPr>
        <w:t>Heart conditions ranging from abnormal heart rates to heart attacks and collapsed veins and blood vessel infections from injected drugs</w:t>
      </w:r>
    </w:p>
    <w:p w:rsidR="00D8615E" w:rsidRPr="00D8615E" w:rsidRDefault="00D8615E" w:rsidP="00D8615E">
      <w:pPr>
        <w:numPr>
          <w:ilvl w:val="0"/>
          <w:numId w:val="1"/>
        </w:numPr>
        <w:shd w:val="clear" w:color="auto" w:fill="FFFFFF"/>
        <w:spacing w:after="0" w:line="240" w:lineRule="auto"/>
        <w:ind w:left="450"/>
        <w:rPr>
          <w:rFonts w:cstheme="minorHAnsi"/>
          <w:color w:val="0C0C0C"/>
          <w:sz w:val="28"/>
          <w:szCs w:val="28"/>
        </w:rPr>
      </w:pPr>
      <w:r w:rsidRPr="00D8615E">
        <w:rPr>
          <w:rFonts w:cstheme="minorHAnsi"/>
          <w:color w:val="0C0C0C"/>
          <w:sz w:val="28"/>
          <w:szCs w:val="28"/>
        </w:rPr>
        <w:t>Nausea and abdominal pain, which can also lead to changes in appetite and weight loss</w:t>
      </w:r>
    </w:p>
    <w:p w:rsidR="00D8615E" w:rsidRPr="00D8615E" w:rsidRDefault="00D8615E" w:rsidP="00D8615E">
      <w:pPr>
        <w:numPr>
          <w:ilvl w:val="0"/>
          <w:numId w:val="1"/>
        </w:numPr>
        <w:shd w:val="clear" w:color="auto" w:fill="FFFFFF"/>
        <w:spacing w:after="0" w:line="240" w:lineRule="auto"/>
        <w:ind w:left="450"/>
        <w:rPr>
          <w:rFonts w:cstheme="minorHAnsi"/>
          <w:color w:val="0C0C0C"/>
          <w:sz w:val="28"/>
          <w:szCs w:val="28"/>
        </w:rPr>
      </w:pPr>
      <w:r w:rsidRPr="00D8615E">
        <w:rPr>
          <w:rFonts w:cstheme="minorHAnsi"/>
          <w:color w:val="0C0C0C"/>
          <w:sz w:val="28"/>
          <w:szCs w:val="28"/>
        </w:rPr>
        <w:t>Increased strain on the liver, which puts the person at risk of significant liver damage or liver failure</w:t>
      </w:r>
    </w:p>
    <w:p w:rsidR="00D8615E" w:rsidRPr="00D8615E" w:rsidRDefault="00D8615E" w:rsidP="00D8615E">
      <w:pPr>
        <w:numPr>
          <w:ilvl w:val="0"/>
          <w:numId w:val="1"/>
        </w:numPr>
        <w:shd w:val="clear" w:color="auto" w:fill="FFFFFF"/>
        <w:spacing w:after="0" w:line="240" w:lineRule="auto"/>
        <w:ind w:left="450"/>
        <w:rPr>
          <w:rFonts w:cstheme="minorHAnsi"/>
          <w:color w:val="0C0C0C"/>
          <w:sz w:val="28"/>
          <w:szCs w:val="28"/>
        </w:rPr>
      </w:pPr>
      <w:r w:rsidRPr="00D8615E">
        <w:rPr>
          <w:rFonts w:cstheme="minorHAnsi"/>
          <w:color w:val="0C0C0C"/>
          <w:sz w:val="28"/>
          <w:szCs w:val="28"/>
        </w:rPr>
        <w:t>Seizures, stroke, mental confusion and brain damage</w:t>
      </w:r>
    </w:p>
    <w:p w:rsidR="00D8615E" w:rsidRPr="00D8615E" w:rsidRDefault="00D8615E" w:rsidP="00D8615E">
      <w:pPr>
        <w:numPr>
          <w:ilvl w:val="0"/>
          <w:numId w:val="1"/>
        </w:numPr>
        <w:shd w:val="clear" w:color="auto" w:fill="FFFFFF"/>
        <w:spacing w:after="0" w:line="240" w:lineRule="auto"/>
        <w:ind w:left="450"/>
        <w:rPr>
          <w:rFonts w:cstheme="minorHAnsi"/>
          <w:color w:val="0C0C0C"/>
          <w:sz w:val="28"/>
          <w:szCs w:val="28"/>
        </w:rPr>
      </w:pPr>
      <w:r w:rsidRPr="00D8615E">
        <w:rPr>
          <w:rFonts w:cstheme="minorHAnsi"/>
          <w:color w:val="0C0C0C"/>
          <w:sz w:val="28"/>
          <w:szCs w:val="28"/>
        </w:rPr>
        <w:t>Lung disease</w:t>
      </w:r>
    </w:p>
    <w:p w:rsidR="00D8615E" w:rsidRDefault="00D8615E" w:rsidP="00D8615E">
      <w:pPr>
        <w:numPr>
          <w:ilvl w:val="0"/>
          <w:numId w:val="1"/>
        </w:numPr>
        <w:shd w:val="clear" w:color="auto" w:fill="FFFFFF"/>
        <w:spacing w:after="0" w:line="240" w:lineRule="auto"/>
        <w:ind w:left="450"/>
        <w:rPr>
          <w:rFonts w:ascii="Helvetica" w:hAnsi="Helvetica" w:cs="Helvetica"/>
          <w:color w:val="0C0C0C"/>
          <w:sz w:val="23"/>
          <w:szCs w:val="23"/>
        </w:rPr>
      </w:pPr>
      <w:r>
        <w:rPr>
          <w:rFonts w:ascii="Helvetica" w:hAnsi="Helvetica" w:cs="Helvetica"/>
          <w:color w:val="0C0C0C"/>
          <w:sz w:val="23"/>
          <w:szCs w:val="23"/>
        </w:rPr>
        <w:t>Problems with memory, attention and decision-making, which make daily living more difficult</w:t>
      </w:r>
    </w:p>
    <w:p w:rsidR="00D8615E" w:rsidRPr="00AB010A" w:rsidRDefault="00D8615E" w:rsidP="00D8615E">
      <w:pPr>
        <w:numPr>
          <w:ilvl w:val="0"/>
          <w:numId w:val="1"/>
        </w:numPr>
        <w:shd w:val="clear" w:color="auto" w:fill="FFFFFF"/>
        <w:spacing w:after="0" w:line="240" w:lineRule="auto"/>
        <w:ind w:left="450"/>
        <w:rPr>
          <w:rFonts w:cstheme="minorHAnsi"/>
          <w:color w:val="0C0C0C"/>
          <w:sz w:val="28"/>
          <w:szCs w:val="28"/>
        </w:rPr>
      </w:pPr>
      <w:r w:rsidRPr="00AB010A">
        <w:rPr>
          <w:rFonts w:cstheme="minorHAnsi"/>
          <w:color w:val="0C0C0C"/>
          <w:sz w:val="28"/>
          <w:szCs w:val="28"/>
        </w:rPr>
        <w:lastRenderedPageBreak/>
        <w:t xml:space="preserve">Global effects of drugs on the body, such as breast development in men and increase in body </w:t>
      </w:r>
      <w:proofErr w:type="spellStart"/>
      <w:r w:rsidRPr="00AB010A">
        <w:rPr>
          <w:rFonts w:cstheme="minorHAnsi"/>
          <w:color w:val="0C0C0C"/>
          <w:sz w:val="28"/>
          <w:szCs w:val="28"/>
        </w:rPr>
        <w:t>temperature</w:t>
      </w:r>
      <w:r w:rsidR="00AB010A" w:rsidRPr="00AB010A">
        <w:rPr>
          <w:rFonts w:cstheme="minorHAnsi"/>
          <w:color w:val="0C0C0C"/>
          <w:sz w:val="28"/>
          <w:szCs w:val="28"/>
        </w:rPr>
        <w:t>,which</w:t>
      </w:r>
      <w:proofErr w:type="spellEnd"/>
      <w:r w:rsidR="00AB010A" w:rsidRPr="00AB010A">
        <w:rPr>
          <w:rFonts w:cstheme="minorHAnsi"/>
          <w:color w:val="0C0C0C"/>
          <w:sz w:val="28"/>
          <w:szCs w:val="28"/>
        </w:rPr>
        <w:t xml:space="preserve"> can lead to other health problems</w:t>
      </w:r>
    </w:p>
    <w:p w:rsidR="00AB010A" w:rsidRPr="00A96AC5" w:rsidRDefault="00AB010A" w:rsidP="00AB010A">
      <w:pPr>
        <w:pStyle w:val="ListParagraph"/>
        <w:numPr>
          <w:ilvl w:val="0"/>
          <w:numId w:val="1"/>
        </w:numPr>
        <w:shd w:val="clear" w:color="auto" w:fill="FFFFFF"/>
        <w:spacing w:after="150" w:line="240" w:lineRule="auto"/>
        <w:rPr>
          <w:rFonts w:eastAsia="Times New Roman" w:cstheme="minorHAnsi"/>
          <w:color w:val="0C0C0C"/>
          <w:sz w:val="28"/>
          <w:szCs w:val="28"/>
          <w:lang w:eastAsia="en-GB"/>
        </w:rPr>
      </w:pPr>
      <w:r w:rsidRPr="00A96AC5">
        <w:rPr>
          <w:rFonts w:eastAsia="Times New Roman" w:cstheme="minorHAnsi"/>
          <w:color w:val="0C0C0C"/>
          <w:sz w:val="28"/>
          <w:szCs w:val="28"/>
          <w:lang w:eastAsia="en-GB"/>
        </w:rPr>
        <w:t>All drugs–nicotine, cocaine, marijuana and others–affect the brain’s “reward” circuit, which is part of the limbic system. This area of the brain affects instinct and mood. Drugs target this system, which causes large amounts of dopamine—a brain chemical that helps regulate emotions and feelings of pleasure—to flood the brain. This flood of dopamine is what causes a “high.” It’s one of the main causes of drug addiction.</w:t>
      </w:r>
    </w:p>
    <w:p w:rsidR="00AB010A" w:rsidRPr="00A96AC5" w:rsidRDefault="00AB010A" w:rsidP="00AB010A">
      <w:pPr>
        <w:pStyle w:val="ListParagraph"/>
        <w:numPr>
          <w:ilvl w:val="0"/>
          <w:numId w:val="1"/>
        </w:numPr>
        <w:shd w:val="clear" w:color="auto" w:fill="FFFFFF"/>
        <w:spacing w:after="0" w:line="240" w:lineRule="auto"/>
        <w:rPr>
          <w:rFonts w:eastAsia="Times New Roman" w:cstheme="minorHAnsi"/>
          <w:color w:val="0C0C0C"/>
          <w:sz w:val="28"/>
          <w:szCs w:val="28"/>
          <w:lang w:eastAsia="en-GB"/>
        </w:rPr>
      </w:pPr>
      <w:r w:rsidRPr="00A96AC5">
        <w:rPr>
          <w:rFonts w:eastAsia="Times New Roman" w:cstheme="minorHAnsi"/>
          <w:color w:val="0C0C0C"/>
          <w:sz w:val="28"/>
          <w:szCs w:val="28"/>
          <w:lang w:eastAsia="en-GB"/>
        </w:rPr>
        <w:t xml:space="preserve">Although initial drug use may be voluntary, drugs can alter brain chemistry. This can actually change how the brain performs and interfere with a person’s ability to make choices. It can lead to intense cravings and compulsive drug use. Over time, this </w:t>
      </w:r>
      <w:proofErr w:type="spellStart"/>
      <w:r w:rsidRPr="00A96AC5">
        <w:rPr>
          <w:rFonts w:eastAsia="Times New Roman" w:cstheme="minorHAnsi"/>
          <w:color w:val="0C0C0C"/>
          <w:sz w:val="28"/>
          <w:szCs w:val="28"/>
          <w:lang w:eastAsia="en-GB"/>
        </w:rPr>
        <w:t>behavior</w:t>
      </w:r>
      <w:proofErr w:type="spellEnd"/>
      <w:r w:rsidRPr="00A96AC5">
        <w:rPr>
          <w:rFonts w:eastAsia="Times New Roman" w:cstheme="minorHAnsi"/>
          <w:color w:val="0C0C0C"/>
          <w:sz w:val="28"/>
          <w:szCs w:val="28"/>
          <w:lang w:eastAsia="en-GB"/>
        </w:rPr>
        <w:t xml:space="preserve"> can turn into a substance dependency or drug and</w:t>
      </w:r>
      <w:r w:rsidR="00A96AC5" w:rsidRPr="00A96AC5">
        <w:rPr>
          <w:rFonts w:eastAsia="Times New Roman" w:cstheme="minorHAnsi"/>
          <w:color w:val="0C0C0C"/>
          <w:sz w:val="28"/>
          <w:szCs w:val="28"/>
          <w:lang w:eastAsia="en-GB"/>
        </w:rPr>
        <w:t xml:space="preserve"> alcohol addiction.</w:t>
      </w:r>
    </w:p>
    <w:p w:rsidR="00AB010A" w:rsidRPr="00A96AC5" w:rsidRDefault="00AB010A" w:rsidP="00AB010A">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C0C0C"/>
          <w:sz w:val="28"/>
          <w:szCs w:val="28"/>
          <w:lang w:eastAsia="en-GB"/>
        </w:rPr>
        <w:t>Alcohol can have short- and long-term </w:t>
      </w:r>
      <w:r w:rsidRPr="00A96AC5">
        <w:rPr>
          <w:rFonts w:eastAsia="Times New Roman" w:cstheme="minorHAnsi"/>
          <w:sz w:val="28"/>
          <w:szCs w:val="28"/>
          <w:lang w:eastAsia="en-GB"/>
        </w:rPr>
        <w:t xml:space="preserve">effects on the brain and </w:t>
      </w:r>
      <w:r w:rsidRPr="00A96AC5">
        <w:rPr>
          <w:rFonts w:eastAsia="Times New Roman" w:cstheme="minorHAnsi"/>
          <w:color w:val="0C0C0C"/>
          <w:sz w:val="28"/>
          <w:szCs w:val="28"/>
          <w:lang w:eastAsia="en-GB"/>
        </w:rPr>
        <w:t xml:space="preserve">disrupts the brain’s communication pathways. These can influence mood, </w:t>
      </w:r>
      <w:proofErr w:type="spellStart"/>
      <w:r w:rsidRPr="00A96AC5">
        <w:rPr>
          <w:rFonts w:eastAsia="Times New Roman" w:cstheme="minorHAnsi"/>
          <w:color w:val="0C0C0C"/>
          <w:sz w:val="28"/>
          <w:szCs w:val="28"/>
          <w:lang w:eastAsia="en-GB"/>
        </w:rPr>
        <w:t>behavior</w:t>
      </w:r>
      <w:proofErr w:type="spellEnd"/>
      <w:r w:rsidRPr="00A96AC5">
        <w:rPr>
          <w:rFonts w:eastAsia="Times New Roman" w:cstheme="minorHAnsi"/>
          <w:color w:val="0C0C0C"/>
          <w:sz w:val="28"/>
          <w:szCs w:val="28"/>
          <w:lang w:eastAsia="en-GB"/>
        </w:rPr>
        <w:t xml:space="preserve"> and other cognitive function.</w:t>
      </w:r>
    </w:p>
    <w:p w:rsidR="00AB010A" w:rsidRPr="00A96AC5" w:rsidRDefault="00AB010A" w:rsidP="00AB010A">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C0C0C"/>
          <w:sz w:val="28"/>
          <w:szCs w:val="28"/>
          <w:lang w:eastAsia="en-GB"/>
        </w:rPr>
        <w:t xml:space="preserve">Brain damage may also occur through alcohol-induced nutrition deficiencies, alcohol-induced seizures and liver disease. In pregnant women, alcohol exposure can impact the brains of unborn babies, resulting in </w:t>
      </w:r>
      <w:proofErr w:type="spellStart"/>
      <w:r w:rsidRPr="00A96AC5">
        <w:rPr>
          <w:rFonts w:eastAsia="Times New Roman" w:cstheme="minorHAnsi"/>
          <w:color w:val="0C0C0C"/>
          <w:sz w:val="28"/>
          <w:szCs w:val="28"/>
          <w:lang w:eastAsia="en-GB"/>
        </w:rPr>
        <w:t>fetal</w:t>
      </w:r>
      <w:proofErr w:type="spellEnd"/>
      <w:r w:rsidRPr="00A96AC5">
        <w:rPr>
          <w:rFonts w:eastAsia="Times New Roman" w:cstheme="minorHAnsi"/>
          <w:color w:val="0C0C0C"/>
          <w:sz w:val="28"/>
          <w:szCs w:val="28"/>
          <w:lang w:eastAsia="en-GB"/>
        </w:rPr>
        <w:t xml:space="preserve"> alcohol spectrum disorders.</w:t>
      </w:r>
    </w:p>
    <w:p w:rsidR="00AB010A" w:rsidRDefault="00AB010A" w:rsidP="00AB010A">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C0C0C"/>
          <w:sz w:val="28"/>
          <w:szCs w:val="28"/>
          <w:lang w:eastAsia="en-GB"/>
        </w:rPr>
        <w:t>It is reported that alcohol-induced brain problems can often be corrected with proper treatment. Abstinence from alcohol for months or years can help partially repair thinking abilities, like memory ski</w:t>
      </w:r>
      <w:r w:rsidR="00A96AC5">
        <w:rPr>
          <w:rFonts w:eastAsia="Times New Roman" w:cstheme="minorHAnsi"/>
          <w:color w:val="0C0C0C"/>
          <w:sz w:val="28"/>
          <w:szCs w:val="28"/>
          <w:lang w:eastAsia="en-GB"/>
        </w:rPr>
        <w:t xml:space="preserve">lls.  </w:t>
      </w:r>
    </w:p>
    <w:p w:rsidR="00A96AC5" w:rsidRPr="00A96AC5" w:rsidRDefault="00A96AC5" w:rsidP="00A96AC5">
      <w:pPr>
        <w:pStyle w:val="ListParagraph"/>
        <w:shd w:val="clear" w:color="auto" w:fill="FFFFFF"/>
        <w:spacing w:after="0" w:line="240" w:lineRule="auto"/>
        <w:rPr>
          <w:rFonts w:eastAsia="Times New Roman" w:cstheme="minorHAnsi"/>
          <w:color w:val="0C0C0C"/>
          <w:sz w:val="28"/>
          <w:szCs w:val="28"/>
          <w:lang w:eastAsia="en-GB"/>
        </w:rPr>
      </w:pPr>
      <w:r w:rsidRPr="00A96AC5">
        <w:rPr>
          <w:rFonts w:eastAsia="Times New Roman" w:cstheme="minorHAnsi"/>
          <w:color w:val="0C0C0C"/>
          <w:sz w:val="28"/>
          <w:szCs w:val="28"/>
          <w:lang w:eastAsia="en-GB"/>
        </w:rPr>
        <w:t xml:space="preserve">Substance use disorders can lead to multiple </w:t>
      </w:r>
      <w:proofErr w:type="spellStart"/>
      <w:r w:rsidRPr="00A96AC5">
        <w:rPr>
          <w:rFonts w:eastAsia="Times New Roman" w:cstheme="minorHAnsi"/>
          <w:color w:val="0C0C0C"/>
          <w:sz w:val="28"/>
          <w:szCs w:val="28"/>
          <w:lang w:eastAsia="en-GB"/>
        </w:rPr>
        <w:t>behavioral</w:t>
      </w:r>
      <w:proofErr w:type="spellEnd"/>
      <w:r w:rsidRPr="00A96AC5">
        <w:rPr>
          <w:rFonts w:eastAsia="Times New Roman" w:cstheme="minorHAnsi"/>
          <w:color w:val="0C0C0C"/>
          <w:sz w:val="28"/>
          <w:szCs w:val="28"/>
          <w:lang w:eastAsia="en-GB"/>
        </w:rPr>
        <w:t xml:space="preserve"> problems, both in the short- and long-term, which can include:</w:t>
      </w:r>
    </w:p>
    <w:p w:rsidR="00A96AC5" w:rsidRPr="00A96AC5" w:rsidRDefault="00A96AC5" w:rsidP="00A96AC5">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074BD"/>
          <w:sz w:val="28"/>
          <w:szCs w:val="28"/>
          <w:bdr w:val="single" w:sz="12" w:space="5" w:color="0074BD" w:frame="1"/>
          <w:lang w:eastAsia="en-GB"/>
        </w:rPr>
        <w:t>1</w:t>
      </w:r>
      <w:r w:rsidRPr="00A96AC5">
        <w:rPr>
          <w:rFonts w:eastAsia="Times New Roman" w:cstheme="minorHAnsi"/>
          <w:caps/>
          <w:color w:val="0C0C0C"/>
          <w:sz w:val="28"/>
          <w:szCs w:val="28"/>
          <w:lang w:eastAsia="en-GB"/>
        </w:rPr>
        <w:t>PARANOIA</w:t>
      </w:r>
    </w:p>
    <w:p w:rsidR="00A96AC5" w:rsidRPr="00A96AC5" w:rsidRDefault="00A96AC5" w:rsidP="00A96AC5">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074BD"/>
          <w:sz w:val="28"/>
          <w:szCs w:val="28"/>
          <w:bdr w:val="single" w:sz="12" w:space="5" w:color="0074BD" w:frame="1"/>
          <w:lang w:eastAsia="en-GB"/>
        </w:rPr>
        <w:t>2</w:t>
      </w:r>
      <w:r w:rsidRPr="00A96AC5">
        <w:rPr>
          <w:rFonts w:eastAsia="Times New Roman" w:cstheme="minorHAnsi"/>
          <w:caps/>
          <w:color w:val="0C0C0C"/>
          <w:sz w:val="28"/>
          <w:szCs w:val="28"/>
          <w:lang w:eastAsia="en-GB"/>
        </w:rPr>
        <w:t>AGGRESSIVENESS</w:t>
      </w:r>
    </w:p>
    <w:p w:rsidR="00A96AC5" w:rsidRPr="00A96AC5" w:rsidRDefault="00A96AC5" w:rsidP="00A96AC5">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074BD"/>
          <w:sz w:val="28"/>
          <w:szCs w:val="28"/>
          <w:bdr w:val="single" w:sz="12" w:space="5" w:color="0074BD" w:frame="1"/>
          <w:lang w:eastAsia="en-GB"/>
        </w:rPr>
        <w:t>3</w:t>
      </w:r>
      <w:r w:rsidRPr="00A96AC5">
        <w:rPr>
          <w:rFonts w:eastAsia="Times New Roman" w:cstheme="minorHAnsi"/>
          <w:caps/>
          <w:color w:val="0C0C0C"/>
          <w:sz w:val="28"/>
          <w:szCs w:val="28"/>
          <w:lang w:eastAsia="en-GB"/>
        </w:rPr>
        <w:t>HALLUCINATIONS</w:t>
      </w:r>
    </w:p>
    <w:p w:rsidR="00A96AC5" w:rsidRPr="00A96AC5" w:rsidRDefault="00A96AC5" w:rsidP="00A96AC5">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074BD"/>
          <w:sz w:val="28"/>
          <w:szCs w:val="28"/>
          <w:bdr w:val="single" w:sz="12" w:space="5" w:color="0074BD" w:frame="1"/>
          <w:lang w:eastAsia="en-GB"/>
        </w:rPr>
        <w:t>4</w:t>
      </w:r>
      <w:r w:rsidRPr="00A96AC5">
        <w:rPr>
          <w:rFonts w:eastAsia="Times New Roman" w:cstheme="minorHAnsi"/>
          <w:caps/>
          <w:color w:val="0C0C0C"/>
          <w:sz w:val="28"/>
          <w:szCs w:val="28"/>
          <w:lang w:eastAsia="en-GB"/>
        </w:rPr>
        <w:t>ADDICTION</w:t>
      </w:r>
    </w:p>
    <w:p w:rsidR="00A96AC5" w:rsidRPr="00A96AC5" w:rsidRDefault="00A96AC5" w:rsidP="00A96AC5">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074BD"/>
          <w:sz w:val="28"/>
          <w:szCs w:val="28"/>
          <w:bdr w:val="single" w:sz="12" w:space="5" w:color="0074BD" w:frame="1"/>
          <w:lang w:eastAsia="en-GB"/>
        </w:rPr>
        <w:t>5</w:t>
      </w:r>
      <w:r w:rsidRPr="00A96AC5">
        <w:rPr>
          <w:rFonts w:eastAsia="Times New Roman" w:cstheme="minorHAnsi"/>
          <w:caps/>
          <w:color w:val="0C0C0C"/>
          <w:sz w:val="28"/>
          <w:szCs w:val="28"/>
          <w:lang w:eastAsia="en-GB"/>
        </w:rPr>
        <w:t>IMPAIRED JUDGMENT</w:t>
      </w:r>
    </w:p>
    <w:p w:rsidR="00A96AC5" w:rsidRPr="00A96AC5" w:rsidRDefault="00A96AC5" w:rsidP="00A96AC5">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074BD"/>
          <w:sz w:val="28"/>
          <w:szCs w:val="28"/>
          <w:bdr w:val="single" w:sz="12" w:space="5" w:color="0074BD" w:frame="1"/>
          <w:lang w:eastAsia="en-GB"/>
        </w:rPr>
        <w:t>6</w:t>
      </w:r>
      <w:r w:rsidRPr="00A96AC5">
        <w:rPr>
          <w:rFonts w:eastAsia="Times New Roman" w:cstheme="minorHAnsi"/>
          <w:caps/>
          <w:color w:val="0C0C0C"/>
          <w:sz w:val="28"/>
          <w:szCs w:val="28"/>
          <w:lang w:eastAsia="en-GB"/>
        </w:rPr>
        <w:t>IMPULSIVENESS</w:t>
      </w:r>
    </w:p>
    <w:p w:rsidR="00A96AC5" w:rsidRPr="00A96AC5" w:rsidRDefault="00A96AC5" w:rsidP="00A96AC5">
      <w:pPr>
        <w:pStyle w:val="ListParagraph"/>
        <w:numPr>
          <w:ilvl w:val="0"/>
          <w:numId w:val="1"/>
        </w:numPr>
        <w:shd w:val="clear" w:color="auto" w:fill="FFFFFF"/>
        <w:spacing w:after="525" w:line="240" w:lineRule="auto"/>
        <w:rPr>
          <w:rFonts w:eastAsia="Times New Roman" w:cstheme="minorHAnsi"/>
          <w:color w:val="0C0C0C"/>
          <w:sz w:val="28"/>
          <w:szCs w:val="28"/>
          <w:lang w:eastAsia="en-GB"/>
        </w:rPr>
      </w:pPr>
      <w:r w:rsidRPr="00A96AC5">
        <w:rPr>
          <w:rFonts w:eastAsia="Times New Roman" w:cstheme="minorHAnsi"/>
          <w:color w:val="0074BD"/>
          <w:sz w:val="28"/>
          <w:szCs w:val="28"/>
          <w:bdr w:val="single" w:sz="12" w:space="5" w:color="0074BD" w:frame="1"/>
          <w:lang w:eastAsia="en-GB"/>
        </w:rPr>
        <w:t>7</w:t>
      </w:r>
      <w:r w:rsidRPr="00A96AC5">
        <w:rPr>
          <w:rFonts w:eastAsia="Times New Roman" w:cstheme="minorHAnsi"/>
          <w:caps/>
          <w:color w:val="0C0C0C"/>
          <w:sz w:val="28"/>
          <w:szCs w:val="28"/>
          <w:lang w:eastAsia="en-GB"/>
        </w:rPr>
        <w:t>LOSS OF SELF-CONTROL</w:t>
      </w:r>
    </w:p>
    <w:p w:rsidR="000D64EE" w:rsidRPr="000D64EE" w:rsidRDefault="00A96AC5" w:rsidP="000D64EE">
      <w:pPr>
        <w:pStyle w:val="NormalWeb"/>
        <w:shd w:val="clear" w:color="auto" w:fill="FFFFFF"/>
        <w:spacing w:before="0" w:beforeAutospacing="0" w:after="450" w:afterAutospacing="0" w:line="420" w:lineRule="atLeast"/>
        <w:rPr>
          <w:rFonts w:asciiTheme="minorHAnsi" w:hAnsiTheme="minorHAnsi" w:cstheme="minorHAnsi"/>
          <w:sz w:val="28"/>
          <w:szCs w:val="28"/>
        </w:rPr>
      </w:pPr>
      <w:r w:rsidRPr="00A96AC5">
        <w:rPr>
          <w:rFonts w:cstheme="minorHAnsi"/>
          <w:color w:val="0C0C0C"/>
          <w:sz w:val="28"/>
          <w:szCs w:val="28"/>
        </w:rPr>
        <w:lastRenderedPageBreak/>
        <w:t>These effects of drug abuse have serious consequences, like missed work, punishable offenses, accidents and injuries. In fact, alcohol and drugs are partly to blame in an estimated </w:t>
      </w:r>
      <w:r w:rsidRPr="00A96AC5">
        <w:rPr>
          <w:rFonts w:cstheme="minorHAnsi"/>
          <w:sz w:val="28"/>
          <w:szCs w:val="28"/>
        </w:rPr>
        <w:t>80 percent</w:t>
      </w:r>
      <w:r>
        <w:rPr>
          <w:rFonts w:cstheme="minorHAnsi"/>
          <w:sz w:val="28"/>
          <w:szCs w:val="28"/>
        </w:rPr>
        <w:t xml:space="preserve"> </w:t>
      </w:r>
      <w:r w:rsidRPr="00A96AC5">
        <w:rPr>
          <w:rFonts w:cstheme="minorHAnsi"/>
          <w:color w:val="0C0C0C"/>
          <w:sz w:val="28"/>
          <w:szCs w:val="28"/>
        </w:rPr>
        <w:t>of offenses leading to jail time in the U.S. These incidents include domestic violence, driving while intoxicated and offenses related to damaged property. Legal and illegal drugs excluding alcohol are involved in about </w:t>
      </w:r>
      <w:hyperlink r:id="rId5" w:tgtFrame="_blank" w:history="1">
        <w:r w:rsidRPr="00A96AC5">
          <w:rPr>
            <w:rFonts w:cstheme="minorHAnsi"/>
            <w:sz w:val="28"/>
            <w:szCs w:val="28"/>
          </w:rPr>
          <w:t>16 percent of motor vehicle crashes</w:t>
        </w:r>
      </w:hyperlink>
      <w:r>
        <w:rPr>
          <w:rFonts w:ascii="Helvetica" w:hAnsi="Helvetica" w:cs="Helvetica"/>
          <w:color w:val="0C0C0C"/>
          <w:sz w:val="23"/>
          <w:szCs w:val="23"/>
        </w:rPr>
        <w:t>.</w:t>
      </w:r>
      <w:r w:rsidR="000D64EE">
        <w:rPr>
          <w:rFonts w:ascii="Helvetica" w:hAnsi="Helvetica" w:cs="Helvetica"/>
          <w:color w:val="0C0C0C"/>
          <w:sz w:val="23"/>
          <w:szCs w:val="23"/>
        </w:rPr>
        <w:t xml:space="preserve"> </w:t>
      </w:r>
      <w:r w:rsidR="000D64EE" w:rsidRPr="000D64EE">
        <w:rPr>
          <w:rFonts w:asciiTheme="minorHAnsi" w:hAnsiTheme="minorHAnsi" w:cstheme="minorHAnsi"/>
          <w:sz w:val="28"/>
          <w:szCs w:val="28"/>
        </w:rPr>
        <w:t>Those closest to a drug-addicted individual are the hardest hit. Common patterns emerge within families where at least one individual is addicted to drugs. These patterns include high levels of criticism or negativism within households, parental inconsistency, or in the case of parents coping with a drug-addicted child, denial. Misdirected anger between drug-addicted and non-addicted family members is common as is self-medication as a strategy in coping with family dysfunction.</w:t>
      </w:r>
    </w:p>
    <w:p w:rsidR="000D64EE" w:rsidRPr="000D64EE" w:rsidRDefault="000D64EE" w:rsidP="000D64EE">
      <w:pPr>
        <w:pStyle w:val="NormalWeb"/>
        <w:shd w:val="clear" w:color="auto" w:fill="FFFFFF"/>
        <w:spacing w:before="0" w:beforeAutospacing="0" w:after="450" w:afterAutospacing="0" w:line="420" w:lineRule="atLeast"/>
        <w:rPr>
          <w:rFonts w:asciiTheme="minorHAnsi" w:hAnsiTheme="minorHAnsi" w:cstheme="minorHAnsi"/>
          <w:sz w:val="28"/>
          <w:szCs w:val="28"/>
        </w:rPr>
      </w:pPr>
      <w:hyperlink r:id="rId6" w:history="1">
        <w:r w:rsidRPr="000D64EE">
          <w:rPr>
            <w:rStyle w:val="Hyperlink"/>
            <w:rFonts w:asciiTheme="minorHAnsi" w:hAnsiTheme="minorHAnsi" w:cstheme="minorHAnsi"/>
            <w:color w:val="auto"/>
            <w:sz w:val="28"/>
            <w:szCs w:val="28"/>
            <w:u w:val="none"/>
          </w:rPr>
          <w:t>Co-dependent relationships</w:t>
        </w:r>
      </w:hyperlink>
      <w:r w:rsidRPr="000D64EE">
        <w:rPr>
          <w:rFonts w:asciiTheme="minorHAnsi" w:hAnsiTheme="minorHAnsi" w:cstheme="minorHAnsi"/>
          <w:sz w:val="28"/>
          <w:szCs w:val="28"/>
        </w:rPr>
        <w:t xml:space="preserve"> often form between partners, where at least one partner is addicted to drugs and the majority of domestic disputes involve the use of alcohol or drugs. Children with one or more parents abusing drugs are more likely to take on the responsibility of the parental role, often functioning in denial of their parents’ addiction or </w:t>
      </w:r>
      <w:proofErr w:type="spellStart"/>
      <w:r w:rsidRPr="000D64EE">
        <w:rPr>
          <w:rFonts w:asciiTheme="minorHAnsi" w:hAnsiTheme="minorHAnsi" w:cstheme="minorHAnsi"/>
          <w:sz w:val="28"/>
          <w:szCs w:val="28"/>
        </w:rPr>
        <w:t>behaviors</w:t>
      </w:r>
      <w:proofErr w:type="spellEnd"/>
      <w:r w:rsidRPr="000D64EE">
        <w:rPr>
          <w:rFonts w:asciiTheme="minorHAnsi" w:hAnsiTheme="minorHAnsi" w:cstheme="minorHAnsi"/>
          <w:sz w:val="28"/>
          <w:szCs w:val="28"/>
        </w:rPr>
        <w:t xml:space="preserve"> relating to the addiction. These children commonly lack necessities, including shelter, and have little to no health care</w:t>
      </w:r>
      <w:r w:rsidRPr="000D64EE">
        <w:rPr>
          <w:rFonts w:asciiTheme="minorHAnsi" w:hAnsiTheme="minorHAnsi" w:cstheme="minorHAnsi"/>
          <w:sz w:val="28"/>
          <w:szCs w:val="28"/>
        </w:rPr>
        <w:t xml:space="preserve">.  </w:t>
      </w:r>
      <w:r w:rsidRPr="000D64EE">
        <w:rPr>
          <w:rFonts w:asciiTheme="minorHAnsi" w:hAnsiTheme="minorHAnsi" w:cstheme="minorHAnsi"/>
          <w:sz w:val="28"/>
          <w:szCs w:val="28"/>
          <w:shd w:val="clear" w:color="auto" w:fill="FFFFFF"/>
        </w:rPr>
        <w:t>Similarly, families with at least one drug-addicted parent are more likely to end up homeless or in poverty and are less likely to have adequate health care, representing a common barrier in obtaining treatment for the addiction</w:t>
      </w:r>
      <w:r>
        <w:rPr>
          <w:rFonts w:asciiTheme="minorHAnsi" w:hAnsiTheme="minorHAnsi" w:cstheme="minorHAnsi"/>
          <w:sz w:val="28"/>
          <w:szCs w:val="28"/>
          <w:shd w:val="clear" w:color="auto" w:fill="FFFFFF"/>
        </w:rPr>
        <w:t>.</w:t>
      </w:r>
      <w:r w:rsidRPr="000D64EE">
        <w:rPr>
          <w:rFonts w:ascii="Open Sans" w:hAnsi="Open Sans" w:cs="Open Sans"/>
          <w:color w:val="666666"/>
        </w:rPr>
        <w:t xml:space="preserve"> </w:t>
      </w:r>
      <w:r w:rsidRPr="000D64EE">
        <w:rPr>
          <w:rFonts w:asciiTheme="minorHAnsi" w:hAnsiTheme="minorHAnsi" w:cstheme="minorHAnsi"/>
          <w:sz w:val="28"/>
          <w:szCs w:val="28"/>
        </w:rPr>
        <w:t>Drug or alcohol abuse is the primary cause of more than 75 percent of all foster placements, and 80 percent of all child abuse and neglect cases cite drug or alcohol abuse as a primary factor. Rates of substance abuse among youth in foster care are significantly higher than in comparative populations.</w:t>
      </w:r>
    </w:p>
    <w:p w:rsidR="000D64EE" w:rsidRDefault="000D64EE" w:rsidP="000D64EE">
      <w:pPr>
        <w:pStyle w:val="NormalWeb"/>
        <w:shd w:val="clear" w:color="auto" w:fill="FFFFFF"/>
        <w:spacing w:before="0" w:beforeAutospacing="0" w:after="450" w:afterAutospacing="0" w:line="420" w:lineRule="atLeast"/>
        <w:rPr>
          <w:rFonts w:ascii="Open Sans" w:hAnsi="Open Sans" w:cs="Open Sans"/>
          <w:color w:val="666666"/>
        </w:rPr>
      </w:pPr>
      <w:r w:rsidRPr="000D64EE">
        <w:rPr>
          <w:rFonts w:asciiTheme="minorHAnsi" w:hAnsiTheme="minorHAnsi" w:cstheme="minorHAnsi"/>
          <w:sz w:val="28"/>
          <w:szCs w:val="28"/>
        </w:rPr>
        <w:t xml:space="preserve">Specific drug types are associated with higher rates of child custody losses. For example, fewer than 10 percent of babies born to untreated heroin addicted </w:t>
      </w:r>
      <w:bookmarkStart w:id="0" w:name="_GoBack"/>
      <w:bookmarkEnd w:id="0"/>
      <w:r w:rsidRPr="000D64EE">
        <w:rPr>
          <w:rFonts w:asciiTheme="minorHAnsi" w:hAnsiTheme="minorHAnsi" w:cstheme="minorHAnsi"/>
          <w:sz w:val="28"/>
          <w:szCs w:val="28"/>
        </w:rPr>
        <w:t>mothers reside their biological mothers at five years of age. And sadly, children of drug addicted individuals are eight times as likely to abuse drugs as adults</w:t>
      </w:r>
      <w:r>
        <w:rPr>
          <w:rFonts w:ascii="Open Sans" w:hAnsi="Open Sans" w:cs="Open Sans"/>
          <w:color w:val="666666"/>
        </w:rPr>
        <w:t>.</w:t>
      </w:r>
    </w:p>
    <w:p w:rsidR="00A96AC5" w:rsidRPr="000D64EE" w:rsidRDefault="00A96AC5" w:rsidP="000D64EE">
      <w:pPr>
        <w:pStyle w:val="NormalWeb"/>
        <w:shd w:val="clear" w:color="auto" w:fill="FFFFFF"/>
        <w:spacing w:before="0" w:beforeAutospacing="0" w:after="450" w:afterAutospacing="0" w:line="420" w:lineRule="atLeast"/>
        <w:rPr>
          <w:rFonts w:asciiTheme="minorHAnsi" w:hAnsiTheme="minorHAnsi" w:cstheme="minorHAnsi"/>
          <w:sz w:val="28"/>
          <w:szCs w:val="28"/>
        </w:rPr>
      </w:pPr>
    </w:p>
    <w:p w:rsidR="00A96AC5" w:rsidRPr="00A96AC5" w:rsidRDefault="00A96AC5" w:rsidP="00A96AC5">
      <w:pPr>
        <w:pStyle w:val="ListParagraph"/>
        <w:shd w:val="clear" w:color="auto" w:fill="FFFFFF"/>
        <w:spacing w:after="525" w:line="240" w:lineRule="auto"/>
        <w:rPr>
          <w:rFonts w:eastAsia="Times New Roman" w:cstheme="minorHAnsi"/>
          <w:color w:val="0C0C0C"/>
          <w:sz w:val="28"/>
          <w:szCs w:val="28"/>
          <w:lang w:eastAsia="en-GB"/>
        </w:rPr>
      </w:pPr>
    </w:p>
    <w:p w:rsidR="00D8615E" w:rsidRDefault="00D8615E" w:rsidP="00D8615E">
      <w:pPr>
        <w:spacing w:after="150" w:line="240" w:lineRule="auto"/>
        <w:rPr>
          <w:rFonts w:eastAsia="Times New Roman" w:cstheme="minorHAnsi"/>
          <w:sz w:val="32"/>
          <w:szCs w:val="32"/>
          <w:lang w:eastAsia="en-GB"/>
        </w:rPr>
      </w:pPr>
    </w:p>
    <w:p w:rsidR="00AB010A" w:rsidRPr="00D8615E" w:rsidRDefault="00AB010A" w:rsidP="00D8615E">
      <w:pPr>
        <w:spacing w:after="150" w:line="240" w:lineRule="auto"/>
        <w:rPr>
          <w:rFonts w:eastAsia="Times New Roman" w:cstheme="minorHAnsi"/>
          <w:sz w:val="32"/>
          <w:szCs w:val="32"/>
          <w:lang w:eastAsia="en-GB"/>
        </w:rPr>
      </w:pPr>
    </w:p>
    <w:p w:rsidR="00D8615E" w:rsidRPr="00D8615E" w:rsidRDefault="00D8615E" w:rsidP="00D8615E">
      <w:pPr>
        <w:spacing w:line="240" w:lineRule="auto"/>
        <w:rPr>
          <w:rFonts w:eastAsia="Times New Roman" w:cstheme="minorHAnsi"/>
          <w:sz w:val="32"/>
          <w:szCs w:val="32"/>
          <w:lang w:eastAsia="en-GB"/>
        </w:rPr>
      </w:pPr>
    </w:p>
    <w:p w:rsidR="00D8615E" w:rsidRPr="00D8615E" w:rsidRDefault="00D8615E" w:rsidP="00D8615E">
      <w:pPr>
        <w:shd w:val="clear" w:color="auto" w:fill="FFFFFF"/>
        <w:spacing w:after="150" w:line="510" w:lineRule="atLeast"/>
        <w:outlineLvl w:val="2"/>
        <w:rPr>
          <w:rFonts w:eastAsia="Times New Roman" w:cstheme="minorHAnsi"/>
          <w:color w:val="FFFFFF"/>
          <w:sz w:val="32"/>
          <w:szCs w:val="32"/>
          <w:lang w:eastAsia="en-GB"/>
        </w:rPr>
      </w:pPr>
      <w:r w:rsidRPr="00D8615E">
        <w:rPr>
          <w:rFonts w:eastAsia="Times New Roman" w:cstheme="minorHAnsi"/>
          <w:color w:val="FFFFFF"/>
          <w:sz w:val="32"/>
          <w:szCs w:val="32"/>
          <w:lang w:eastAsia="en-GB"/>
        </w:rPr>
        <w:t>What is drug abuse?</w:t>
      </w:r>
    </w:p>
    <w:p w:rsidR="00D8615E" w:rsidRPr="00D8615E" w:rsidRDefault="00D8615E" w:rsidP="00D8615E">
      <w:pPr>
        <w:shd w:val="clear" w:color="auto" w:fill="FFFFFF"/>
        <w:spacing w:line="240" w:lineRule="auto"/>
        <w:rPr>
          <w:rFonts w:eastAsia="Times New Roman" w:cstheme="minorHAnsi"/>
          <w:color w:val="FFFFFF"/>
          <w:sz w:val="32"/>
          <w:szCs w:val="32"/>
          <w:lang w:eastAsia="en-GB"/>
        </w:rPr>
      </w:pPr>
      <w:r w:rsidRPr="00D8615E">
        <w:rPr>
          <w:rFonts w:eastAsia="Times New Roman" w:cstheme="minorHAnsi"/>
          <w:color w:val="FFFFFF"/>
          <w:sz w:val="32"/>
          <w:szCs w:val="32"/>
          <w:lang w:eastAsia="en-GB"/>
        </w:rPr>
        <w:t>Clinically known as substance use disorder, drug abuse or addiction is caused by the habitual taking of addictive substances. Drugs include alcohol, marijuana, hallucinogens and opioids. Substance use disorder is a disease, causing people to</w:t>
      </w:r>
      <w:r w:rsidR="00A96AC5">
        <w:rPr>
          <w:rFonts w:eastAsia="Times New Roman" w:cstheme="minorHAnsi"/>
          <w:color w:val="FFFFFF"/>
          <w:sz w:val="32"/>
          <w:szCs w:val="32"/>
          <w:lang w:eastAsia="en-GB"/>
        </w:rPr>
        <w:t xml:space="preserve"> compulsively use drugs </w:t>
      </w:r>
      <w:proofErr w:type="spellStart"/>
      <w:r w:rsidR="00A96AC5">
        <w:rPr>
          <w:rFonts w:eastAsia="Times New Roman" w:cstheme="minorHAnsi"/>
          <w:color w:val="FFFFFF"/>
          <w:sz w:val="32"/>
          <w:szCs w:val="32"/>
          <w:lang w:eastAsia="en-GB"/>
        </w:rPr>
        <w:t>despit</w:t>
      </w:r>
      <w:r w:rsidRPr="00D8615E">
        <w:rPr>
          <w:rFonts w:eastAsia="Times New Roman" w:cstheme="minorHAnsi"/>
          <w:color w:val="FFFFFF"/>
          <w:sz w:val="32"/>
          <w:szCs w:val="32"/>
          <w:lang w:eastAsia="en-GB"/>
        </w:rPr>
        <w:t>consequences</w:t>
      </w:r>
      <w:proofErr w:type="spellEnd"/>
      <w:r w:rsidRPr="00D8615E">
        <w:rPr>
          <w:rFonts w:eastAsia="Times New Roman" w:cstheme="minorHAnsi"/>
          <w:color w:val="FFFFFF"/>
          <w:sz w:val="32"/>
          <w:szCs w:val="32"/>
          <w:lang w:eastAsia="en-GB"/>
        </w:rPr>
        <w:t>.</w:t>
      </w:r>
    </w:p>
    <w:p w:rsidR="00A60D59" w:rsidRPr="00D8615E" w:rsidRDefault="00A60D59" w:rsidP="00D8615E">
      <w:pPr>
        <w:spacing w:line="480" w:lineRule="auto"/>
        <w:rPr>
          <w:rFonts w:cstheme="minorHAnsi"/>
          <w:sz w:val="32"/>
          <w:szCs w:val="32"/>
        </w:rPr>
      </w:pPr>
    </w:p>
    <w:sectPr w:rsidR="00A60D59" w:rsidRPr="00D86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0A076B"/>
    <w:multiLevelType w:val="multilevel"/>
    <w:tmpl w:val="753AD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12D"/>
    <w:rsid w:val="000D64EE"/>
    <w:rsid w:val="0051412D"/>
    <w:rsid w:val="00A60D59"/>
    <w:rsid w:val="00A96AC5"/>
    <w:rsid w:val="00AB010A"/>
    <w:rsid w:val="00D8615E"/>
    <w:rsid w:val="00EA1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20502-B2AB-443C-B74C-88A27F69F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861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861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8615E"/>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D86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8615E"/>
    <w:rPr>
      <w:color w:val="0000FF"/>
      <w:u w:val="single"/>
    </w:rPr>
  </w:style>
  <w:style w:type="character" w:customStyle="1" w:styleId="Heading2Char">
    <w:name w:val="Heading 2 Char"/>
    <w:basedOn w:val="DefaultParagraphFont"/>
    <w:link w:val="Heading2"/>
    <w:uiPriority w:val="9"/>
    <w:rsid w:val="00D8615E"/>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D8615E"/>
    <w:rPr>
      <w:b/>
      <w:bCs/>
    </w:rPr>
  </w:style>
  <w:style w:type="paragraph" w:styleId="ListParagraph">
    <w:name w:val="List Paragraph"/>
    <w:basedOn w:val="Normal"/>
    <w:uiPriority w:val="34"/>
    <w:qFormat/>
    <w:rsid w:val="00AB010A"/>
    <w:pPr>
      <w:ind w:left="720"/>
      <w:contextualSpacing/>
    </w:pPr>
  </w:style>
  <w:style w:type="character" w:customStyle="1" w:styleId="olcustom-bullets">
    <w:name w:val="ol_custom-bullets"/>
    <w:basedOn w:val="DefaultParagraphFont"/>
    <w:rsid w:val="00A96A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540480">
      <w:bodyDiv w:val="1"/>
      <w:marLeft w:val="0"/>
      <w:marRight w:val="0"/>
      <w:marTop w:val="0"/>
      <w:marBottom w:val="0"/>
      <w:divBdr>
        <w:top w:val="none" w:sz="0" w:space="0" w:color="auto"/>
        <w:left w:val="none" w:sz="0" w:space="0" w:color="auto"/>
        <w:bottom w:val="none" w:sz="0" w:space="0" w:color="auto"/>
        <w:right w:val="none" w:sz="0" w:space="0" w:color="auto"/>
      </w:divBdr>
      <w:divsChild>
        <w:div w:id="57437094">
          <w:marLeft w:val="-225"/>
          <w:marRight w:val="-225"/>
          <w:marTop w:val="0"/>
          <w:marBottom w:val="0"/>
          <w:divBdr>
            <w:top w:val="none" w:sz="0" w:space="0" w:color="auto"/>
            <w:left w:val="none" w:sz="0" w:space="0" w:color="auto"/>
            <w:bottom w:val="none" w:sz="0" w:space="0" w:color="auto"/>
            <w:right w:val="none" w:sz="0" w:space="0" w:color="auto"/>
          </w:divBdr>
          <w:divsChild>
            <w:div w:id="771824672">
              <w:marLeft w:val="0"/>
              <w:marRight w:val="0"/>
              <w:marTop w:val="0"/>
              <w:marBottom w:val="0"/>
              <w:divBdr>
                <w:top w:val="none" w:sz="0" w:space="0" w:color="auto"/>
                <w:left w:val="none" w:sz="0" w:space="0" w:color="auto"/>
                <w:bottom w:val="none" w:sz="0" w:space="0" w:color="auto"/>
                <w:right w:val="none" w:sz="0" w:space="0" w:color="auto"/>
              </w:divBdr>
              <w:divsChild>
                <w:div w:id="1976376800">
                  <w:marLeft w:val="0"/>
                  <w:marRight w:val="0"/>
                  <w:marTop w:val="0"/>
                  <w:marBottom w:val="0"/>
                  <w:divBdr>
                    <w:top w:val="none" w:sz="0" w:space="0" w:color="auto"/>
                    <w:left w:val="none" w:sz="0" w:space="0" w:color="auto"/>
                    <w:bottom w:val="none" w:sz="0" w:space="0" w:color="auto"/>
                    <w:right w:val="none" w:sz="0" w:space="0" w:color="auto"/>
                  </w:divBdr>
                  <w:divsChild>
                    <w:div w:id="582642021">
                      <w:marLeft w:val="0"/>
                      <w:marRight w:val="0"/>
                      <w:marTop w:val="0"/>
                      <w:marBottom w:val="0"/>
                      <w:divBdr>
                        <w:top w:val="none" w:sz="0" w:space="0" w:color="auto"/>
                        <w:left w:val="none" w:sz="0" w:space="0" w:color="auto"/>
                        <w:bottom w:val="none" w:sz="0" w:space="0" w:color="auto"/>
                        <w:right w:val="none" w:sz="0" w:space="0" w:color="auto"/>
                      </w:divBdr>
                      <w:divsChild>
                        <w:div w:id="819229568">
                          <w:marLeft w:val="-225"/>
                          <w:marRight w:val="-225"/>
                          <w:marTop w:val="0"/>
                          <w:marBottom w:val="0"/>
                          <w:divBdr>
                            <w:top w:val="none" w:sz="0" w:space="0" w:color="auto"/>
                            <w:left w:val="none" w:sz="0" w:space="0" w:color="auto"/>
                            <w:bottom w:val="none" w:sz="0" w:space="0" w:color="auto"/>
                            <w:right w:val="none" w:sz="0" w:space="0" w:color="auto"/>
                          </w:divBdr>
                          <w:divsChild>
                            <w:div w:id="612327722">
                              <w:marLeft w:val="0"/>
                              <w:marRight w:val="0"/>
                              <w:marTop w:val="0"/>
                              <w:marBottom w:val="0"/>
                              <w:divBdr>
                                <w:top w:val="none" w:sz="0" w:space="0" w:color="auto"/>
                                <w:left w:val="none" w:sz="0" w:space="0" w:color="auto"/>
                                <w:bottom w:val="none" w:sz="0" w:space="0" w:color="auto"/>
                                <w:right w:val="none" w:sz="0" w:space="0" w:color="auto"/>
                              </w:divBdr>
                              <w:divsChild>
                                <w:div w:id="1669333513">
                                  <w:marLeft w:val="0"/>
                                  <w:marRight w:val="0"/>
                                  <w:marTop w:val="0"/>
                                  <w:marBottom w:val="0"/>
                                  <w:divBdr>
                                    <w:top w:val="none" w:sz="0" w:space="0" w:color="auto"/>
                                    <w:left w:val="none" w:sz="0" w:space="0" w:color="auto"/>
                                    <w:bottom w:val="none" w:sz="0" w:space="0" w:color="auto"/>
                                    <w:right w:val="none" w:sz="0" w:space="0" w:color="auto"/>
                                  </w:divBdr>
                                  <w:divsChild>
                                    <w:div w:id="2088837912">
                                      <w:marLeft w:val="0"/>
                                      <w:marRight w:val="0"/>
                                      <w:marTop w:val="0"/>
                                      <w:marBottom w:val="0"/>
                                      <w:divBdr>
                                        <w:top w:val="none" w:sz="0" w:space="0" w:color="auto"/>
                                        <w:left w:val="none" w:sz="0" w:space="0" w:color="auto"/>
                                        <w:bottom w:val="none" w:sz="0" w:space="0" w:color="auto"/>
                                        <w:right w:val="none" w:sz="0" w:space="0" w:color="auto"/>
                                      </w:divBdr>
                                      <w:divsChild>
                                        <w:div w:id="596868682">
                                          <w:marLeft w:val="0"/>
                                          <w:marRight w:val="0"/>
                                          <w:marTop w:val="0"/>
                                          <w:marBottom w:val="525"/>
                                          <w:divBdr>
                                            <w:top w:val="none" w:sz="0" w:space="0" w:color="auto"/>
                                            <w:left w:val="none" w:sz="0" w:space="0" w:color="auto"/>
                                            <w:bottom w:val="none" w:sz="0" w:space="0" w:color="auto"/>
                                            <w:right w:val="none" w:sz="0" w:space="0" w:color="auto"/>
                                          </w:divBdr>
                                          <w:divsChild>
                                            <w:div w:id="157832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1622812">
          <w:marLeft w:val="-225"/>
          <w:marRight w:val="-225"/>
          <w:marTop w:val="0"/>
          <w:marBottom w:val="0"/>
          <w:divBdr>
            <w:top w:val="none" w:sz="0" w:space="0" w:color="auto"/>
            <w:left w:val="none" w:sz="0" w:space="0" w:color="auto"/>
            <w:bottom w:val="none" w:sz="0" w:space="0" w:color="auto"/>
            <w:right w:val="none" w:sz="0" w:space="0" w:color="auto"/>
          </w:divBdr>
          <w:divsChild>
            <w:div w:id="1440753680">
              <w:marLeft w:val="0"/>
              <w:marRight w:val="0"/>
              <w:marTop w:val="0"/>
              <w:marBottom w:val="0"/>
              <w:divBdr>
                <w:top w:val="none" w:sz="0" w:space="0" w:color="auto"/>
                <w:left w:val="none" w:sz="0" w:space="0" w:color="auto"/>
                <w:bottom w:val="none" w:sz="0" w:space="0" w:color="auto"/>
                <w:right w:val="none" w:sz="0" w:space="0" w:color="auto"/>
              </w:divBdr>
              <w:divsChild>
                <w:div w:id="1024751183">
                  <w:marLeft w:val="0"/>
                  <w:marRight w:val="0"/>
                  <w:marTop w:val="0"/>
                  <w:marBottom w:val="0"/>
                  <w:divBdr>
                    <w:top w:val="none" w:sz="0" w:space="0" w:color="auto"/>
                    <w:left w:val="none" w:sz="0" w:space="0" w:color="auto"/>
                    <w:bottom w:val="none" w:sz="0" w:space="0" w:color="auto"/>
                    <w:right w:val="none" w:sz="0" w:space="0" w:color="auto"/>
                  </w:divBdr>
                  <w:divsChild>
                    <w:div w:id="116605685">
                      <w:marLeft w:val="0"/>
                      <w:marRight w:val="0"/>
                      <w:marTop w:val="0"/>
                      <w:marBottom w:val="0"/>
                      <w:divBdr>
                        <w:top w:val="none" w:sz="0" w:space="0" w:color="auto"/>
                        <w:left w:val="none" w:sz="0" w:space="0" w:color="auto"/>
                        <w:bottom w:val="none" w:sz="0" w:space="0" w:color="auto"/>
                        <w:right w:val="none" w:sz="0" w:space="0" w:color="auto"/>
                      </w:divBdr>
                      <w:divsChild>
                        <w:div w:id="945309945">
                          <w:marLeft w:val="0"/>
                          <w:marRight w:val="0"/>
                          <w:marTop w:val="0"/>
                          <w:marBottom w:val="525"/>
                          <w:divBdr>
                            <w:top w:val="none" w:sz="0" w:space="0" w:color="auto"/>
                            <w:left w:val="none" w:sz="0" w:space="0" w:color="auto"/>
                            <w:bottom w:val="none" w:sz="0" w:space="0" w:color="auto"/>
                            <w:right w:val="none" w:sz="0" w:space="0" w:color="auto"/>
                          </w:divBdr>
                          <w:divsChild>
                            <w:div w:id="16177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9577328">
      <w:bodyDiv w:val="1"/>
      <w:marLeft w:val="0"/>
      <w:marRight w:val="0"/>
      <w:marTop w:val="0"/>
      <w:marBottom w:val="0"/>
      <w:divBdr>
        <w:top w:val="none" w:sz="0" w:space="0" w:color="auto"/>
        <w:left w:val="none" w:sz="0" w:space="0" w:color="auto"/>
        <w:bottom w:val="none" w:sz="0" w:space="0" w:color="auto"/>
        <w:right w:val="none" w:sz="0" w:space="0" w:color="auto"/>
      </w:divBdr>
      <w:divsChild>
        <w:div w:id="371924755">
          <w:marLeft w:val="0"/>
          <w:marRight w:val="0"/>
          <w:marTop w:val="0"/>
          <w:marBottom w:val="600"/>
          <w:divBdr>
            <w:top w:val="none" w:sz="0" w:space="0" w:color="auto"/>
            <w:left w:val="none" w:sz="0" w:space="0" w:color="auto"/>
            <w:bottom w:val="none" w:sz="0" w:space="0" w:color="auto"/>
            <w:right w:val="none" w:sz="0" w:space="0" w:color="auto"/>
          </w:divBdr>
          <w:divsChild>
            <w:div w:id="537160135">
              <w:marLeft w:val="0"/>
              <w:marRight w:val="0"/>
              <w:marTop w:val="0"/>
              <w:marBottom w:val="0"/>
              <w:divBdr>
                <w:top w:val="none" w:sz="0" w:space="0" w:color="auto"/>
                <w:left w:val="none" w:sz="0" w:space="0" w:color="auto"/>
                <w:bottom w:val="none" w:sz="0" w:space="0" w:color="auto"/>
                <w:right w:val="none" w:sz="0" w:space="0" w:color="auto"/>
              </w:divBdr>
              <w:divsChild>
                <w:div w:id="1311861612">
                  <w:marLeft w:val="0"/>
                  <w:marRight w:val="0"/>
                  <w:marTop w:val="0"/>
                  <w:marBottom w:val="0"/>
                  <w:divBdr>
                    <w:top w:val="single" w:sz="12" w:space="9" w:color="F3F3F3"/>
                    <w:left w:val="single" w:sz="12" w:space="9" w:color="F3F3F3"/>
                    <w:bottom w:val="single" w:sz="12" w:space="9" w:color="F3F3F3"/>
                    <w:right w:val="single" w:sz="12" w:space="9" w:color="F3F3F3"/>
                  </w:divBdr>
                  <w:divsChild>
                    <w:div w:id="1420710930">
                      <w:marLeft w:val="0"/>
                      <w:marRight w:val="0"/>
                      <w:marTop w:val="0"/>
                      <w:marBottom w:val="0"/>
                      <w:divBdr>
                        <w:top w:val="single" w:sz="12" w:space="15" w:color="F3F3F3"/>
                        <w:left w:val="single" w:sz="12" w:space="15" w:color="F3F3F3"/>
                        <w:bottom w:val="single" w:sz="12" w:space="15" w:color="F3F3F3"/>
                        <w:right w:val="single" w:sz="12" w:space="15" w:color="F3F3F3"/>
                      </w:divBdr>
                    </w:div>
                  </w:divsChild>
                </w:div>
              </w:divsChild>
            </w:div>
            <w:div w:id="320933428">
              <w:marLeft w:val="0"/>
              <w:marRight w:val="0"/>
              <w:marTop w:val="0"/>
              <w:marBottom w:val="0"/>
              <w:divBdr>
                <w:top w:val="none" w:sz="0" w:space="0" w:color="auto"/>
                <w:left w:val="none" w:sz="0" w:space="0" w:color="auto"/>
                <w:bottom w:val="none" w:sz="0" w:space="0" w:color="auto"/>
                <w:right w:val="none" w:sz="0" w:space="0" w:color="auto"/>
              </w:divBdr>
            </w:div>
            <w:div w:id="1729526329">
              <w:marLeft w:val="-225"/>
              <w:marRight w:val="-225"/>
              <w:marTop w:val="0"/>
              <w:marBottom w:val="0"/>
              <w:divBdr>
                <w:top w:val="none" w:sz="0" w:space="0" w:color="auto"/>
                <w:left w:val="none" w:sz="0" w:space="0" w:color="auto"/>
                <w:bottom w:val="none" w:sz="0" w:space="0" w:color="auto"/>
                <w:right w:val="none" w:sz="0" w:space="0" w:color="auto"/>
              </w:divBdr>
              <w:divsChild>
                <w:div w:id="1764451856">
                  <w:marLeft w:val="0"/>
                  <w:marRight w:val="0"/>
                  <w:marTop w:val="0"/>
                  <w:marBottom w:val="0"/>
                  <w:divBdr>
                    <w:top w:val="none" w:sz="0" w:space="0" w:color="auto"/>
                    <w:left w:val="none" w:sz="0" w:space="0" w:color="auto"/>
                    <w:bottom w:val="none" w:sz="0" w:space="0" w:color="auto"/>
                    <w:right w:val="none" w:sz="0" w:space="0" w:color="auto"/>
                  </w:divBdr>
                </w:div>
                <w:div w:id="33896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481535">
          <w:marLeft w:val="0"/>
          <w:marRight w:val="0"/>
          <w:marTop w:val="0"/>
          <w:marBottom w:val="525"/>
          <w:divBdr>
            <w:top w:val="none" w:sz="0" w:space="0" w:color="auto"/>
            <w:left w:val="none" w:sz="0" w:space="0" w:color="auto"/>
            <w:bottom w:val="none" w:sz="0" w:space="0" w:color="auto"/>
            <w:right w:val="none" w:sz="0" w:space="0" w:color="auto"/>
          </w:divBdr>
          <w:divsChild>
            <w:div w:id="807237778">
              <w:marLeft w:val="0"/>
              <w:marRight w:val="0"/>
              <w:marTop w:val="0"/>
              <w:marBottom w:val="0"/>
              <w:divBdr>
                <w:top w:val="none" w:sz="0" w:space="0" w:color="auto"/>
                <w:left w:val="none" w:sz="0" w:space="0" w:color="auto"/>
                <w:bottom w:val="none" w:sz="0" w:space="0" w:color="auto"/>
                <w:right w:val="none" w:sz="0" w:space="0" w:color="auto"/>
              </w:divBdr>
            </w:div>
          </w:divsChild>
        </w:div>
        <w:div w:id="1223637989">
          <w:marLeft w:val="0"/>
          <w:marRight w:val="0"/>
          <w:marTop w:val="0"/>
          <w:marBottom w:val="0"/>
          <w:divBdr>
            <w:top w:val="none" w:sz="0" w:space="0" w:color="auto"/>
            <w:left w:val="none" w:sz="0" w:space="0" w:color="auto"/>
            <w:bottom w:val="none" w:sz="0" w:space="0" w:color="auto"/>
            <w:right w:val="none" w:sz="0" w:space="0" w:color="auto"/>
          </w:divBdr>
        </w:div>
        <w:div w:id="1066608877">
          <w:marLeft w:val="0"/>
          <w:marRight w:val="0"/>
          <w:marTop w:val="0"/>
          <w:marBottom w:val="300"/>
          <w:divBdr>
            <w:top w:val="none" w:sz="0" w:space="0" w:color="auto"/>
            <w:left w:val="none" w:sz="0" w:space="0" w:color="auto"/>
            <w:bottom w:val="none" w:sz="0" w:space="0" w:color="auto"/>
            <w:right w:val="none" w:sz="0" w:space="0" w:color="auto"/>
          </w:divBdr>
          <w:divsChild>
            <w:div w:id="1394961259">
              <w:marLeft w:val="0"/>
              <w:marRight w:val="0"/>
              <w:marTop w:val="0"/>
              <w:marBottom w:val="0"/>
              <w:divBdr>
                <w:top w:val="none" w:sz="0" w:space="0" w:color="auto"/>
                <w:left w:val="none" w:sz="0" w:space="0" w:color="auto"/>
                <w:bottom w:val="none" w:sz="0" w:space="0" w:color="auto"/>
                <w:right w:val="none" w:sz="0" w:space="0" w:color="auto"/>
              </w:divBdr>
            </w:div>
            <w:div w:id="52118228">
              <w:marLeft w:val="0"/>
              <w:marRight w:val="0"/>
              <w:marTop w:val="0"/>
              <w:marBottom w:val="0"/>
              <w:divBdr>
                <w:top w:val="none" w:sz="0" w:space="0" w:color="auto"/>
                <w:left w:val="none" w:sz="0" w:space="0" w:color="auto"/>
                <w:bottom w:val="none" w:sz="0" w:space="0" w:color="auto"/>
                <w:right w:val="none" w:sz="0" w:space="0" w:color="auto"/>
              </w:divBdr>
            </w:div>
            <w:div w:id="1361592819">
              <w:marLeft w:val="0"/>
              <w:marRight w:val="0"/>
              <w:marTop w:val="0"/>
              <w:marBottom w:val="0"/>
              <w:divBdr>
                <w:top w:val="none" w:sz="0" w:space="0" w:color="auto"/>
                <w:left w:val="none" w:sz="0" w:space="0" w:color="auto"/>
                <w:bottom w:val="none" w:sz="0" w:space="0" w:color="auto"/>
                <w:right w:val="none" w:sz="0" w:space="0" w:color="auto"/>
              </w:divBdr>
            </w:div>
            <w:div w:id="214245109">
              <w:marLeft w:val="0"/>
              <w:marRight w:val="0"/>
              <w:marTop w:val="0"/>
              <w:marBottom w:val="0"/>
              <w:divBdr>
                <w:top w:val="none" w:sz="0" w:space="0" w:color="auto"/>
                <w:left w:val="none" w:sz="0" w:space="0" w:color="auto"/>
                <w:bottom w:val="none" w:sz="0" w:space="0" w:color="auto"/>
                <w:right w:val="none" w:sz="0" w:space="0" w:color="auto"/>
              </w:divBdr>
              <w:divsChild>
                <w:div w:id="3520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5896">
      <w:bodyDiv w:val="1"/>
      <w:marLeft w:val="0"/>
      <w:marRight w:val="0"/>
      <w:marTop w:val="0"/>
      <w:marBottom w:val="0"/>
      <w:divBdr>
        <w:top w:val="none" w:sz="0" w:space="0" w:color="auto"/>
        <w:left w:val="none" w:sz="0" w:space="0" w:color="auto"/>
        <w:bottom w:val="none" w:sz="0" w:space="0" w:color="auto"/>
        <w:right w:val="none" w:sz="0" w:space="0" w:color="auto"/>
      </w:divBdr>
      <w:divsChild>
        <w:div w:id="451091813">
          <w:marLeft w:val="0"/>
          <w:marRight w:val="0"/>
          <w:marTop w:val="0"/>
          <w:marBottom w:val="0"/>
          <w:divBdr>
            <w:top w:val="none" w:sz="0" w:space="0" w:color="auto"/>
            <w:left w:val="none" w:sz="0" w:space="0" w:color="auto"/>
            <w:bottom w:val="none" w:sz="0" w:space="0" w:color="auto"/>
            <w:right w:val="none" w:sz="0" w:space="0" w:color="auto"/>
          </w:divBdr>
          <w:divsChild>
            <w:div w:id="1157308599">
              <w:marLeft w:val="0"/>
              <w:marRight w:val="0"/>
              <w:marTop w:val="0"/>
              <w:marBottom w:val="0"/>
              <w:divBdr>
                <w:top w:val="none" w:sz="0" w:space="0" w:color="auto"/>
                <w:left w:val="none" w:sz="0" w:space="0" w:color="auto"/>
                <w:bottom w:val="none" w:sz="0" w:space="0" w:color="auto"/>
                <w:right w:val="none" w:sz="0" w:space="0" w:color="auto"/>
              </w:divBdr>
            </w:div>
          </w:divsChild>
        </w:div>
        <w:div w:id="1271476968">
          <w:marLeft w:val="0"/>
          <w:marRight w:val="0"/>
          <w:marTop w:val="0"/>
          <w:marBottom w:val="525"/>
          <w:divBdr>
            <w:top w:val="none" w:sz="0" w:space="0" w:color="auto"/>
            <w:left w:val="none" w:sz="0" w:space="0" w:color="auto"/>
            <w:bottom w:val="none" w:sz="0" w:space="0" w:color="auto"/>
            <w:right w:val="none" w:sz="0" w:space="0" w:color="auto"/>
          </w:divBdr>
          <w:divsChild>
            <w:div w:id="126742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39746">
      <w:bodyDiv w:val="1"/>
      <w:marLeft w:val="0"/>
      <w:marRight w:val="0"/>
      <w:marTop w:val="0"/>
      <w:marBottom w:val="0"/>
      <w:divBdr>
        <w:top w:val="none" w:sz="0" w:space="0" w:color="auto"/>
        <w:left w:val="none" w:sz="0" w:space="0" w:color="auto"/>
        <w:bottom w:val="none" w:sz="0" w:space="0" w:color="auto"/>
        <w:right w:val="none" w:sz="0" w:space="0" w:color="auto"/>
      </w:divBdr>
    </w:div>
    <w:div w:id="1322461575">
      <w:bodyDiv w:val="1"/>
      <w:marLeft w:val="0"/>
      <w:marRight w:val="0"/>
      <w:marTop w:val="0"/>
      <w:marBottom w:val="0"/>
      <w:divBdr>
        <w:top w:val="none" w:sz="0" w:space="0" w:color="auto"/>
        <w:left w:val="none" w:sz="0" w:space="0" w:color="auto"/>
        <w:bottom w:val="none" w:sz="0" w:space="0" w:color="auto"/>
        <w:right w:val="none" w:sz="0" w:space="0" w:color="auto"/>
      </w:divBdr>
      <w:divsChild>
        <w:div w:id="241718422">
          <w:marLeft w:val="0"/>
          <w:marRight w:val="0"/>
          <w:marTop w:val="0"/>
          <w:marBottom w:val="0"/>
          <w:divBdr>
            <w:top w:val="none" w:sz="0" w:space="0" w:color="auto"/>
            <w:left w:val="none" w:sz="0" w:space="0" w:color="auto"/>
            <w:bottom w:val="none" w:sz="0" w:space="0" w:color="auto"/>
            <w:right w:val="none" w:sz="0" w:space="0" w:color="auto"/>
          </w:divBdr>
          <w:divsChild>
            <w:div w:id="2009169756">
              <w:marLeft w:val="0"/>
              <w:marRight w:val="0"/>
              <w:marTop w:val="0"/>
              <w:marBottom w:val="0"/>
              <w:divBdr>
                <w:top w:val="none" w:sz="0" w:space="0" w:color="auto"/>
                <w:left w:val="none" w:sz="0" w:space="0" w:color="auto"/>
                <w:bottom w:val="none" w:sz="0" w:space="0" w:color="auto"/>
                <w:right w:val="none" w:sz="0" w:space="0" w:color="auto"/>
              </w:divBdr>
            </w:div>
          </w:divsChild>
        </w:div>
        <w:div w:id="695931032">
          <w:marLeft w:val="0"/>
          <w:marRight w:val="0"/>
          <w:marTop w:val="0"/>
          <w:marBottom w:val="525"/>
          <w:divBdr>
            <w:top w:val="none" w:sz="0" w:space="0" w:color="auto"/>
            <w:left w:val="none" w:sz="0" w:space="0" w:color="auto"/>
            <w:bottom w:val="none" w:sz="0" w:space="0" w:color="auto"/>
            <w:right w:val="none" w:sz="0" w:space="0" w:color="auto"/>
          </w:divBdr>
          <w:divsChild>
            <w:div w:id="655426338">
              <w:marLeft w:val="0"/>
              <w:marRight w:val="0"/>
              <w:marTop w:val="0"/>
              <w:marBottom w:val="0"/>
              <w:divBdr>
                <w:top w:val="none" w:sz="0" w:space="0" w:color="auto"/>
                <w:left w:val="none" w:sz="0" w:space="0" w:color="auto"/>
                <w:bottom w:val="none" w:sz="0" w:space="0" w:color="auto"/>
                <w:right w:val="none" w:sz="0" w:space="0" w:color="auto"/>
              </w:divBdr>
            </w:div>
          </w:divsChild>
        </w:div>
        <w:div w:id="108476979">
          <w:marLeft w:val="0"/>
          <w:marRight w:val="0"/>
          <w:marTop w:val="0"/>
          <w:marBottom w:val="525"/>
          <w:divBdr>
            <w:top w:val="none" w:sz="0" w:space="0" w:color="auto"/>
            <w:left w:val="none" w:sz="0" w:space="0" w:color="auto"/>
            <w:bottom w:val="none" w:sz="0" w:space="0" w:color="auto"/>
            <w:right w:val="none" w:sz="0" w:space="0" w:color="auto"/>
          </w:divBdr>
          <w:divsChild>
            <w:div w:id="62010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54388">
      <w:bodyDiv w:val="1"/>
      <w:marLeft w:val="0"/>
      <w:marRight w:val="0"/>
      <w:marTop w:val="0"/>
      <w:marBottom w:val="0"/>
      <w:divBdr>
        <w:top w:val="none" w:sz="0" w:space="0" w:color="auto"/>
        <w:left w:val="none" w:sz="0" w:space="0" w:color="auto"/>
        <w:bottom w:val="none" w:sz="0" w:space="0" w:color="auto"/>
        <w:right w:val="none" w:sz="0" w:space="0" w:color="auto"/>
      </w:divBdr>
      <w:divsChild>
        <w:div w:id="1764109453">
          <w:marLeft w:val="-225"/>
          <w:marRight w:val="-225"/>
          <w:marTop w:val="0"/>
          <w:marBottom w:val="0"/>
          <w:divBdr>
            <w:top w:val="none" w:sz="0" w:space="0" w:color="auto"/>
            <w:left w:val="none" w:sz="0" w:space="0" w:color="auto"/>
            <w:bottom w:val="none" w:sz="0" w:space="0" w:color="auto"/>
            <w:right w:val="none" w:sz="0" w:space="0" w:color="auto"/>
          </w:divBdr>
          <w:divsChild>
            <w:div w:id="1417169828">
              <w:marLeft w:val="0"/>
              <w:marRight w:val="0"/>
              <w:marTop w:val="0"/>
              <w:marBottom w:val="0"/>
              <w:divBdr>
                <w:top w:val="none" w:sz="0" w:space="0" w:color="auto"/>
                <w:left w:val="none" w:sz="0" w:space="0" w:color="auto"/>
                <w:bottom w:val="none" w:sz="0" w:space="0" w:color="auto"/>
                <w:right w:val="none" w:sz="0" w:space="0" w:color="auto"/>
              </w:divBdr>
              <w:divsChild>
                <w:div w:id="937299314">
                  <w:marLeft w:val="0"/>
                  <w:marRight w:val="0"/>
                  <w:marTop w:val="0"/>
                  <w:marBottom w:val="0"/>
                  <w:divBdr>
                    <w:top w:val="none" w:sz="0" w:space="0" w:color="auto"/>
                    <w:left w:val="none" w:sz="0" w:space="0" w:color="auto"/>
                    <w:bottom w:val="none" w:sz="0" w:space="0" w:color="auto"/>
                    <w:right w:val="none" w:sz="0" w:space="0" w:color="auto"/>
                  </w:divBdr>
                  <w:divsChild>
                    <w:div w:id="1828783439">
                      <w:marLeft w:val="0"/>
                      <w:marRight w:val="0"/>
                      <w:marTop w:val="0"/>
                      <w:marBottom w:val="0"/>
                      <w:divBdr>
                        <w:top w:val="none" w:sz="0" w:space="0" w:color="auto"/>
                        <w:left w:val="none" w:sz="0" w:space="0" w:color="auto"/>
                        <w:bottom w:val="none" w:sz="0" w:space="0" w:color="auto"/>
                        <w:right w:val="none" w:sz="0" w:space="0" w:color="auto"/>
                      </w:divBdr>
                      <w:divsChild>
                        <w:div w:id="1991711181">
                          <w:marLeft w:val="0"/>
                          <w:marRight w:val="0"/>
                          <w:marTop w:val="0"/>
                          <w:marBottom w:val="525"/>
                          <w:divBdr>
                            <w:top w:val="none" w:sz="0" w:space="0" w:color="auto"/>
                            <w:left w:val="none" w:sz="0" w:space="0" w:color="auto"/>
                            <w:bottom w:val="none" w:sz="0" w:space="0" w:color="auto"/>
                            <w:right w:val="none" w:sz="0" w:space="0" w:color="auto"/>
                          </w:divBdr>
                          <w:divsChild>
                            <w:div w:id="16241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259609">
          <w:marLeft w:val="-413"/>
          <w:marRight w:val="-413"/>
          <w:marTop w:val="0"/>
          <w:marBottom w:val="0"/>
          <w:divBdr>
            <w:top w:val="none" w:sz="0" w:space="0" w:color="auto"/>
            <w:left w:val="none" w:sz="0" w:space="0" w:color="auto"/>
            <w:bottom w:val="none" w:sz="0" w:space="0" w:color="auto"/>
            <w:right w:val="none" w:sz="0" w:space="0" w:color="auto"/>
          </w:divBdr>
          <w:divsChild>
            <w:div w:id="1967420610">
              <w:marLeft w:val="0"/>
              <w:marRight w:val="0"/>
              <w:marTop w:val="0"/>
              <w:marBottom w:val="0"/>
              <w:divBdr>
                <w:top w:val="none" w:sz="0" w:space="0" w:color="auto"/>
                <w:left w:val="none" w:sz="0" w:space="0" w:color="auto"/>
                <w:bottom w:val="none" w:sz="0" w:space="0" w:color="auto"/>
                <w:right w:val="none" w:sz="0" w:space="0" w:color="auto"/>
              </w:divBdr>
              <w:divsChild>
                <w:div w:id="121579229">
                  <w:marLeft w:val="0"/>
                  <w:marRight w:val="0"/>
                  <w:marTop w:val="0"/>
                  <w:marBottom w:val="0"/>
                  <w:divBdr>
                    <w:top w:val="none" w:sz="0" w:space="0" w:color="auto"/>
                    <w:left w:val="none" w:sz="0" w:space="0" w:color="auto"/>
                    <w:bottom w:val="none" w:sz="0" w:space="0" w:color="auto"/>
                    <w:right w:val="none" w:sz="0" w:space="0" w:color="auto"/>
                  </w:divBdr>
                  <w:divsChild>
                    <w:div w:id="1637292951">
                      <w:marLeft w:val="0"/>
                      <w:marRight w:val="0"/>
                      <w:marTop w:val="0"/>
                      <w:marBottom w:val="0"/>
                      <w:divBdr>
                        <w:top w:val="none" w:sz="0" w:space="0" w:color="auto"/>
                        <w:left w:val="none" w:sz="0" w:space="0" w:color="auto"/>
                        <w:bottom w:val="none" w:sz="0" w:space="0" w:color="auto"/>
                        <w:right w:val="none" w:sz="0" w:space="0" w:color="auto"/>
                      </w:divBdr>
                      <w:divsChild>
                        <w:div w:id="287780883">
                          <w:marLeft w:val="0"/>
                          <w:marRight w:val="0"/>
                          <w:marTop w:val="0"/>
                          <w:marBottom w:val="0"/>
                          <w:divBdr>
                            <w:top w:val="none" w:sz="0" w:space="0" w:color="auto"/>
                            <w:left w:val="none" w:sz="0" w:space="0" w:color="auto"/>
                            <w:bottom w:val="none" w:sz="0" w:space="0" w:color="auto"/>
                            <w:right w:val="none" w:sz="0" w:space="0" w:color="auto"/>
                          </w:divBdr>
                          <w:divsChild>
                            <w:div w:id="74379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1731027">
      <w:bodyDiv w:val="1"/>
      <w:marLeft w:val="0"/>
      <w:marRight w:val="0"/>
      <w:marTop w:val="0"/>
      <w:marBottom w:val="0"/>
      <w:divBdr>
        <w:top w:val="none" w:sz="0" w:space="0" w:color="auto"/>
        <w:left w:val="none" w:sz="0" w:space="0" w:color="auto"/>
        <w:bottom w:val="none" w:sz="0" w:space="0" w:color="auto"/>
        <w:right w:val="none" w:sz="0" w:space="0" w:color="auto"/>
      </w:divBdr>
    </w:div>
    <w:div w:id="1686637716">
      <w:bodyDiv w:val="1"/>
      <w:marLeft w:val="0"/>
      <w:marRight w:val="0"/>
      <w:marTop w:val="0"/>
      <w:marBottom w:val="0"/>
      <w:divBdr>
        <w:top w:val="none" w:sz="0" w:space="0" w:color="auto"/>
        <w:left w:val="none" w:sz="0" w:space="0" w:color="auto"/>
        <w:bottom w:val="none" w:sz="0" w:space="0" w:color="auto"/>
        <w:right w:val="none" w:sz="0" w:space="0" w:color="auto"/>
      </w:divBdr>
      <w:divsChild>
        <w:div w:id="1564868748">
          <w:marLeft w:val="0"/>
          <w:marRight w:val="0"/>
          <w:marTop w:val="0"/>
          <w:marBottom w:val="600"/>
          <w:divBdr>
            <w:top w:val="none" w:sz="0" w:space="0" w:color="auto"/>
            <w:left w:val="none" w:sz="0" w:space="0" w:color="auto"/>
            <w:bottom w:val="none" w:sz="0" w:space="0" w:color="auto"/>
            <w:right w:val="none" w:sz="0" w:space="0" w:color="auto"/>
          </w:divBdr>
          <w:divsChild>
            <w:div w:id="1716616888">
              <w:marLeft w:val="0"/>
              <w:marRight w:val="0"/>
              <w:marTop w:val="0"/>
              <w:marBottom w:val="0"/>
              <w:divBdr>
                <w:top w:val="none" w:sz="0" w:space="0" w:color="auto"/>
                <w:left w:val="none" w:sz="0" w:space="0" w:color="auto"/>
                <w:bottom w:val="none" w:sz="0" w:space="0" w:color="auto"/>
                <w:right w:val="none" w:sz="0" w:space="0" w:color="auto"/>
              </w:divBdr>
              <w:divsChild>
                <w:div w:id="1748964479">
                  <w:marLeft w:val="0"/>
                  <w:marRight w:val="0"/>
                  <w:marTop w:val="0"/>
                  <w:marBottom w:val="0"/>
                  <w:divBdr>
                    <w:top w:val="single" w:sz="12" w:space="9" w:color="F3F3F3"/>
                    <w:left w:val="single" w:sz="12" w:space="9" w:color="F3F3F3"/>
                    <w:bottom w:val="single" w:sz="12" w:space="9" w:color="F3F3F3"/>
                    <w:right w:val="single" w:sz="12" w:space="9" w:color="F3F3F3"/>
                  </w:divBdr>
                  <w:divsChild>
                    <w:div w:id="19792065">
                      <w:marLeft w:val="0"/>
                      <w:marRight w:val="0"/>
                      <w:marTop w:val="0"/>
                      <w:marBottom w:val="0"/>
                      <w:divBdr>
                        <w:top w:val="single" w:sz="12" w:space="15" w:color="F3F3F3"/>
                        <w:left w:val="single" w:sz="12" w:space="15" w:color="F3F3F3"/>
                        <w:bottom w:val="single" w:sz="12" w:space="15" w:color="F3F3F3"/>
                        <w:right w:val="single" w:sz="12" w:space="15" w:color="F3F3F3"/>
                      </w:divBdr>
                    </w:div>
                  </w:divsChild>
                </w:div>
              </w:divsChild>
            </w:div>
            <w:div w:id="313607982">
              <w:marLeft w:val="0"/>
              <w:marRight w:val="0"/>
              <w:marTop w:val="0"/>
              <w:marBottom w:val="0"/>
              <w:divBdr>
                <w:top w:val="none" w:sz="0" w:space="0" w:color="auto"/>
                <w:left w:val="none" w:sz="0" w:space="0" w:color="auto"/>
                <w:bottom w:val="none" w:sz="0" w:space="0" w:color="auto"/>
                <w:right w:val="none" w:sz="0" w:space="0" w:color="auto"/>
              </w:divBdr>
            </w:div>
            <w:div w:id="1397053212">
              <w:marLeft w:val="-225"/>
              <w:marRight w:val="-225"/>
              <w:marTop w:val="0"/>
              <w:marBottom w:val="0"/>
              <w:divBdr>
                <w:top w:val="none" w:sz="0" w:space="0" w:color="auto"/>
                <w:left w:val="none" w:sz="0" w:space="0" w:color="auto"/>
                <w:bottom w:val="none" w:sz="0" w:space="0" w:color="auto"/>
                <w:right w:val="none" w:sz="0" w:space="0" w:color="auto"/>
              </w:divBdr>
              <w:divsChild>
                <w:div w:id="1568832806">
                  <w:marLeft w:val="0"/>
                  <w:marRight w:val="0"/>
                  <w:marTop w:val="0"/>
                  <w:marBottom w:val="0"/>
                  <w:divBdr>
                    <w:top w:val="none" w:sz="0" w:space="0" w:color="auto"/>
                    <w:left w:val="none" w:sz="0" w:space="0" w:color="auto"/>
                    <w:bottom w:val="none" w:sz="0" w:space="0" w:color="auto"/>
                    <w:right w:val="none" w:sz="0" w:space="0" w:color="auto"/>
                  </w:divBdr>
                </w:div>
                <w:div w:id="14456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18327">
          <w:marLeft w:val="0"/>
          <w:marRight w:val="0"/>
          <w:marTop w:val="0"/>
          <w:marBottom w:val="525"/>
          <w:divBdr>
            <w:top w:val="none" w:sz="0" w:space="0" w:color="auto"/>
            <w:left w:val="none" w:sz="0" w:space="0" w:color="auto"/>
            <w:bottom w:val="none" w:sz="0" w:space="0" w:color="auto"/>
            <w:right w:val="none" w:sz="0" w:space="0" w:color="auto"/>
          </w:divBdr>
          <w:divsChild>
            <w:div w:id="1906913603">
              <w:marLeft w:val="0"/>
              <w:marRight w:val="0"/>
              <w:marTop w:val="0"/>
              <w:marBottom w:val="0"/>
              <w:divBdr>
                <w:top w:val="none" w:sz="0" w:space="0" w:color="auto"/>
                <w:left w:val="none" w:sz="0" w:space="0" w:color="auto"/>
                <w:bottom w:val="none" w:sz="0" w:space="0" w:color="auto"/>
                <w:right w:val="none" w:sz="0" w:space="0" w:color="auto"/>
              </w:divBdr>
            </w:div>
          </w:divsChild>
        </w:div>
        <w:div w:id="1333921532">
          <w:marLeft w:val="0"/>
          <w:marRight w:val="0"/>
          <w:marTop w:val="0"/>
          <w:marBottom w:val="0"/>
          <w:divBdr>
            <w:top w:val="none" w:sz="0" w:space="0" w:color="auto"/>
            <w:left w:val="none" w:sz="0" w:space="0" w:color="auto"/>
            <w:bottom w:val="none" w:sz="0" w:space="0" w:color="auto"/>
            <w:right w:val="none" w:sz="0" w:space="0" w:color="auto"/>
          </w:divBdr>
        </w:div>
        <w:div w:id="1104619152">
          <w:marLeft w:val="0"/>
          <w:marRight w:val="0"/>
          <w:marTop w:val="0"/>
          <w:marBottom w:val="300"/>
          <w:divBdr>
            <w:top w:val="none" w:sz="0" w:space="0" w:color="auto"/>
            <w:left w:val="none" w:sz="0" w:space="0" w:color="auto"/>
            <w:bottom w:val="none" w:sz="0" w:space="0" w:color="auto"/>
            <w:right w:val="none" w:sz="0" w:space="0" w:color="auto"/>
          </w:divBdr>
          <w:divsChild>
            <w:div w:id="2127264329">
              <w:marLeft w:val="0"/>
              <w:marRight w:val="0"/>
              <w:marTop w:val="0"/>
              <w:marBottom w:val="0"/>
              <w:divBdr>
                <w:top w:val="none" w:sz="0" w:space="0" w:color="auto"/>
                <w:left w:val="none" w:sz="0" w:space="0" w:color="auto"/>
                <w:bottom w:val="none" w:sz="0" w:space="0" w:color="auto"/>
                <w:right w:val="none" w:sz="0" w:space="0" w:color="auto"/>
              </w:divBdr>
            </w:div>
            <w:div w:id="1800681479">
              <w:marLeft w:val="0"/>
              <w:marRight w:val="0"/>
              <w:marTop w:val="0"/>
              <w:marBottom w:val="0"/>
              <w:divBdr>
                <w:top w:val="none" w:sz="0" w:space="0" w:color="auto"/>
                <w:left w:val="none" w:sz="0" w:space="0" w:color="auto"/>
                <w:bottom w:val="none" w:sz="0" w:space="0" w:color="auto"/>
                <w:right w:val="none" w:sz="0" w:space="0" w:color="auto"/>
              </w:divBdr>
            </w:div>
            <w:div w:id="1903982176">
              <w:marLeft w:val="0"/>
              <w:marRight w:val="0"/>
              <w:marTop w:val="0"/>
              <w:marBottom w:val="0"/>
              <w:divBdr>
                <w:top w:val="none" w:sz="0" w:space="0" w:color="auto"/>
                <w:left w:val="none" w:sz="0" w:space="0" w:color="auto"/>
                <w:bottom w:val="none" w:sz="0" w:space="0" w:color="auto"/>
                <w:right w:val="none" w:sz="0" w:space="0" w:color="auto"/>
              </w:divBdr>
            </w:div>
            <w:div w:id="686953191">
              <w:marLeft w:val="0"/>
              <w:marRight w:val="0"/>
              <w:marTop w:val="0"/>
              <w:marBottom w:val="0"/>
              <w:divBdr>
                <w:top w:val="none" w:sz="0" w:space="0" w:color="auto"/>
                <w:left w:val="none" w:sz="0" w:space="0" w:color="auto"/>
                <w:bottom w:val="none" w:sz="0" w:space="0" w:color="auto"/>
                <w:right w:val="none" w:sz="0" w:space="0" w:color="auto"/>
              </w:divBdr>
              <w:divsChild>
                <w:div w:id="159432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ddictioncampuses.com/blog/codependency-and-addiction/" TargetMode="External"/><Relationship Id="rId5" Type="http://schemas.openxmlformats.org/officeDocument/2006/relationships/hyperlink" Target="https://www.cdc.gov/motorvehiclesafety/impaired_driving/impaired-drv_factshee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Pages>
  <Words>1038</Words>
  <Characters>5918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2020-06-24T21:37:00Z</dcterms:created>
  <dcterms:modified xsi:type="dcterms:W3CDTF">2020-06-25T19:52:00Z</dcterms:modified>
</cp:coreProperties>
</file>