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E139A" w14:textId="77777777" w:rsidR="007002C1" w:rsidRPr="00946D1C" w:rsidRDefault="007002C1" w:rsidP="00FD0565">
      <w:pPr>
        <w:rPr>
          <w:b/>
          <w:bCs/>
          <w:sz w:val="36"/>
          <w:szCs w:val="36"/>
          <w:u w:val="single"/>
        </w:rPr>
      </w:pPr>
      <w:r w:rsidRPr="00946D1C">
        <w:rPr>
          <w:b/>
          <w:bCs/>
          <w:sz w:val="36"/>
          <w:szCs w:val="36"/>
          <w:u w:val="single"/>
        </w:rPr>
        <w:t xml:space="preserve">Name: Kole-dawodu Solomon </w:t>
      </w:r>
    </w:p>
    <w:p w14:paraId="5AC5717E" w14:textId="77777777" w:rsidR="00BE5F25" w:rsidRPr="00946D1C" w:rsidRDefault="00BE5F25" w:rsidP="00FD0565">
      <w:pPr>
        <w:rPr>
          <w:b/>
          <w:bCs/>
          <w:sz w:val="36"/>
          <w:szCs w:val="36"/>
          <w:u w:val="single"/>
        </w:rPr>
      </w:pPr>
      <w:r w:rsidRPr="00946D1C">
        <w:rPr>
          <w:b/>
          <w:bCs/>
          <w:sz w:val="36"/>
          <w:szCs w:val="36"/>
          <w:u w:val="single"/>
        </w:rPr>
        <w:t>Matric no: 19/sms09/039</w:t>
      </w:r>
    </w:p>
    <w:p w14:paraId="2DFEB152" w14:textId="77777777" w:rsidR="005F77BE" w:rsidRPr="00946D1C" w:rsidRDefault="00404F20" w:rsidP="00FD0565">
      <w:pPr>
        <w:rPr>
          <w:b/>
          <w:bCs/>
          <w:sz w:val="36"/>
          <w:szCs w:val="36"/>
          <w:u w:val="single"/>
        </w:rPr>
      </w:pPr>
      <w:r w:rsidRPr="00946D1C">
        <w:rPr>
          <w:b/>
          <w:bCs/>
          <w:sz w:val="36"/>
          <w:szCs w:val="36"/>
          <w:u w:val="single"/>
        </w:rPr>
        <w:t xml:space="preserve">Course: Communication in </w:t>
      </w:r>
      <w:r w:rsidR="005F77BE" w:rsidRPr="00946D1C">
        <w:rPr>
          <w:b/>
          <w:bCs/>
          <w:sz w:val="36"/>
          <w:szCs w:val="36"/>
          <w:u w:val="single"/>
        </w:rPr>
        <w:t>English</w:t>
      </w:r>
    </w:p>
    <w:p w14:paraId="63C55AA8" w14:textId="77777777" w:rsidR="005F77BE" w:rsidRDefault="005F77BE" w:rsidP="00FD0565"/>
    <w:p w14:paraId="793DD9E8" w14:textId="1EE574FA" w:rsidR="00FD0565" w:rsidRPr="00064C14" w:rsidRDefault="00FD0565" w:rsidP="00FD0565">
      <w:pPr>
        <w:rPr>
          <w:b/>
          <w:bCs/>
          <w:sz w:val="36"/>
          <w:szCs w:val="36"/>
          <w:u w:val="single"/>
        </w:rPr>
      </w:pPr>
      <w:r w:rsidRPr="00064C14">
        <w:rPr>
          <w:b/>
          <w:bCs/>
          <w:sz w:val="36"/>
          <w:szCs w:val="36"/>
          <w:u w:val="single"/>
        </w:rPr>
        <w:t xml:space="preserve">The </w:t>
      </w:r>
      <w:r w:rsidR="007002C1" w:rsidRPr="00064C14">
        <w:rPr>
          <w:b/>
          <w:bCs/>
          <w:sz w:val="36"/>
          <w:szCs w:val="36"/>
          <w:u w:val="single"/>
        </w:rPr>
        <w:t>E</w:t>
      </w:r>
      <w:r w:rsidRPr="00064C14">
        <w:rPr>
          <w:b/>
          <w:bCs/>
          <w:sz w:val="36"/>
          <w:szCs w:val="36"/>
          <w:u w:val="single"/>
        </w:rPr>
        <w:t>ffect of the current pandemic( covid-19)on the academic performance of the Nigerian students.</w:t>
      </w:r>
    </w:p>
    <w:p w14:paraId="54DD80D5" w14:textId="77777777" w:rsidR="00FD0565" w:rsidRDefault="00FD0565" w:rsidP="00FD0565">
      <w:r>
        <w:t xml:space="preserve">                </w:t>
      </w:r>
    </w:p>
    <w:p w14:paraId="50A4466B" w14:textId="77777777" w:rsidR="00FD0565" w:rsidRPr="0063477C" w:rsidRDefault="00FD0565" w:rsidP="00FD0565">
      <w:pPr>
        <w:rPr>
          <w:b/>
          <w:bCs/>
          <w:sz w:val="32"/>
          <w:szCs w:val="32"/>
        </w:rPr>
      </w:pPr>
      <w:r>
        <w:t xml:space="preserve">                 </w:t>
      </w:r>
      <w:r w:rsidRPr="0063477C">
        <w:rPr>
          <w:b/>
          <w:bCs/>
          <w:sz w:val="32"/>
          <w:szCs w:val="32"/>
        </w:rPr>
        <w:t>The pandemic has affected the educational system in Nigeria leading to the total closure of schools, universities and colleges.</w:t>
      </w:r>
    </w:p>
    <w:p w14:paraId="492E44F2" w14:textId="77777777" w:rsidR="00FD0565" w:rsidRPr="0063477C" w:rsidRDefault="00FD0565" w:rsidP="00FD0565">
      <w:pPr>
        <w:rPr>
          <w:b/>
          <w:bCs/>
          <w:sz w:val="32"/>
          <w:szCs w:val="32"/>
        </w:rPr>
      </w:pPr>
      <w:r w:rsidRPr="0063477C">
        <w:rPr>
          <w:b/>
          <w:bCs/>
          <w:sz w:val="32"/>
          <w:szCs w:val="32"/>
        </w:rPr>
        <w:t xml:space="preserve">                   Nigerian governments have temporarily closed educational institutions in order to contain the spread of COVID-19. School closures has an impact not only on students, teachers and families but have economic and societal consequences. School closure in response to the pandemic have shed light on various social and economic issues including digital learning as well as access to childcare, health care and internet. The impact was more severe for poor children and their families causing interrupted learning and childcare problems.</w:t>
      </w:r>
    </w:p>
    <w:p w14:paraId="0F17DC19" w14:textId="18BB5157" w:rsidR="00FD0565" w:rsidRPr="0063477C" w:rsidRDefault="00FD0565" w:rsidP="00FD0565">
      <w:pPr>
        <w:rPr>
          <w:b/>
          <w:bCs/>
          <w:sz w:val="32"/>
          <w:szCs w:val="32"/>
        </w:rPr>
      </w:pPr>
      <w:r w:rsidRPr="0063477C">
        <w:rPr>
          <w:b/>
          <w:bCs/>
          <w:sz w:val="32"/>
          <w:szCs w:val="32"/>
        </w:rPr>
        <w:t xml:space="preserve">                   Due to the COVID-19 pandemic, many schools began to conduct classes via videotelephony software such as zoom and Jitsi meet. Online learning has become a critical lifeline for education, technology can enable teachers and students to access specialized materials like textbooks. Online learning has made an impact on many students, some students find it easier to understand with the available technology and internet being provided, while  some students from the rural areas or poor families don't have the reliable resources to catch up with the online learning that is why students from the rural area prefer physical classes to the online learning </w:t>
      </w:r>
      <w:r w:rsidRPr="0063477C">
        <w:rPr>
          <w:b/>
          <w:bCs/>
          <w:sz w:val="32"/>
          <w:szCs w:val="32"/>
        </w:rPr>
        <w:lastRenderedPageBreak/>
        <w:t xml:space="preserve">because their quantitative reasoning is being affected by the lack of attending classes. </w:t>
      </w:r>
      <w:r w:rsidR="0063477C">
        <w:rPr>
          <w:b/>
          <w:bCs/>
          <w:sz w:val="32"/>
          <w:szCs w:val="32"/>
        </w:rPr>
        <w:t xml:space="preserve">On </w:t>
      </w:r>
      <w:r w:rsidRPr="0063477C">
        <w:rPr>
          <w:b/>
          <w:bCs/>
          <w:sz w:val="32"/>
          <w:szCs w:val="32"/>
        </w:rPr>
        <w:t>the other hand, students from a wealthy family and urban areas have their own reasoning increased through physical and online learning.</w:t>
      </w:r>
    </w:p>
    <w:p w14:paraId="216358F1" w14:textId="77777777" w:rsidR="00FD0565" w:rsidRPr="0063477C" w:rsidRDefault="00FD0565">
      <w:pPr>
        <w:rPr>
          <w:b/>
          <w:bCs/>
          <w:sz w:val="32"/>
          <w:szCs w:val="32"/>
        </w:rPr>
      </w:pPr>
      <w:r w:rsidRPr="0063477C">
        <w:rPr>
          <w:b/>
          <w:bCs/>
          <w:sz w:val="32"/>
          <w:szCs w:val="32"/>
        </w:rPr>
        <w:t xml:space="preserve">                 To conclude, I think even after school resumes, the online learning should continue in Nigeria to improve the educational system and also to improve other country's educational system.</w:t>
      </w:r>
    </w:p>
    <w:sectPr w:rsidR="00FD0565" w:rsidRPr="006347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65"/>
    <w:rsid w:val="00064C14"/>
    <w:rsid w:val="002E435A"/>
    <w:rsid w:val="00404F20"/>
    <w:rsid w:val="005F77BE"/>
    <w:rsid w:val="0063477C"/>
    <w:rsid w:val="007002C1"/>
    <w:rsid w:val="00946D1C"/>
    <w:rsid w:val="00BE5F25"/>
    <w:rsid w:val="00DA15CD"/>
    <w:rsid w:val="00FD056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4B7F4D56"/>
  <w15:chartTrackingRefBased/>
  <w15:docId w15:val="{6FC7B0A7-5CAF-0549-9649-827B7F48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2347040186990</dc:creator>
  <cp:keywords/>
  <dc:description/>
  <cp:lastModifiedBy>2347040186990</cp:lastModifiedBy>
  <cp:revision>2</cp:revision>
  <dcterms:created xsi:type="dcterms:W3CDTF">2020-06-26T08:59:00Z</dcterms:created>
  <dcterms:modified xsi:type="dcterms:W3CDTF">2020-06-26T08:59:00Z</dcterms:modified>
</cp:coreProperties>
</file>