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44" w:rsidRDefault="009C7B44">
      <w:pPr>
        <w:pStyle w:val="NormalWeb"/>
        <w:spacing w:before="0" w:beforeAutospacing="0" w:after="0" w:afterAutospacing="0"/>
        <w:rPr>
          <w:rFonts w:ascii="Arial" w:hAnsi="Arial"/>
          <w:color w:val="000000"/>
          <w:sz w:val="19"/>
          <w:szCs w:val="19"/>
        </w:rPr>
      </w:pPr>
      <w:proofErr w:type="spellStart"/>
      <w:r>
        <w:rPr>
          <w:rFonts w:ascii="Arial" w:hAnsi="Arial" w:cs="Arial"/>
          <w:color w:val="000000"/>
          <w:sz w:val="36"/>
          <w:szCs w:val="36"/>
        </w:rPr>
        <w:t>Badejo</w:t>
      </w:r>
      <w:proofErr w:type="spellEnd"/>
      <w:r>
        <w:rPr>
          <w:rFonts w:ascii="Arial" w:hAnsi="Arial" w:cs="Arial"/>
          <w:color w:val="000000"/>
          <w:sz w:val="36"/>
          <w:szCs w:val="36"/>
        </w:rPr>
        <w:t xml:space="preserve"> </w:t>
      </w:r>
      <w:proofErr w:type="spellStart"/>
      <w:r>
        <w:rPr>
          <w:rFonts w:ascii="Arial" w:hAnsi="Arial" w:cs="Arial"/>
          <w:color w:val="000000"/>
          <w:sz w:val="36"/>
          <w:szCs w:val="36"/>
        </w:rPr>
        <w:t>Sahadat</w:t>
      </w:r>
      <w:proofErr w:type="spellEnd"/>
      <w:r>
        <w:rPr>
          <w:rFonts w:ascii="Arial" w:hAnsi="Arial" w:cs="Arial"/>
          <w:color w:val="000000"/>
          <w:sz w:val="36"/>
          <w:szCs w:val="36"/>
        </w:rPr>
        <w:t xml:space="preserve"> </w:t>
      </w:r>
      <w:proofErr w:type="spellStart"/>
      <w:r>
        <w:rPr>
          <w:rFonts w:ascii="Arial" w:hAnsi="Arial" w:cs="Arial"/>
          <w:color w:val="000000"/>
          <w:sz w:val="36"/>
          <w:szCs w:val="36"/>
        </w:rPr>
        <w:t>Oyinkansola</w:t>
      </w:r>
      <w:proofErr w:type="spellEnd"/>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Mechanical Engineering</w:t>
      </w:r>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19/ENG06/012</w:t>
      </w:r>
    </w:p>
    <w:p w:rsidR="009C7B44" w:rsidRDefault="009C7B44">
      <w:pPr>
        <w:pStyle w:val="NormalWeb"/>
        <w:spacing w:before="0" w:beforeAutospacing="0" w:after="0" w:afterAutospacing="0"/>
        <w:jc w:val="center"/>
        <w:rPr>
          <w:rFonts w:ascii="Arial" w:hAnsi="Arial" w:cs="Arial"/>
          <w:color w:val="000000"/>
          <w:sz w:val="19"/>
          <w:szCs w:val="19"/>
        </w:rPr>
      </w:pPr>
      <w:r>
        <w:rPr>
          <w:rFonts w:ascii="Arial" w:hAnsi="Arial" w:cs="Arial"/>
          <w:b/>
          <w:bCs/>
          <w:color w:val="000000"/>
          <w:sz w:val="48"/>
          <w:szCs w:val="48"/>
        </w:rPr>
        <w:t>Remote Working and its Impact on Family Life</w:t>
      </w:r>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          What is remote working? Remote working can simply be defined as a situation in which an employee works mainly from home and communicates with the company by email and telephone.</w:t>
      </w:r>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 xml:space="preserve">          Remote working has its advantages and disadvantages. Some of its advantages are; one, any place is a working place. What this means is that one does not necessarily need to be in the office to work. One can work from  the comfort of one’s living room, bedroom etc. Two, less time is spent commuting. This means there is a reduction in the amount of time workers take to move from their homes to their places of work. Three, there is a better use of technology. With fast </w:t>
      </w:r>
      <w:proofErr w:type="spellStart"/>
      <w:r>
        <w:rPr>
          <w:rFonts w:ascii="Arial" w:hAnsi="Arial" w:cs="Arial"/>
          <w:color w:val="000000"/>
          <w:sz w:val="36"/>
          <w:szCs w:val="36"/>
        </w:rPr>
        <w:t>wi-fi</w:t>
      </w:r>
      <w:proofErr w:type="spellEnd"/>
      <w:r>
        <w:rPr>
          <w:rFonts w:ascii="Arial" w:hAnsi="Arial" w:cs="Arial"/>
          <w:color w:val="000000"/>
          <w:sz w:val="36"/>
          <w:szCs w:val="36"/>
        </w:rPr>
        <w:t xml:space="preserve"> connections, smartphones, cloud computing, instant messaging </w:t>
      </w:r>
      <w:proofErr w:type="spellStart"/>
      <w:r>
        <w:rPr>
          <w:rFonts w:ascii="Arial" w:hAnsi="Arial" w:cs="Arial"/>
          <w:color w:val="000000"/>
          <w:sz w:val="36"/>
          <w:szCs w:val="36"/>
        </w:rPr>
        <w:t>etc</w:t>
      </w:r>
      <w:proofErr w:type="spellEnd"/>
      <w:r>
        <w:rPr>
          <w:rFonts w:ascii="Arial" w:hAnsi="Arial" w:cs="Arial"/>
          <w:color w:val="000000"/>
          <w:sz w:val="36"/>
          <w:szCs w:val="36"/>
        </w:rPr>
        <w:t>, colleagues can communicate and collaborate instantaneously.</w:t>
      </w:r>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 xml:space="preserve">          Everything with advantages also has its disadvantages. Some of the disadvantages of remote working include; one, slow or weak connection. The strength of the network connection in a worker’s house may be weak and this can put a stop or a pause to the work at hand hereby reducing productivity. Two, lack of relationships among co-workers. Working remotely makes it more difficult to establish a relationship among co-workers even when a company chooses to utilize </w:t>
      </w:r>
      <w:r>
        <w:rPr>
          <w:rFonts w:ascii="Arial" w:hAnsi="Arial" w:cs="Arial"/>
          <w:color w:val="000000"/>
          <w:sz w:val="36"/>
          <w:szCs w:val="36"/>
        </w:rPr>
        <w:lastRenderedPageBreak/>
        <w:t>teleconferencing, online chat systems and other communication tools. Three, increased distractions. Workers are likely to face more distractions at home which include; children, spouses, pets etc.  </w:t>
      </w:r>
    </w:p>
    <w:p w:rsidR="009C7B44" w:rsidRDefault="009C7B44">
      <w:pPr>
        <w:pStyle w:val="NormalWeb"/>
        <w:spacing w:before="0" w:beforeAutospacing="0" w:after="0" w:afterAutospacing="0"/>
        <w:rPr>
          <w:rFonts w:ascii="Arial" w:hAnsi="Arial" w:cs="Arial"/>
          <w:color w:val="000000"/>
          <w:sz w:val="19"/>
          <w:szCs w:val="19"/>
        </w:rPr>
      </w:pPr>
      <w:r>
        <w:rPr>
          <w:rFonts w:ascii="Arial" w:hAnsi="Arial" w:cs="Arial"/>
          <w:color w:val="000000"/>
          <w:sz w:val="36"/>
          <w:szCs w:val="36"/>
        </w:rPr>
        <w:t xml:space="preserve">          Remote working has a lot of impact on family life. Some of these impacts are; one, better parenthood. Being remote has made quite a good amount of people better parents. Being home with their kids all the time and being able to monitor what they do and what they don’t has contributed greatly to this. Two, better work-life balance. Many remote jobs can also come with flexible schedules, which means that workers </w:t>
      </w:r>
      <w:r>
        <w:rPr>
          <w:rFonts w:ascii="Arial" w:hAnsi="Arial" w:cs="Arial"/>
          <w:color w:val="333333"/>
          <w:sz w:val="18"/>
          <w:szCs w:val="18"/>
        </w:rPr>
        <w:t> </w:t>
      </w:r>
      <w:r>
        <w:rPr>
          <w:rFonts w:ascii="Arial" w:hAnsi="Arial" w:cs="Arial"/>
          <w:color w:val="000000"/>
          <w:sz w:val="36"/>
          <w:szCs w:val="36"/>
        </w:rPr>
        <w:t>can start and end their day as they choose, as long as their work is complete and leads to strong outcomes. This control over their work schedule can be invaluable when it comes to attending to the needs of their personal life.</w:t>
      </w:r>
    </w:p>
    <w:p w:rsidR="009C7B44" w:rsidRDefault="009C7B44">
      <w:pPr>
        <w:pStyle w:val="NormalWeb"/>
        <w:spacing w:before="0" w:beforeAutospacing="0" w:after="180" w:afterAutospacing="0"/>
        <w:rPr>
          <w:rFonts w:ascii="Arial" w:hAnsi="Arial" w:cs="Arial"/>
          <w:color w:val="000000"/>
          <w:sz w:val="19"/>
          <w:szCs w:val="19"/>
        </w:rPr>
      </w:pPr>
      <w:r>
        <w:rPr>
          <w:rFonts w:ascii="Arial" w:hAnsi="Arial" w:cs="Arial"/>
          <w:color w:val="000000"/>
          <w:sz w:val="36"/>
          <w:szCs w:val="36"/>
        </w:rPr>
        <w:t>Whether it’s balancing school schedules, medical appointments, and errands, or attending an online fitness class in the morning, or even being home for a contractor can all be done a little more easily when they work from home. Three, reduced family time. Due to the excess amount of workload, some workers have to work overtime or even during the weekends and this reduces the amount of time spent with the family.</w:t>
      </w:r>
      <w:bookmarkStart w:id="0" w:name="_GoBack"/>
      <w:bookmarkEnd w:id="0"/>
    </w:p>
    <w:p w:rsidR="009C7B44" w:rsidRDefault="009C7B44"/>
    <w:sectPr w:rsidR="009C7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4"/>
    <w:rsid w:val="009C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3B4674-537F-B042-8434-F4E574D5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B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2348132931210</dc:creator>
  <cp:keywords/>
  <dc:description/>
  <cp:lastModifiedBy>2348132931210</cp:lastModifiedBy>
  <cp:revision>2</cp:revision>
  <dcterms:created xsi:type="dcterms:W3CDTF">2020-06-26T09:35:00Z</dcterms:created>
  <dcterms:modified xsi:type="dcterms:W3CDTF">2020-06-26T09:35:00Z</dcterms:modified>
</cp:coreProperties>
</file>