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B6" w:rsidRPr="00C114B6" w:rsidRDefault="00C114B6" w:rsidP="00C114B6">
      <w:pPr>
        <w:rPr>
          <w:sz w:val="40"/>
          <w:szCs w:val="40"/>
        </w:rPr>
      </w:pPr>
      <w:bookmarkStart w:id="0" w:name="_GoBack"/>
      <w:r w:rsidRPr="00C114B6">
        <w:rPr>
          <w:sz w:val="40"/>
          <w:szCs w:val="40"/>
        </w:rPr>
        <w:t xml:space="preserve">NAME: ALBERT UGOCHUKWU EMMANUEL </w:t>
      </w:r>
    </w:p>
    <w:bookmarkEnd w:id="0"/>
    <w:p w:rsidR="00C114B6" w:rsidRPr="00C114B6" w:rsidRDefault="00C114B6" w:rsidP="00C114B6">
      <w:pPr>
        <w:rPr>
          <w:sz w:val="40"/>
          <w:szCs w:val="40"/>
        </w:rPr>
      </w:pPr>
    </w:p>
    <w:p w:rsidR="00C114B6" w:rsidRPr="00C114B6" w:rsidRDefault="00C114B6" w:rsidP="00C114B6">
      <w:pPr>
        <w:rPr>
          <w:sz w:val="40"/>
          <w:szCs w:val="40"/>
        </w:rPr>
      </w:pPr>
      <w:r w:rsidRPr="00C114B6">
        <w:rPr>
          <w:sz w:val="40"/>
          <w:szCs w:val="40"/>
        </w:rPr>
        <w:t>MATRIC NO: 18/MHS01/063</w:t>
      </w:r>
    </w:p>
    <w:p w:rsidR="00C114B6" w:rsidRPr="00C114B6" w:rsidRDefault="00C114B6" w:rsidP="00C114B6">
      <w:pPr>
        <w:rPr>
          <w:sz w:val="40"/>
          <w:szCs w:val="40"/>
        </w:rPr>
      </w:pPr>
    </w:p>
    <w:p w:rsidR="00C114B6" w:rsidRPr="00C114B6" w:rsidRDefault="00C114B6" w:rsidP="00C114B6">
      <w:pPr>
        <w:rPr>
          <w:sz w:val="40"/>
          <w:szCs w:val="40"/>
        </w:rPr>
      </w:pPr>
      <w:r w:rsidRPr="00C114B6">
        <w:rPr>
          <w:sz w:val="40"/>
          <w:szCs w:val="40"/>
        </w:rPr>
        <w:t>DEPT: MBBS</w:t>
      </w:r>
    </w:p>
    <w:p w:rsidR="00C114B6" w:rsidRPr="00C114B6" w:rsidRDefault="00C114B6" w:rsidP="00C114B6">
      <w:pPr>
        <w:rPr>
          <w:sz w:val="40"/>
          <w:szCs w:val="40"/>
        </w:rPr>
      </w:pPr>
    </w:p>
    <w:p w:rsidR="00C114B6" w:rsidRPr="00C114B6" w:rsidRDefault="00C114B6" w:rsidP="00C114B6">
      <w:pPr>
        <w:rPr>
          <w:sz w:val="40"/>
          <w:szCs w:val="40"/>
        </w:rPr>
      </w:pPr>
      <w:r w:rsidRPr="00C114B6">
        <w:rPr>
          <w:sz w:val="40"/>
          <w:szCs w:val="40"/>
        </w:rPr>
        <w:t>ASSIGNMENT: ASSIGNMENT ON CARDIOVASCULAR PHYSIOLOGY</w:t>
      </w:r>
    </w:p>
    <w:p w:rsidR="00C114B6" w:rsidRPr="00C114B6" w:rsidRDefault="00C114B6" w:rsidP="00A4783D">
      <w:pPr>
        <w:rPr>
          <w:sz w:val="40"/>
          <w:szCs w:val="40"/>
        </w:rPr>
      </w:pPr>
    </w:p>
    <w:p w:rsidR="00C114B6" w:rsidRPr="00C114B6" w:rsidRDefault="00C114B6" w:rsidP="00A4783D">
      <w:pPr>
        <w:rPr>
          <w:sz w:val="40"/>
          <w:szCs w:val="40"/>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A4783D" w:rsidRPr="00C114B6" w:rsidRDefault="00A4783D" w:rsidP="00A4783D">
      <w:pPr>
        <w:rPr>
          <w:sz w:val="24"/>
          <w:szCs w:val="24"/>
        </w:rPr>
      </w:pPr>
      <w:r w:rsidRPr="00C114B6">
        <w:rPr>
          <w:sz w:val="24"/>
          <w:szCs w:val="24"/>
        </w:rPr>
        <w:t>1.</w:t>
      </w:r>
    </w:p>
    <w:p w:rsidR="00A4783D" w:rsidRPr="00C114B6" w:rsidRDefault="00A4783D" w:rsidP="00A4783D">
      <w:pPr>
        <w:rPr>
          <w:sz w:val="24"/>
          <w:szCs w:val="24"/>
        </w:rPr>
      </w:pPr>
      <w:r w:rsidRPr="00C114B6">
        <w:rPr>
          <w:sz w:val="24"/>
          <w:szCs w:val="24"/>
        </w:rPr>
        <w:t>Kidneys play an important role in the long-term regulation of arterial blood pressure. When blood pressure alters slowly in several days/months/years, the nervous mechanism adapts to the altered pressure and loses the sensitivity for the changes. It cannot regulate the pressure any more. In such conditions, the renal mechanism operates efficiently to regulate the blood pressure. Therefore, it is called long-term regulation. Kidneys regulate arterial bl</w:t>
      </w:r>
      <w:r w:rsidR="00C114B6">
        <w:rPr>
          <w:sz w:val="24"/>
          <w:szCs w:val="24"/>
        </w:rPr>
        <w:t>ood pressure by two ways:</w:t>
      </w:r>
    </w:p>
    <w:p w:rsidR="00A4783D" w:rsidRPr="00C114B6" w:rsidRDefault="00A4783D" w:rsidP="00C114B6">
      <w:pPr>
        <w:pStyle w:val="ListParagraph"/>
        <w:numPr>
          <w:ilvl w:val="0"/>
          <w:numId w:val="3"/>
        </w:numPr>
        <w:rPr>
          <w:sz w:val="24"/>
          <w:szCs w:val="24"/>
        </w:rPr>
      </w:pPr>
      <w:r w:rsidRPr="00C114B6">
        <w:rPr>
          <w:bCs/>
          <w:sz w:val="24"/>
          <w:szCs w:val="24"/>
        </w:rPr>
        <w:t xml:space="preserve">BY REGULATION OF EXTRACELLULAR FLUID VOLUME </w:t>
      </w:r>
      <w:r w:rsidRPr="00C114B6">
        <w:rPr>
          <w:sz w:val="24"/>
          <w:szCs w:val="24"/>
        </w:rPr>
        <w:t xml:space="preserve">When the blood pressure increases, kidneys excrete large amounts of water and salt, particularly sodium, by means of </w:t>
      </w:r>
      <w:r w:rsidRPr="00C114B6">
        <w:rPr>
          <w:bCs/>
          <w:sz w:val="24"/>
          <w:szCs w:val="24"/>
        </w:rPr>
        <w:t xml:space="preserve">pressure diuresis </w:t>
      </w:r>
      <w:r w:rsidRPr="00C114B6">
        <w:rPr>
          <w:sz w:val="24"/>
          <w:szCs w:val="24"/>
        </w:rPr>
        <w:t xml:space="preserve">and pressure natriuresis. Pressure diuresis is the excretion of large quantity of water in urine because of increased blood pressure. Even a slight increase in blood pressure doubles the water excretion. Pressure natriuresis is the excretion of large quantity of sodium in urine. Because of </w:t>
      </w:r>
      <w:r w:rsidRPr="00C114B6">
        <w:rPr>
          <w:bCs/>
          <w:sz w:val="24"/>
          <w:szCs w:val="24"/>
        </w:rPr>
        <w:t xml:space="preserve">diuresis </w:t>
      </w:r>
      <w:r w:rsidRPr="00C114B6">
        <w:rPr>
          <w:sz w:val="24"/>
          <w:szCs w:val="24"/>
        </w:rPr>
        <w:t xml:space="preserve">and </w:t>
      </w:r>
      <w:r w:rsidRPr="00C114B6">
        <w:rPr>
          <w:bCs/>
          <w:sz w:val="24"/>
          <w:szCs w:val="24"/>
        </w:rPr>
        <w:t xml:space="preserve">natriuresis, </w:t>
      </w:r>
      <w:r w:rsidRPr="00C114B6">
        <w:rPr>
          <w:sz w:val="24"/>
          <w:szCs w:val="24"/>
        </w:rPr>
        <w:t>there is a decrease in ECF volume and blood volume, which in turn brings the arterial blood pressure back to normal level. When blood pressure decreases, the reabsorption of water from renal tubules is increased. This in turn, increases ECF volume, blood volume and cardiac output, resulting in restoration of blood pressure. </w:t>
      </w:r>
    </w:p>
    <w:p w:rsidR="00C114B6" w:rsidRDefault="00A4783D" w:rsidP="00A4783D">
      <w:pPr>
        <w:pStyle w:val="ListParagraph"/>
        <w:numPr>
          <w:ilvl w:val="0"/>
          <w:numId w:val="3"/>
        </w:numPr>
        <w:rPr>
          <w:sz w:val="24"/>
          <w:szCs w:val="24"/>
        </w:rPr>
      </w:pPr>
      <w:r w:rsidRPr="00C114B6">
        <w:rPr>
          <w:bCs/>
          <w:sz w:val="24"/>
          <w:szCs w:val="24"/>
        </w:rPr>
        <w:t xml:space="preserve">THROUGH RENIN-ANGIOTENSIN MECHANISM </w:t>
      </w:r>
      <w:r w:rsidRPr="00C114B6">
        <w:rPr>
          <w:sz w:val="24"/>
          <w:szCs w:val="24"/>
        </w:rPr>
        <w:t xml:space="preserve">Source of renin secretion, formation of angiotensin and conditions when renin is secreted occurs. </w:t>
      </w:r>
      <w:r w:rsidRPr="00C114B6">
        <w:rPr>
          <w:bCs/>
          <w:sz w:val="24"/>
          <w:szCs w:val="24"/>
        </w:rPr>
        <w:t xml:space="preserve">Actions of Angiotensin II </w:t>
      </w:r>
      <w:r w:rsidRPr="00C114B6">
        <w:rPr>
          <w:sz w:val="24"/>
          <w:szCs w:val="24"/>
        </w:rPr>
        <w:t>When blood pressure and ECF volume decrease, renin secretion from kidneys is increased. It converts angiotensinogen into angiotensin I. This is converted into angiotensin II by ACE (angiotensin-converting enzyme). Angiotensin II acts in two ways to restore the blood pressure:</w:t>
      </w:r>
    </w:p>
    <w:p w:rsidR="00C114B6" w:rsidRDefault="00A4783D" w:rsidP="00C114B6">
      <w:pPr>
        <w:pStyle w:val="ListParagraph"/>
        <w:numPr>
          <w:ilvl w:val="0"/>
          <w:numId w:val="4"/>
        </w:numPr>
        <w:rPr>
          <w:sz w:val="24"/>
          <w:szCs w:val="24"/>
        </w:rPr>
      </w:pPr>
      <w:r w:rsidRPr="00C114B6">
        <w:rPr>
          <w:sz w:val="24"/>
          <w:szCs w:val="24"/>
        </w:rPr>
        <w:t>It causes constriction of arterioles in the body so that the peripheral resistance is increased and blood pressure rises. In addition, angiotensin II causes constriction of afferent arterioles in kidneys, so that glomerular filtration reduces. This results in retention of water and salts, increases ECF volume to normal level. This in turn increases the</w:t>
      </w:r>
      <w:r w:rsidR="00C114B6">
        <w:rPr>
          <w:sz w:val="24"/>
          <w:szCs w:val="24"/>
        </w:rPr>
        <w:t xml:space="preserve"> blood pressure to normal level.</w:t>
      </w:r>
    </w:p>
    <w:p w:rsidR="00A4783D" w:rsidRPr="00C114B6" w:rsidRDefault="00A4783D" w:rsidP="00C114B6">
      <w:pPr>
        <w:pStyle w:val="ListParagraph"/>
        <w:numPr>
          <w:ilvl w:val="0"/>
          <w:numId w:val="4"/>
        </w:numPr>
        <w:rPr>
          <w:sz w:val="24"/>
          <w:szCs w:val="24"/>
        </w:rPr>
      </w:pPr>
      <w:r w:rsidRPr="00C114B6">
        <w:rPr>
          <w:sz w:val="24"/>
          <w:szCs w:val="24"/>
        </w:rPr>
        <w:t xml:space="preserve"> ii. Simultaneously, angiotensin II stimulates the adrenal cortex to secrete aldosterone. This hormone increases reabsorption of sodium from renal tubules. Sodium reabsorption is followed by water reabsorption, resulting in increased ECF volume and blood volume. It increases the blood pressure to normal level. </w:t>
      </w:r>
      <w:r w:rsidRPr="00C114B6">
        <w:rPr>
          <w:bCs/>
          <w:sz w:val="24"/>
          <w:szCs w:val="24"/>
        </w:rPr>
        <w:t xml:space="preserve">Actions of Angiotensin III and Angiotensin IV </w:t>
      </w:r>
      <w:r w:rsidRPr="00C114B6">
        <w:rPr>
          <w:sz w:val="24"/>
          <w:szCs w:val="24"/>
        </w:rPr>
        <w:t xml:space="preserve">Like angiotensin II, </w:t>
      </w:r>
      <w:r w:rsidRPr="00C114B6">
        <w:rPr>
          <w:sz w:val="24"/>
          <w:szCs w:val="24"/>
        </w:rPr>
        <w:lastRenderedPageBreak/>
        <w:t>the angiotensins III and IV also increase the blood pressure and stimulate adrenal cortex to secrete aldosterone. </w:t>
      </w:r>
    </w:p>
    <w:p w:rsidR="00A4783D" w:rsidRPr="00C114B6" w:rsidRDefault="00A4783D" w:rsidP="00A4783D">
      <w:pPr>
        <w:rPr>
          <w:bCs/>
          <w:sz w:val="24"/>
          <w:szCs w:val="24"/>
        </w:rPr>
      </w:pPr>
      <w:r w:rsidRPr="00C114B6">
        <w:rPr>
          <w:bCs/>
          <w:sz w:val="24"/>
          <w:szCs w:val="24"/>
        </w:rPr>
        <w:t>2</w:t>
      </w:r>
    </w:p>
    <w:p w:rsidR="00A4783D" w:rsidRPr="00C114B6" w:rsidRDefault="00C114B6" w:rsidP="00A4783D">
      <w:pPr>
        <w:rPr>
          <w:sz w:val="24"/>
          <w:szCs w:val="24"/>
        </w:rPr>
      </w:pPr>
      <w:r>
        <w:rPr>
          <w:bCs/>
          <w:sz w:val="24"/>
          <w:szCs w:val="24"/>
        </w:rPr>
        <w:t>A</w:t>
      </w:r>
      <w:r w:rsidR="00A4783D" w:rsidRPr="00C114B6">
        <w:rPr>
          <w:bCs/>
          <w:sz w:val="24"/>
          <w:szCs w:val="24"/>
        </w:rPr>
        <w:t>.</w:t>
      </w:r>
      <w:r>
        <w:rPr>
          <w:bCs/>
          <w:sz w:val="24"/>
          <w:szCs w:val="24"/>
        </w:rPr>
        <w:t xml:space="preserve"> </w:t>
      </w:r>
      <w:r w:rsidR="00A4783D" w:rsidRPr="00C114B6">
        <w:rPr>
          <w:bCs/>
          <w:sz w:val="24"/>
          <w:szCs w:val="24"/>
        </w:rPr>
        <w:t xml:space="preserve"> Pulmonary circulation </w:t>
      </w:r>
      <w:r w:rsidR="00A4783D" w:rsidRPr="00C114B6">
        <w:rPr>
          <w:sz w:val="24"/>
          <w:szCs w:val="24"/>
        </w:rPr>
        <w:t>Pulmonary circulation is otherwise called lesser circulation. Blood is pumped from right ventricle to lungs through pulmonary artery. Exchange of gases occurs between blood and alveoli of the lungs at pulmonary capillaries. Oxygenated blood returns to left atrium through the pulmonary veins. Thus, left side of the heart contains oxygenated or arterial blood and the right side of the heart contains deoxygenated or venous blood. </w:t>
      </w:r>
    </w:p>
    <w:p w:rsidR="00A4783D" w:rsidRPr="00C114B6" w:rsidRDefault="00C114B6" w:rsidP="00A4783D">
      <w:pPr>
        <w:rPr>
          <w:sz w:val="24"/>
          <w:szCs w:val="24"/>
        </w:rPr>
      </w:pPr>
      <w:r>
        <w:rPr>
          <w:bCs/>
          <w:sz w:val="24"/>
          <w:szCs w:val="24"/>
        </w:rPr>
        <w:t>B.</w:t>
      </w:r>
      <w:r w:rsidR="00A4783D" w:rsidRPr="00C114B6">
        <w:rPr>
          <w:bCs/>
          <w:sz w:val="24"/>
          <w:szCs w:val="24"/>
        </w:rPr>
        <w:t xml:space="preserve"> Circle of Willis </w:t>
      </w:r>
      <w:r w:rsidR="00A4783D" w:rsidRPr="00C114B6">
        <w:rPr>
          <w:sz w:val="24"/>
          <w:szCs w:val="24"/>
        </w:rPr>
        <w:t>The terminal branches of the vertebral and internal carotid arteries all anastomose to form a circular blood vessel, called the circle of Willis. There are three main (paired) constituents: </w:t>
      </w:r>
    </w:p>
    <w:p w:rsidR="00A4783D" w:rsidRPr="00C114B6" w:rsidRDefault="00A4783D" w:rsidP="00A4783D">
      <w:pPr>
        <w:rPr>
          <w:sz w:val="24"/>
          <w:szCs w:val="24"/>
        </w:rPr>
      </w:pPr>
      <w:r w:rsidRPr="00C114B6">
        <w:rPr>
          <w:sz w:val="24"/>
          <w:szCs w:val="24"/>
        </w:rPr>
        <w:t>• Anterior cerebral arteries- terminal branches of the internal carotid arteries. </w:t>
      </w:r>
    </w:p>
    <w:p w:rsidR="00A4783D" w:rsidRPr="00C114B6" w:rsidRDefault="00A4783D" w:rsidP="00A4783D">
      <w:pPr>
        <w:rPr>
          <w:sz w:val="24"/>
          <w:szCs w:val="24"/>
        </w:rPr>
      </w:pPr>
      <w:r w:rsidRPr="00C114B6">
        <w:rPr>
          <w:sz w:val="24"/>
          <w:szCs w:val="24"/>
        </w:rPr>
        <w:t>• Internal carotid arteries- located immediately proximal to the origin of the middle cerebral arteries. </w:t>
      </w:r>
    </w:p>
    <w:p w:rsidR="00A4783D" w:rsidRPr="00C114B6" w:rsidRDefault="00A4783D" w:rsidP="00A4783D">
      <w:pPr>
        <w:rPr>
          <w:sz w:val="24"/>
          <w:szCs w:val="24"/>
        </w:rPr>
      </w:pPr>
      <w:r w:rsidRPr="00C114B6">
        <w:rPr>
          <w:sz w:val="24"/>
          <w:szCs w:val="24"/>
        </w:rPr>
        <w:t>• Posterior cerebral arteries-terminal branches of the vertebral arteries. To complete the circle, two ‘connecting vessels’ are also present: </w:t>
      </w:r>
    </w:p>
    <w:p w:rsidR="00A4783D" w:rsidRPr="00C114B6" w:rsidRDefault="00A4783D" w:rsidP="00A4783D">
      <w:pPr>
        <w:rPr>
          <w:sz w:val="24"/>
          <w:szCs w:val="24"/>
        </w:rPr>
      </w:pPr>
      <w:r w:rsidRPr="00C114B6">
        <w:rPr>
          <w:sz w:val="24"/>
          <w:szCs w:val="24"/>
        </w:rPr>
        <w:t>• Anterior communicating artery- connects the two anterior cerebral arteries. </w:t>
      </w:r>
    </w:p>
    <w:p w:rsidR="00A4783D" w:rsidRPr="00C114B6" w:rsidRDefault="00A4783D" w:rsidP="00A4783D">
      <w:pPr>
        <w:rPr>
          <w:sz w:val="24"/>
          <w:szCs w:val="24"/>
        </w:rPr>
      </w:pPr>
      <w:r w:rsidRPr="00C114B6">
        <w:rPr>
          <w:sz w:val="24"/>
          <w:szCs w:val="24"/>
        </w:rPr>
        <w:t xml:space="preserve">• Posterior communicating artery-branch of the internal carotid, this artery connects the ICA to the posterior cerebral artery. </w:t>
      </w:r>
      <w:r w:rsidRPr="00C114B6">
        <w:rPr>
          <w:bCs/>
          <w:sz w:val="24"/>
          <w:szCs w:val="24"/>
        </w:rPr>
        <w:t xml:space="preserve">c. Splanchnic circulation </w:t>
      </w:r>
      <w:r w:rsidRPr="00C114B6">
        <w:rPr>
          <w:sz w:val="24"/>
          <w:szCs w:val="24"/>
        </w:rPr>
        <w:t>Splanchnic circulation describes the blood flow to abdominal gastrointestinal organs including the stomach, liver, spleen, pancreas, small intestine, and large intestine. It comprises three major branches of the abdominal aorta; the coeliac artery; superior mesenteric artery (SMA); and inferior mesenteric artery (IMA). </w:t>
      </w:r>
    </w:p>
    <w:p w:rsidR="00A4783D" w:rsidRPr="00C114B6" w:rsidRDefault="00A4783D" w:rsidP="00A4783D">
      <w:pPr>
        <w:rPr>
          <w:sz w:val="24"/>
          <w:szCs w:val="24"/>
        </w:rPr>
      </w:pPr>
      <w:r w:rsidRPr="00C114B6">
        <w:rPr>
          <w:bCs/>
          <w:sz w:val="24"/>
          <w:szCs w:val="24"/>
        </w:rPr>
        <w:t xml:space="preserve">d. Coronary circulation </w:t>
      </w:r>
      <w:r w:rsidRPr="00C114B6">
        <w:rPr>
          <w:sz w:val="24"/>
          <w:szCs w:val="24"/>
        </w:rPr>
        <w:t>Coronary circulation is the circulation of blood through blood vessels of the heart muscle (myocardium). It is responsible for functional blood supply to heart muscle itself. Blood flowing through the chambers of heart does not nourish the myocardium. When functioning normally, blood in coronary blood vessels supply adequate oxygen to myocardium. Like systemic circulation and pulmonary circulation, coronary circulation is also made up of arteries, arterioles, capillaries, venules and veins. </w:t>
      </w:r>
    </w:p>
    <w:p w:rsidR="00A4783D" w:rsidRPr="00C114B6" w:rsidRDefault="00A4783D" w:rsidP="00A4783D">
      <w:pPr>
        <w:rPr>
          <w:sz w:val="24"/>
          <w:szCs w:val="24"/>
        </w:rPr>
      </w:pPr>
      <w:r w:rsidRPr="00C114B6">
        <w:rPr>
          <w:bCs/>
          <w:sz w:val="24"/>
          <w:szCs w:val="24"/>
        </w:rPr>
        <w:t xml:space="preserve">e. Cutaneous circulation </w:t>
      </w:r>
      <w:r w:rsidRPr="00C114B6">
        <w:rPr>
          <w:sz w:val="24"/>
          <w:szCs w:val="24"/>
        </w:rPr>
        <w:t>The cutaneous circulation is the circulation and blood supply of the skin. The skin is not a very metabolically active tissue and has relatively small energy requirements, so its blood supply is different to that of other tissues. Some of the circulating blood volume in the skin will flow through arteriovenous anastomoses (AVAs) instead of capillaries. AVAs serve a role in temperature regulation. </w:t>
      </w:r>
    </w:p>
    <w:p w:rsidR="00A4783D" w:rsidRPr="00C114B6" w:rsidRDefault="00A4783D" w:rsidP="00A4783D">
      <w:pPr>
        <w:rPr>
          <w:sz w:val="24"/>
          <w:szCs w:val="24"/>
        </w:rPr>
      </w:pPr>
      <w:r w:rsidRPr="00C114B6">
        <w:rPr>
          <w:sz w:val="24"/>
          <w:szCs w:val="24"/>
        </w:rPr>
        <w:t xml:space="preserve">3. </w:t>
      </w:r>
    </w:p>
    <w:p w:rsidR="00A4783D" w:rsidRPr="00C114B6" w:rsidRDefault="00A4783D" w:rsidP="00A4783D">
      <w:pPr>
        <w:rPr>
          <w:bCs/>
          <w:sz w:val="24"/>
          <w:szCs w:val="24"/>
        </w:rPr>
      </w:pPr>
      <w:r w:rsidRPr="00C114B6">
        <w:rPr>
          <w:bCs/>
          <w:sz w:val="24"/>
          <w:szCs w:val="24"/>
        </w:rPr>
        <w:t xml:space="preserve">EFFECTS OF EXERCISE ON CARDIOVASCULAR SYSTEM </w:t>
      </w:r>
    </w:p>
    <w:p w:rsidR="00A4783D" w:rsidRPr="00C114B6" w:rsidRDefault="00A4783D" w:rsidP="00A4783D">
      <w:pPr>
        <w:rPr>
          <w:sz w:val="24"/>
          <w:szCs w:val="24"/>
        </w:rPr>
      </w:pPr>
      <w:r w:rsidRPr="00C114B6">
        <w:rPr>
          <w:bCs/>
          <w:sz w:val="24"/>
          <w:szCs w:val="24"/>
        </w:rPr>
        <w:lastRenderedPageBreak/>
        <w:t xml:space="preserve">A. ON BLOOD </w:t>
      </w:r>
      <w:r w:rsidRPr="00C114B6">
        <w:rPr>
          <w:sz w:val="24"/>
          <w:szCs w:val="24"/>
        </w:rPr>
        <w:t>Mild hypoxia developed during exercise stimulates the juxtaglomerular apparatus to secrete erythropoietin. It stimulates the bone marrow and causes release of red blood cells. Increased carbon dioxide content in blood decreases the pH of blood. </w:t>
      </w:r>
    </w:p>
    <w:p w:rsidR="00A4783D" w:rsidRPr="00C114B6" w:rsidRDefault="00A4783D" w:rsidP="00A4783D">
      <w:pPr>
        <w:rPr>
          <w:sz w:val="24"/>
          <w:szCs w:val="24"/>
        </w:rPr>
      </w:pPr>
      <w:r w:rsidRPr="00C114B6">
        <w:rPr>
          <w:bCs/>
          <w:sz w:val="24"/>
          <w:szCs w:val="24"/>
        </w:rPr>
        <w:t xml:space="preserve">B. ON BLOOD VOLUME </w:t>
      </w:r>
      <w:r w:rsidR="00C114B6">
        <w:rPr>
          <w:bCs/>
          <w:sz w:val="24"/>
          <w:szCs w:val="24"/>
        </w:rPr>
        <w:t xml:space="preserve"> </w:t>
      </w:r>
      <w:r w:rsidRPr="00C114B6">
        <w:rPr>
          <w:sz w:val="24"/>
          <w:szCs w:val="24"/>
        </w:rPr>
        <w:t>More heat is produced during exercise and the thermoregulatory system is activated. This in turn, causes secretion of large amount of sweat leading to: Fluid loss, reduced blood volume, Hemoconcentration and Sometimes, severe exercise leads to even dehydration. </w:t>
      </w:r>
    </w:p>
    <w:p w:rsidR="00A4783D" w:rsidRPr="00C114B6" w:rsidRDefault="00A4783D" w:rsidP="00A4783D">
      <w:pPr>
        <w:rPr>
          <w:sz w:val="24"/>
          <w:szCs w:val="24"/>
        </w:rPr>
      </w:pPr>
      <w:r w:rsidRPr="00C114B6">
        <w:rPr>
          <w:bCs/>
          <w:sz w:val="24"/>
          <w:szCs w:val="24"/>
        </w:rPr>
        <w:t>C. ON HEART RATE </w:t>
      </w:r>
      <w:r w:rsidR="00C114B6">
        <w:rPr>
          <w:sz w:val="24"/>
          <w:szCs w:val="24"/>
        </w:rPr>
        <w:t xml:space="preserve"> </w:t>
      </w:r>
      <w:r w:rsidRPr="00C114B6">
        <w:rPr>
          <w:sz w:val="24"/>
          <w:szCs w:val="24"/>
        </w:rPr>
        <w:t xml:space="preserve">Heart rate increases during exercise. Even the thought of exercise or preparation for exercise increases the heart rate. It is because of impulses from cerebral cortex to medullary centers, which reduces vagal tone. In moderate exercise, the heart rate increases to 180 beats per minute. In severe muscular exercise, it reaches 240 to 260 beats per minute. Increased heart rate during exercise is mainly because of </w:t>
      </w:r>
      <w:r w:rsidRPr="00C114B6">
        <w:rPr>
          <w:bCs/>
          <w:sz w:val="24"/>
          <w:szCs w:val="24"/>
        </w:rPr>
        <w:t xml:space="preserve">vagal withdrawal. </w:t>
      </w:r>
      <w:r w:rsidRPr="00C114B6">
        <w:rPr>
          <w:sz w:val="24"/>
          <w:szCs w:val="24"/>
        </w:rPr>
        <w:t>Increase in sympathetic tone also plays some role. Increased heart rate during exercise is due to four factors: i. Impulses from proprioceptors, which are present in the exercising muscles; these impulses act through higher centers and increase the heart rate. ii. Increased carbon dioxide tension, which acts through medullary centers. iii. Rise in body temperature, which acts on cardiac centers via hypothalamus, increased temperature also stimulates SA node directly. iv. Circulating catecholamines which are secreted in large quantities during exercise. </w:t>
      </w:r>
    </w:p>
    <w:p w:rsidR="00A4783D" w:rsidRPr="00C114B6" w:rsidRDefault="00A4783D" w:rsidP="00A4783D">
      <w:pPr>
        <w:rPr>
          <w:sz w:val="24"/>
          <w:szCs w:val="24"/>
        </w:rPr>
      </w:pPr>
      <w:r w:rsidRPr="00C114B6">
        <w:rPr>
          <w:bCs/>
          <w:sz w:val="24"/>
          <w:szCs w:val="24"/>
        </w:rPr>
        <w:t xml:space="preserve">D. ON CARDIAC OUTPUT </w:t>
      </w:r>
      <w:r w:rsidRPr="00C114B6">
        <w:rPr>
          <w:sz w:val="24"/>
          <w:szCs w:val="24"/>
        </w:rPr>
        <w:t xml:space="preserve">Cardiac output increases up to 20 L/minute in moderate exercise and up to 35 L/minute during severe exercise. Increase in cardiac output is directly proportional to the increase in the amount of oxygen consumed during exercise. During exercise, the cardiac output increases because of increase in heart rate and stroke volume. Heart rate increases because of </w:t>
      </w:r>
      <w:r w:rsidRPr="00C114B6">
        <w:rPr>
          <w:bCs/>
          <w:sz w:val="24"/>
          <w:szCs w:val="24"/>
        </w:rPr>
        <w:t xml:space="preserve">vagal withdrawal. </w:t>
      </w:r>
      <w:r w:rsidRPr="00C114B6">
        <w:rPr>
          <w:sz w:val="24"/>
          <w:szCs w:val="24"/>
        </w:rPr>
        <w:t>Stroke volume increases due to increased force of contraction. Because of vagal withdrawal, sympathetic activity increases leading to increase in rate and force of contraction. </w:t>
      </w:r>
    </w:p>
    <w:p w:rsidR="00A4783D" w:rsidRPr="00C114B6" w:rsidRDefault="00A4783D" w:rsidP="00A4783D">
      <w:pPr>
        <w:rPr>
          <w:sz w:val="24"/>
          <w:szCs w:val="24"/>
        </w:rPr>
      </w:pPr>
      <w:r w:rsidRPr="00C114B6">
        <w:rPr>
          <w:bCs/>
          <w:sz w:val="24"/>
          <w:szCs w:val="24"/>
        </w:rPr>
        <w:t xml:space="preserve">E. ON VENOUS RETURN </w:t>
      </w:r>
      <w:r w:rsidRPr="00C114B6">
        <w:rPr>
          <w:sz w:val="24"/>
          <w:szCs w:val="24"/>
        </w:rPr>
        <w:t>Venous return increases remarkably during exercise because of muscle pump, respiratory pump and splanchnic vasoconstrictions. </w:t>
      </w:r>
    </w:p>
    <w:p w:rsidR="00A4783D" w:rsidRPr="00C114B6" w:rsidRDefault="00A4783D" w:rsidP="00A4783D">
      <w:pPr>
        <w:rPr>
          <w:sz w:val="24"/>
          <w:szCs w:val="24"/>
        </w:rPr>
      </w:pPr>
      <w:r w:rsidRPr="00C114B6">
        <w:rPr>
          <w:bCs/>
          <w:sz w:val="24"/>
          <w:szCs w:val="24"/>
        </w:rPr>
        <w:t xml:space="preserve">F. ON BLOOD FLOW TO SKELETAL MUSCLES </w:t>
      </w:r>
      <w:r w:rsidRPr="00C114B6">
        <w:rPr>
          <w:sz w:val="24"/>
          <w:szCs w:val="24"/>
        </w:rPr>
        <w:t xml:space="preserve">There is a great increase in the amount of blood flowing to skeletal muscles during exercise. In resting condition, the blood supply to the skeletal muscles is 3 to 4 mL/100 g of the muscle/minute. It increases up to 60 to 80 mL in moderate exercise and up to 90 to 120 mL in severe exercise. During the muscular activity, stoppage of blood flow occurs when the muscles contract. It is because of compression of blood vessels during contraction. And in between the contractions, the blood flow increases. Sometimes the blood supply to muscles starts increasing even during the preparation for exercise. It is due to the sympathetic activity. Sympathetic nerves cause vasodilatation in muscles. The sympathetic nerve fibers causing vasodilatation in skeletal muscle are called </w:t>
      </w:r>
      <w:r w:rsidRPr="00C114B6">
        <w:rPr>
          <w:bCs/>
          <w:sz w:val="24"/>
          <w:szCs w:val="24"/>
        </w:rPr>
        <w:t xml:space="preserve">sympathetic cholinergic fibers </w:t>
      </w:r>
      <w:r w:rsidRPr="00C114B6">
        <w:rPr>
          <w:sz w:val="24"/>
          <w:szCs w:val="24"/>
        </w:rPr>
        <w:t xml:space="preserve">since these fibers secrete </w:t>
      </w:r>
      <w:r w:rsidRPr="00C114B6">
        <w:rPr>
          <w:bCs/>
          <w:sz w:val="24"/>
          <w:szCs w:val="24"/>
        </w:rPr>
        <w:t xml:space="preserve">acetylcholine </w:t>
      </w:r>
      <w:r w:rsidRPr="00C114B6">
        <w:rPr>
          <w:sz w:val="24"/>
          <w:szCs w:val="24"/>
        </w:rPr>
        <w:t>instead of noradrenaline. </w:t>
      </w:r>
    </w:p>
    <w:p w:rsidR="00A4783D" w:rsidRPr="00C114B6" w:rsidRDefault="00A4783D" w:rsidP="00A4783D">
      <w:pPr>
        <w:rPr>
          <w:sz w:val="24"/>
          <w:szCs w:val="24"/>
        </w:rPr>
      </w:pPr>
      <w:r w:rsidRPr="00C114B6">
        <w:rPr>
          <w:sz w:val="24"/>
          <w:szCs w:val="24"/>
        </w:rPr>
        <w:t xml:space="preserve">Several other factors also are responsible for the increase in blood flow to muscles during exercise. All such factors increase the amount of blood flow to muscles by means of </w:t>
      </w:r>
      <w:r w:rsidRPr="00C114B6">
        <w:rPr>
          <w:sz w:val="24"/>
          <w:szCs w:val="24"/>
        </w:rPr>
        <w:lastRenderedPageBreak/>
        <w:t>dilatation of blood vessels of the muscles. Such factors are: Hypercapnia, Hypoxia, Potassium ions, Metabolites like lactic acid, Rise in temperature, Adrenaline secreted from adrenal medulla and increased sympathetic cholinergic activity. </w:t>
      </w:r>
    </w:p>
    <w:p w:rsidR="00A4783D" w:rsidRPr="00C114B6" w:rsidRDefault="00A4783D" w:rsidP="00A4783D">
      <w:pPr>
        <w:rPr>
          <w:sz w:val="24"/>
          <w:szCs w:val="24"/>
        </w:rPr>
      </w:pPr>
      <w:r w:rsidRPr="00C114B6">
        <w:rPr>
          <w:bCs/>
          <w:sz w:val="24"/>
          <w:szCs w:val="24"/>
        </w:rPr>
        <w:t xml:space="preserve">G. ON BLOOD PRESSURE </w:t>
      </w:r>
      <w:r w:rsidRPr="00C114B6">
        <w:rPr>
          <w:sz w:val="24"/>
          <w:szCs w:val="24"/>
        </w:rPr>
        <w:t>During moderate isotonic exercise, the systolic pressure is increased. It is due to increase in heart rate and stroke volume. Diastolic pressure is not altered because peripheral resistance is not affected during moderate isotonic exercise. In severe exercise involving isotonic muscular contraction, the systolic pressure enormously increases but the diastolic pressure decreases. Decrease in diastolic pressure is because of the decrease in peripheral resistance. Decrease in peripheral resistance is due to vasodilatation caused by metabolites. During exercise involving isometric contraction, the peripheral resistance increases. So, the diastolic pressure also increases along with systolic pressure. </w:t>
      </w:r>
    </w:p>
    <w:p w:rsidR="00A4783D" w:rsidRPr="00C114B6" w:rsidRDefault="00A4783D" w:rsidP="00A4783D">
      <w:pPr>
        <w:rPr>
          <w:bCs/>
          <w:sz w:val="24"/>
          <w:szCs w:val="24"/>
        </w:rPr>
      </w:pPr>
      <w:r w:rsidRPr="00C114B6">
        <w:rPr>
          <w:bCs/>
          <w:sz w:val="24"/>
          <w:szCs w:val="24"/>
        </w:rPr>
        <w:t>3.</w:t>
      </w:r>
    </w:p>
    <w:p w:rsidR="00A4783D" w:rsidRDefault="00A4783D" w:rsidP="00A4783D">
      <w:pPr>
        <w:rPr>
          <w:sz w:val="24"/>
          <w:szCs w:val="24"/>
        </w:rPr>
      </w:pPr>
      <w:r w:rsidRPr="00C114B6">
        <w:rPr>
          <w:bCs/>
          <w:sz w:val="24"/>
          <w:szCs w:val="24"/>
        </w:rPr>
        <w:t xml:space="preserve">Blood Pressure after Exercise </w:t>
      </w:r>
      <w:r w:rsidRPr="00C114B6">
        <w:rPr>
          <w:sz w:val="24"/>
          <w:szCs w:val="24"/>
        </w:rPr>
        <w:t>Large quantities of metabolic end products are produced during exercise. These substances accumulate in the tissues, particularly the skeletal muscle. Metabolic end products cause vasodilatation. So, the blood pressure falls slightly below the resting level after the exercise. However, the pressure returns to resting level quickly as soon as the metabolic end products are removed from muscles. </w:t>
      </w: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Default="00C114B6" w:rsidP="00A4783D">
      <w:pPr>
        <w:rPr>
          <w:sz w:val="24"/>
          <w:szCs w:val="24"/>
        </w:rPr>
      </w:pPr>
    </w:p>
    <w:p w:rsidR="00C114B6" w:rsidRPr="00C114B6" w:rsidRDefault="00C114B6" w:rsidP="00A4783D">
      <w:pPr>
        <w:rPr>
          <w:sz w:val="24"/>
          <w:szCs w:val="24"/>
        </w:rPr>
      </w:pPr>
    </w:p>
    <w:p w:rsidR="00DA4DF8" w:rsidRPr="00C114B6" w:rsidRDefault="00DA4DF8">
      <w:pPr>
        <w:rPr>
          <w:sz w:val="24"/>
          <w:szCs w:val="24"/>
        </w:rPr>
      </w:pPr>
    </w:p>
    <w:p w:rsidR="00A4783D" w:rsidRPr="00C114B6" w:rsidRDefault="00A4783D">
      <w:pPr>
        <w:rPr>
          <w:sz w:val="24"/>
          <w:szCs w:val="24"/>
        </w:rPr>
      </w:pPr>
    </w:p>
    <w:sectPr w:rsidR="00A4783D" w:rsidRPr="00C11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31B09"/>
    <w:multiLevelType w:val="hybridMultilevel"/>
    <w:tmpl w:val="AE2C6200"/>
    <w:lvl w:ilvl="0" w:tplc="E754374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nsid w:val="3BF029FF"/>
    <w:multiLevelType w:val="hybridMultilevel"/>
    <w:tmpl w:val="592664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87634E"/>
    <w:multiLevelType w:val="hybridMultilevel"/>
    <w:tmpl w:val="5DBE9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4E2779"/>
    <w:multiLevelType w:val="hybridMultilevel"/>
    <w:tmpl w:val="CDC0C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F8"/>
    <w:rsid w:val="0037373D"/>
    <w:rsid w:val="004568CD"/>
    <w:rsid w:val="004E4CEB"/>
    <w:rsid w:val="00692A2D"/>
    <w:rsid w:val="006A0E81"/>
    <w:rsid w:val="006E28CC"/>
    <w:rsid w:val="0072766A"/>
    <w:rsid w:val="007C73AC"/>
    <w:rsid w:val="00A4783D"/>
    <w:rsid w:val="00A86CEC"/>
    <w:rsid w:val="00B27F1F"/>
    <w:rsid w:val="00C114B6"/>
    <w:rsid w:val="00DA4DF8"/>
    <w:rsid w:val="00EC4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A8464-1DE2-4D2F-B572-190D52A6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5">
    <w:name w:val="Plain Table 5"/>
    <w:basedOn w:val="TableNormal"/>
    <w:uiPriority w:val="45"/>
    <w:rsid w:val="004E4C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4E4C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E4C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4E4CE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4E4CE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E4CE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A47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nneoma</dc:creator>
  <cp:keywords/>
  <dc:description/>
  <cp:lastModifiedBy>nneoma</cp:lastModifiedBy>
  <cp:revision>2</cp:revision>
  <dcterms:created xsi:type="dcterms:W3CDTF">2020-06-27T17:11:00Z</dcterms:created>
  <dcterms:modified xsi:type="dcterms:W3CDTF">2020-06-27T17:11:00Z</dcterms:modified>
</cp:coreProperties>
</file>