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70" w:rsidRDefault="00363F70">
      <w:pPr>
        <w:rPr>
          <w:rFonts w:ascii="Baskerville Old Face" w:hAnsi="Baskerville Old Face"/>
          <w:sz w:val="28"/>
          <w:szCs w:val="28"/>
        </w:rPr>
      </w:pPr>
      <w:r w:rsidRPr="00363F70">
        <w:rPr>
          <w:rFonts w:ascii="Baskerville Old Face" w:hAnsi="Baskerville Old Face"/>
          <w:sz w:val="28"/>
          <w:szCs w:val="28"/>
        </w:rPr>
        <w:t>N</w:t>
      </w:r>
      <w:r>
        <w:rPr>
          <w:rFonts w:ascii="Baskerville Old Face" w:hAnsi="Baskerville Old Face"/>
          <w:sz w:val="28"/>
          <w:szCs w:val="28"/>
        </w:rPr>
        <w:t xml:space="preserve">AME: </w:t>
      </w:r>
      <w:proofErr w:type="spellStart"/>
      <w:r>
        <w:rPr>
          <w:rFonts w:ascii="Baskerville Old Face" w:hAnsi="Baskerville Old Face"/>
          <w:sz w:val="28"/>
          <w:szCs w:val="28"/>
        </w:rPr>
        <w:t>Oladokun</w:t>
      </w:r>
      <w:proofErr w:type="spellEnd"/>
      <w:r>
        <w:rPr>
          <w:rFonts w:ascii="Baskerville Old Face" w:hAnsi="Baskerville Old Face"/>
          <w:sz w:val="28"/>
          <w:szCs w:val="28"/>
        </w:rPr>
        <w:t xml:space="preserve"> </w:t>
      </w:r>
      <w:proofErr w:type="spellStart"/>
      <w:r>
        <w:rPr>
          <w:rFonts w:ascii="Baskerville Old Face" w:hAnsi="Baskerville Old Face"/>
          <w:sz w:val="28"/>
          <w:szCs w:val="28"/>
        </w:rPr>
        <w:t>Ayomide</w:t>
      </w:r>
      <w:proofErr w:type="spellEnd"/>
      <w:r>
        <w:rPr>
          <w:rFonts w:ascii="Baskerville Old Face" w:hAnsi="Baskerville Old Face"/>
          <w:sz w:val="28"/>
          <w:szCs w:val="28"/>
        </w:rPr>
        <w:t xml:space="preserve"> Precious.               COURSE: Physiology.</w:t>
      </w:r>
    </w:p>
    <w:p w:rsidR="00363F70" w:rsidRDefault="00363F70">
      <w:pPr>
        <w:rPr>
          <w:rFonts w:ascii="Baskerville Old Face" w:hAnsi="Baskerville Old Face"/>
          <w:sz w:val="28"/>
          <w:szCs w:val="28"/>
        </w:rPr>
      </w:pPr>
      <w:r>
        <w:rPr>
          <w:rFonts w:ascii="Baskerville Old Face" w:hAnsi="Baskerville Old Face"/>
          <w:sz w:val="28"/>
          <w:szCs w:val="28"/>
        </w:rPr>
        <w:t>MATRIC NUMBER: 18/MHS01/280.               DEPARTMENT: MBBS.</w:t>
      </w:r>
    </w:p>
    <w:p w:rsidR="00363F70" w:rsidRDefault="00363F70">
      <w:pPr>
        <w:rPr>
          <w:rFonts w:ascii="Baskerville Old Face" w:hAnsi="Baskerville Old Face"/>
          <w:sz w:val="28"/>
          <w:szCs w:val="28"/>
        </w:rPr>
      </w:pPr>
    </w:p>
    <w:p w:rsidR="006136C5" w:rsidRPr="001135EB" w:rsidRDefault="00363F70" w:rsidP="001135EB">
      <w:pPr>
        <w:rPr>
          <w:rFonts w:ascii="Bell MT" w:hAnsi="Bell MT"/>
          <w:b/>
          <w:sz w:val="28"/>
          <w:szCs w:val="28"/>
        </w:rPr>
      </w:pPr>
      <w:r w:rsidRPr="001135EB">
        <w:rPr>
          <w:rFonts w:ascii="Bell MT" w:hAnsi="Bell MT"/>
          <w:b/>
          <w:sz w:val="28"/>
          <w:szCs w:val="28"/>
        </w:rPr>
        <w:t>Discuss the long-term regulation of mean arterial blood pressure?</w:t>
      </w:r>
    </w:p>
    <w:p w:rsidR="005A23CE" w:rsidRPr="00B22EEA" w:rsidRDefault="005A23CE" w:rsidP="006136C5">
      <w:pPr>
        <w:rPr>
          <w:rFonts w:ascii="Bell MT" w:hAnsi="Bell MT"/>
          <w:sz w:val="28"/>
          <w:szCs w:val="28"/>
        </w:rPr>
      </w:pPr>
      <w:r w:rsidRPr="00B22EEA">
        <w:rPr>
          <w:rFonts w:ascii="Bell MT" w:hAnsi="Bell MT"/>
          <w:sz w:val="28"/>
          <w:szCs w:val="28"/>
        </w:rPr>
        <w:t>Blood pressure is a measure of the pressures within the cardiovascular system during the pumping cycle of the heart. It is influenced by a vast number of variables, and can alter in either direction for various reasons. Blood pressure has two values (</w:t>
      </w:r>
      <w:proofErr w:type="spellStart"/>
      <w:r w:rsidRPr="00B22EEA">
        <w:rPr>
          <w:rFonts w:ascii="Bell MT" w:hAnsi="Bell MT"/>
          <w:sz w:val="28"/>
          <w:szCs w:val="28"/>
        </w:rPr>
        <w:t>eg</w:t>
      </w:r>
      <w:proofErr w:type="spellEnd"/>
      <w:r w:rsidRPr="00B22EEA">
        <w:rPr>
          <w:rFonts w:ascii="Bell MT" w:hAnsi="Bell MT"/>
          <w:sz w:val="28"/>
          <w:szCs w:val="28"/>
        </w:rPr>
        <w:t xml:space="preserve"> 120/80mmHg) measured in ‘</w:t>
      </w:r>
      <w:proofErr w:type="spellStart"/>
      <w:r w:rsidRPr="00B22EEA">
        <w:rPr>
          <w:rFonts w:ascii="Bell MT" w:hAnsi="Bell MT"/>
          <w:sz w:val="28"/>
          <w:szCs w:val="28"/>
        </w:rPr>
        <w:t>millimetres</w:t>
      </w:r>
      <w:proofErr w:type="spellEnd"/>
      <w:r w:rsidRPr="00B22EEA">
        <w:rPr>
          <w:rFonts w:ascii="Bell MT" w:hAnsi="Bell MT"/>
          <w:sz w:val="28"/>
          <w:szCs w:val="28"/>
        </w:rPr>
        <w:t xml:space="preserve"> of mercury (mmHg)’;</w:t>
      </w:r>
    </w:p>
    <w:p w:rsidR="005A23CE" w:rsidRPr="00B22EEA" w:rsidRDefault="005A23CE" w:rsidP="006136C5">
      <w:pPr>
        <w:rPr>
          <w:rFonts w:ascii="Bell MT" w:hAnsi="Bell MT"/>
          <w:sz w:val="28"/>
          <w:szCs w:val="28"/>
        </w:rPr>
      </w:pPr>
      <w:r w:rsidRPr="00B22EEA">
        <w:rPr>
          <w:rFonts w:ascii="Bell MT" w:hAnsi="Bell MT"/>
          <w:sz w:val="28"/>
          <w:szCs w:val="28"/>
        </w:rPr>
        <w:t>Systolic Pressure – the first number (12ommHg in the example</w:t>
      </w:r>
      <w:r w:rsidR="006136C5" w:rsidRPr="00B22EEA">
        <w:rPr>
          <w:rFonts w:ascii="Bell MT" w:hAnsi="Bell MT"/>
          <w:sz w:val="28"/>
          <w:szCs w:val="28"/>
        </w:rPr>
        <w:t>) is the pressure of the blood during heart contraction.</w:t>
      </w:r>
    </w:p>
    <w:p w:rsidR="006136C5" w:rsidRPr="00B22EEA" w:rsidRDefault="006136C5" w:rsidP="006136C5">
      <w:pPr>
        <w:rPr>
          <w:rFonts w:ascii="Bell MT" w:hAnsi="Bell MT"/>
          <w:sz w:val="28"/>
          <w:szCs w:val="28"/>
        </w:rPr>
      </w:pPr>
      <w:r w:rsidRPr="00B22EEA">
        <w:rPr>
          <w:rFonts w:ascii="Bell MT" w:hAnsi="Bell MT"/>
          <w:sz w:val="28"/>
          <w:szCs w:val="28"/>
        </w:rPr>
        <w:t>Diastolic Pressure – the second number (80mmHg in the example0 is the pressure of the blood after one contraction but before the next contraction.</w:t>
      </w:r>
    </w:p>
    <w:p w:rsidR="006136C5" w:rsidRDefault="006136C5" w:rsidP="006136C5">
      <w:pPr>
        <w:rPr>
          <w:rFonts w:ascii="Bell MT" w:hAnsi="Bell MT"/>
          <w:sz w:val="28"/>
          <w:szCs w:val="28"/>
        </w:rPr>
      </w:pPr>
      <w:r w:rsidRPr="00B22EEA">
        <w:rPr>
          <w:rFonts w:ascii="Bell MT" w:hAnsi="Bell MT"/>
          <w:sz w:val="28"/>
          <w:szCs w:val="28"/>
        </w:rPr>
        <w:t xml:space="preserve">There are several physiological mechanisms that regulate blood pressure in the long term, </w:t>
      </w:r>
      <w:r w:rsidR="00682D4F" w:rsidRPr="00B22EEA">
        <w:rPr>
          <w:rFonts w:ascii="Bell MT" w:hAnsi="Bell MT"/>
          <w:sz w:val="28"/>
          <w:szCs w:val="28"/>
        </w:rPr>
        <w:t>the first of which is the renin-angiotensin-aldosterone system (RAAS)</w:t>
      </w:r>
      <w:r w:rsidR="00C96DB3">
        <w:rPr>
          <w:rFonts w:ascii="Bell MT" w:hAnsi="Bell MT"/>
          <w:sz w:val="28"/>
          <w:szCs w:val="28"/>
        </w:rPr>
        <w:t>.</w:t>
      </w:r>
    </w:p>
    <w:p w:rsidR="00C96DB3" w:rsidRPr="00C96DB3" w:rsidRDefault="00C96DB3" w:rsidP="00C96DB3">
      <w:pPr>
        <w:rPr>
          <w:rFonts w:ascii="Bell MT" w:hAnsi="Bell MT"/>
          <w:sz w:val="28"/>
          <w:szCs w:val="28"/>
        </w:rPr>
      </w:pPr>
      <w:r w:rsidRPr="00C96DB3">
        <w:rPr>
          <w:rFonts w:ascii="Bell MT" w:hAnsi="Bell MT"/>
          <w:i/>
          <w:iCs/>
          <w:sz w:val="28"/>
          <w:szCs w:val="28"/>
        </w:rPr>
        <w:t>Renin</w:t>
      </w:r>
      <w:r w:rsidRPr="00C96DB3">
        <w:rPr>
          <w:rFonts w:ascii="Bell MT" w:hAnsi="Bell MT"/>
          <w:sz w:val="28"/>
          <w:szCs w:val="28"/>
        </w:rPr>
        <w:t> is a peptide hormone released by the granular cells of the</w:t>
      </w:r>
      <w:r w:rsidRPr="00C96DB3">
        <w:rPr>
          <w:rFonts w:ascii="Bell MT" w:hAnsi="Bell MT"/>
          <w:b/>
          <w:bCs/>
          <w:sz w:val="28"/>
          <w:szCs w:val="28"/>
        </w:rPr>
        <w:t> juxtaglomerular apparatus</w:t>
      </w:r>
      <w:r w:rsidRPr="00C96DB3">
        <w:rPr>
          <w:rFonts w:ascii="Bell MT" w:hAnsi="Bell MT"/>
          <w:sz w:val="28"/>
          <w:szCs w:val="28"/>
        </w:rPr>
        <w:t> in the kidney. It is released in response to:</w:t>
      </w:r>
    </w:p>
    <w:p w:rsidR="00C96DB3" w:rsidRPr="00C96DB3" w:rsidRDefault="00C96DB3" w:rsidP="00C96DB3">
      <w:pPr>
        <w:numPr>
          <w:ilvl w:val="0"/>
          <w:numId w:val="4"/>
        </w:numPr>
        <w:rPr>
          <w:rFonts w:ascii="Bell MT" w:hAnsi="Bell MT"/>
          <w:sz w:val="28"/>
          <w:szCs w:val="28"/>
        </w:rPr>
      </w:pPr>
      <w:r w:rsidRPr="00C96DB3">
        <w:rPr>
          <w:rFonts w:ascii="Bell MT" w:hAnsi="Bell MT"/>
          <w:sz w:val="28"/>
          <w:szCs w:val="28"/>
        </w:rPr>
        <w:t>Sympathetic stimulation</w:t>
      </w:r>
    </w:p>
    <w:p w:rsidR="00C96DB3" w:rsidRPr="00C96DB3" w:rsidRDefault="00C96DB3" w:rsidP="00C96DB3">
      <w:pPr>
        <w:numPr>
          <w:ilvl w:val="0"/>
          <w:numId w:val="4"/>
        </w:numPr>
        <w:rPr>
          <w:rFonts w:ascii="Bell MT" w:hAnsi="Bell MT"/>
          <w:sz w:val="28"/>
          <w:szCs w:val="28"/>
        </w:rPr>
      </w:pPr>
      <w:r w:rsidRPr="00C96DB3">
        <w:rPr>
          <w:rFonts w:ascii="Bell MT" w:hAnsi="Bell MT"/>
          <w:sz w:val="28"/>
          <w:szCs w:val="28"/>
        </w:rPr>
        <w:t>Reduced sodium-chloride delivery to the distal convoluted tubule</w:t>
      </w:r>
    </w:p>
    <w:p w:rsidR="00C96DB3" w:rsidRPr="00C96DB3" w:rsidRDefault="00C96DB3" w:rsidP="00C96DB3">
      <w:pPr>
        <w:numPr>
          <w:ilvl w:val="0"/>
          <w:numId w:val="4"/>
        </w:numPr>
        <w:rPr>
          <w:rFonts w:ascii="Bell MT" w:hAnsi="Bell MT"/>
          <w:sz w:val="28"/>
          <w:szCs w:val="28"/>
        </w:rPr>
      </w:pPr>
      <w:r w:rsidRPr="00C96DB3">
        <w:rPr>
          <w:rFonts w:ascii="Bell MT" w:hAnsi="Bell MT"/>
          <w:sz w:val="28"/>
          <w:szCs w:val="28"/>
        </w:rPr>
        <w:t>Decreased blood flow to the kidney</w:t>
      </w:r>
    </w:p>
    <w:p w:rsidR="00C96DB3" w:rsidRPr="00C96DB3" w:rsidRDefault="00C96DB3" w:rsidP="00C96DB3">
      <w:pPr>
        <w:rPr>
          <w:rFonts w:ascii="Bell MT" w:hAnsi="Bell MT"/>
          <w:sz w:val="28"/>
          <w:szCs w:val="28"/>
        </w:rPr>
      </w:pPr>
      <w:r w:rsidRPr="00C96DB3">
        <w:rPr>
          <w:rFonts w:ascii="Bell MT" w:hAnsi="Bell MT"/>
          <w:sz w:val="28"/>
          <w:szCs w:val="28"/>
        </w:rPr>
        <w:t>Renin facilitates the conversion of angiotensinogen to angiotensin I which is then converted to angiotensin II using angiotensin-converting enzyme</w:t>
      </w:r>
      <w:r w:rsidRPr="00C96DB3">
        <w:rPr>
          <w:rFonts w:ascii="Bell MT" w:hAnsi="Bell MT"/>
          <w:b/>
          <w:bCs/>
          <w:sz w:val="28"/>
          <w:szCs w:val="28"/>
        </w:rPr>
        <w:t> (ACE)</w:t>
      </w:r>
      <w:r w:rsidRPr="00C96DB3">
        <w:rPr>
          <w:rFonts w:ascii="Bell MT" w:hAnsi="Bell MT"/>
          <w:sz w:val="28"/>
          <w:szCs w:val="28"/>
        </w:rPr>
        <w:t>.</w:t>
      </w:r>
    </w:p>
    <w:p w:rsidR="00C96DB3" w:rsidRPr="00C96DB3" w:rsidRDefault="00C96DB3" w:rsidP="00C96DB3">
      <w:pPr>
        <w:rPr>
          <w:rFonts w:ascii="Bell MT" w:hAnsi="Bell MT"/>
          <w:sz w:val="28"/>
          <w:szCs w:val="28"/>
        </w:rPr>
      </w:pPr>
      <w:r w:rsidRPr="00C96DB3">
        <w:rPr>
          <w:rFonts w:ascii="Bell MT" w:hAnsi="Bell MT"/>
          <w:sz w:val="28"/>
          <w:szCs w:val="28"/>
        </w:rPr>
        <w:t>Angiotensin II is a potent vasoconstrictor. It acts directly on the kidney to increase sodium reabsorption in the proximal convoluted tubule. Sodium is reabsorbed via the sodium-hydrogen exchanger. </w:t>
      </w:r>
      <w:r w:rsidRPr="00C96DB3">
        <w:rPr>
          <w:rFonts w:ascii="Bell MT" w:hAnsi="Bell MT"/>
          <w:i/>
          <w:iCs/>
          <w:sz w:val="28"/>
          <w:szCs w:val="28"/>
        </w:rPr>
        <w:t>Angiotensin II</w:t>
      </w:r>
      <w:r w:rsidRPr="00C96DB3">
        <w:rPr>
          <w:rFonts w:ascii="Bell MT" w:hAnsi="Bell MT"/>
          <w:sz w:val="28"/>
          <w:szCs w:val="28"/>
        </w:rPr>
        <w:t> also promotes release of </w:t>
      </w:r>
      <w:r w:rsidRPr="00C96DB3">
        <w:rPr>
          <w:rFonts w:ascii="Bell MT" w:hAnsi="Bell MT"/>
          <w:b/>
          <w:bCs/>
          <w:sz w:val="28"/>
          <w:szCs w:val="28"/>
        </w:rPr>
        <w:t>aldosterone</w:t>
      </w:r>
      <w:r w:rsidRPr="00C96DB3">
        <w:rPr>
          <w:rFonts w:ascii="Bell MT" w:hAnsi="Bell MT"/>
          <w:sz w:val="28"/>
          <w:szCs w:val="28"/>
        </w:rPr>
        <w:t>.</w:t>
      </w:r>
    </w:p>
    <w:p w:rsidR="00C96DB3" w:rsidRDefault="00C96DB3" w:rsidP="00C96DB3">
      <w:pPr>
        <w:rPr>
          <w:rFonts w:ascii="Bell MT" w:hAnsi="Bell MT"/>
          <w:sz w:val="28"/>
          <w:szCs w:val="28"/>
        </w:rPr>
      </w:pPr>
      <w:r w:rsidRPr="00C96DB3">
        <w:rPr>
          <w:rFonts w:ascii="Bell MT" w:hAnsi="Bell MT"/>
          <w:sz w:val="28"/>
          <w:szCs w:val="28"/>
        </w:rPr>
        <w:t>ACE also breaks down a substance called </w:t>
      </w:r>
      <w:proofErr w:type="spellStart"/>
      <w:r w:rsidRPr="00C96DB3">
        <w:rPr>
          <w:rFonts w:ascii="Bell MT" w:hAnsi="Bell MT"/>
          <w:b/>
          <w:bCs/>
          <w:sz w:val="28"/>
          <w:szCs w:val="28"/>
        </w:rPr>
        <w:t>bradykinin</w:t>
      </w:r>
      <w:proofErr w:type="spellEnd"/>
      <w:r w:rsidRPr="00C96DB3">
        <w:rPr>
          <w:rFonts w:ascii="Bell MT" w:hAnsi="Bell MT"/>
          <w:sz w:val="28"/>
          <w:szCs w:val="28"/>
        </w:rPr>
        <w:t xml:space="preserve"> which is a potent vasodilator. Therefore, the breakdown of </w:t>
      </w:r>
      <w:proofErr w:type="spellStart"/>
      <w:r w:rsidRPr="00C96DB3">
        <w:rPr>
          <w:rFonts w:ascii="Bell MT" w:hAnsi="Bell MT"/>
          <w:sz w:val="28"/>
          <w:szCs w:val="28"/>
        </w:rPr>
        <w:t>bradykinin</w:t>
      </w:r>
      <w:proofErr w:type="spellEnd"/>
      <w:r w:rsidRPr="00C96DB3">
        <w:rPr>
          <w:rFonts w:ascii="Bell MT" w:hAnsi="Bell MT"/>
          <w:sz w:val="28"/>
          <w:szCs w:val="28"/>
        </w:rPr>
        <w:t xml:space="preserve"> potentiates the overall constricting effect.</w:t>
      </w:r>
      <w:r>
        <w:rPr>
          <w:rFonts w:ascii="Bell MT" w:hAnsi="Bell MT"/>
          <w:sz w:val="28"/>
          <w:szCs w:val="28"/>
        </w:rPr>
        <w:t xml:space="preserve"> </w:t>
      </w:r>
      <w:r w:rsidRPr="00C96DB3">
        <w:rPr>
          <w:rFonts w:ascii="Bell MT" w:hAnsi="Bell MT"/>
          <w:sz w:val="28"/>
          <w:szCs w:val="28"/>
        </w:rPr>
        <w:t>Aldosterone promotes salt and water retention by acting at the distal convoluted tubule to increase expression of </w:t>
      </w:r>
      <w:r w:rsidRPr="00C96DB3">
        <w:rPr>
          <w:rFonts w:ascii="Bell MT" w:hAnsi="Bell MT"/>
          <w:b/>
          <w:bCs/>
          <w:sz w:val="28"/>
          <w:szCs w:val="28"/>
        </w:rPr>
        <w:t>epithelial</w:t>
      </w:r>
      <w:r w:rsidRPr="00C96DB3">
        <w:rPr>
          <w:rFonts w:ascii="Bell MT" w:hAnsi="Bell MT"/>
          <w:sz w:val="28"/>
          <w:szCs w:val="28"/>
        </w:rPr>
        <w:t xml:space="preserve"> sodium channels. Furthermore, aldosterone increases the activity of the </w:t>
      </w:r>
      <w:proofErr w:type="spellStart"/>
      <w:r w:rsidRPr="00C96DB3">
        <w:rPr>
          <w:rFonts w:ascii="Bell MT" w:hAnsi="Bell MT"/>
          <w:sz w:val="28"/>
          <w:szCs w:val="28"/>
        </w:rPr>
        <w:t>basolateral</w:t>
      </w:r>
      <w:proofErr w:type="spellEnd"/>
      <w:r w:rsidRPr="00C96DB3">
        <w:rPr>
          <w:rFonts w:ascii="Bell MT" w:hAnsi="Bell MT"/>
          <w:sz w:val="28"/>
          <w:szCs w:val="28"/>
        </w:rPr>
        <w:t xml:space="preserve"> sodium-potassium ATP-</w:t>
      </w:r>
      <w:proofErr w:type="spellStart"/>
      <w:r w:rsidRPr="00C96DB3">
        <w:rPr>
          <w:rFonts w:ascii="Bell MT" w:hAnsi="Bell MT"/>
          <w:sz w:val="28"/>
          <w:szCs w:val="28"/>
        </w:rPr>
        <w:t>ase</w:t>
      </w:r>
      <w:proofErr w:type="spellEnd"/>
      <w:r w:rsidRPr="00C96DB3">
        <w:rPr>
          <w:rFonts w:ascii="Bell MT" w:hAnsi="Bell MT"/>
          <w:sz w:val="28"/>
          <w:szCs w:val="28"/>
        </w:rPr>
        <w:t>, thus</w:t>
      </w:r>
      <w:r w:rsidRPr="00C96DB3">
        <w:rPr>
          <w:rFonts w:ascii="Bell MT" w:hAnsi="Bell MT"/>
          <w:b/>
          <w:bCs/>
          <w:sz w:val="28"/>
          <w:szCs w:val="28"/>
        </w:rPr>
        <w:t> i</w:t>
      </w:r>
      <w:r w:rsidRPr="00C96DB3">
        <w:rPr>
          <w:rFonts w:ascii="Bell MT" w:hAnsi="Bell MT"/>
          <w:sz w:val="28"/>
          <w:szCs w:val="28"/>
        </w:rPr>
        <w:t>ncreasing the electrochemical gradien</w:t>
      </w:r>
      <w:r w:rsidRPr="00C96DB3">
        <w:rPr>
          <w:rFonts w:ascii="Bell MT" w:hAnsi="Bell MT"/>
          <w:b/>
          <w:bCs/>
          <w:sz w:val="28"/>
          <w:szCs w:val="28"/>
        </w:rPr>
        <w:t>t</w:t>
      </w:r>
      <w:r w:rsidRPr="00C96DB3">
        <w:rPr>
          <w:rFonts w:ascii="Bell MT" w:hAnsi="Bell MT"/>
          <w:sz w:val="28"/>
          <w:szCs w:val="28"/>
        </w:rPr>
        <w:t xml:space="preserve"> for movement </w:t>
      </w:r>
      <w:r w:rsidRPr="00C96DB3">
        <w:rPr>
          <w:rFonts w:ascii="Bell MT" w:hAnsi="Bell MT"/>
          <w:sz w:val="28"/>
          <w:szCs w:val="28"/>
        </w:rPr>
        <w:lastRenderedPageBreak/>
        <w:t>of sodium ions.</w:t>
      </w:r>
      <w:r>
        <w:rPr>
          <w:rFonts w:ascii="Bell MT" w:hAnsi="Bell MT"/>
          <w:sz w:val="28"/>
          <w:szCs w:val="28"/>
        </w:rPr>
        <w:t xml:space="preserve"> </w:t>
      </w:r>
      <w:r w:rsidRPr="00C96DB3">
        <w:rPr>
          <w:rFonts w:ascii="Bell MT" w:hAnsi="Bell MT"/>
          <w:sz w:val="28"/>
          <w:szCs w:val="28"/>
        </w:rPr>
        <w:t>More sodium collects in the kidney tissue and water then follows by osmosis. This results in decreased water excretion and therefore increased blood volume and thus blood pressure.</w:t>
      </w:r>
    </w:p>
    <w:p w:rsidR="00C96DB3" w:rsidRPr="00C96DB3" w:rsidRDefault="00C96DB3" w:rsidP="00C96DB3">
      <w:pPr>
        <w:rPr>
          <w:rFonts w:ascii="Bell MT" w:hAnsi="Bell MT"/>
          <w:sz w:val="28"/>
          <w:szCs w:val="28"/>
        </w:rPr>
      </w:pPr>
      <w:r w:rsidRPr="00C96DB3">
        <w:rPr>
          <w:rFonts w:ascii="Bell MT" w:hAnsi="Bell MT"/>
          <w:sz w:val="28"/>
          <w:szCs w:val="28"/>
        </w:rPr>
        <w:t>Other factors that can affect long-term regulation of blood pressure are natriuretic peptides. These include:</w:t>
      </w:r>
    </w:p>
    <w:p w:rsidR="00C96DB3" w:rsidRPr="00C96DB3" w:rsidRDefault="00C96DB3" w:rsidP="00C96DB3">
      <w:pPr>
        <w:numPr>
          <w:ilvl w:val="0"/>
          <w:numId w:val="5"/>
        </w:numPr>
        <w:rPr>
          <w:rFonts w:ascii="Bell MT" w:hAnsi="Bell MT"/>
          <w:sz w:val="28"/>
          <w:szCs w:val="28"/>
        </w:rPr>
      </w:pPr>
      <w:r w:rsidRPr="00C96DB3">
        <w:rPr>
          <w:rFonts w:ascii="Bell MT" w:hAnsi="Bell MT"/>
          <w:sz w:val="28"/>
          <w:szCs w:val="28"/>
        </w:rPr>
        <w:t>Atrial natriuretic peptide</w:t>
      </w:r>
      <w:r w:rsidRPr="00C96DB3">
        <w:rPr>
          <w:rFonts w:ascii="Bell MT" w:hAnsi="Bell MT"/>
          <w:b/>
          <w:bCs/>
          <w:sz w:val="28"/>
          <w:szCs w:val="28"/>
        </w:rPr>
        <w:t> (ANP)</w:t>
      </w:r>
      <w:r w:rsidRPr="00C96DB3">
        <w:rPr>
          <w:rFonts w:ascii="Bell MT" w:hAnsi="Bell MT"/>
          <w:sz w:val="28"/>
          <w:szCs w:val="28"/>
        </w:rPr>
        <w:t xml:space="preserve"> is </w:t>
      </w:r>
      <w:proofErr w:type="spellStart"/>
      <w:r w:rsidRPr="00C96DB3">
        <w:rPr>
          <w:rFonts w:ascii="Bell MT" w:hAnsi="Bell MT"/>
          <w:sz w:val="28"/>
          <w:szCs w:val="28"/>
        </w:rPr>
        <w:t>synthesised</w:t>
      </w:r>
      <w:proofErr w:type="spellEnd"/>
      <w:r w:rsidRPr="00C96DB3">
        <w:rPr>
          <w:rFonts w:ascii="Bell MT" w:hAnsi="Bell MT"/>
          <w:sz w:val="28"/>
          <w:szCs w:val="28"/>
        </w:rPr>
        <w:t xml:space="preserve"> and stored in cardiac </w:t>
      </w:r>
      <w:proofErr w:type="spellStart"/>
      <w:r w:rsidRPr="00C96DB3">
        <w:rPr>
          <w:rFonts w:ascii="Bell MT" w:hAnsi="Bell MT"/>
          <w:sz w:val="28"/>
          <w:szCs w:val="28"/>
        </w:rPr>
        <w:t>myocytes</w:t>
      </w:r>
      <w:proofErr w:type="spellEnd"/>
      <w:r w:rsidRPr="00C96DB3">
        <w:rPr>
          <w:rFonts w:ascii="Bell MT" w:hAnsi="Bell MT"/>
          <w:sz w:val="28"/>
          <w:szCs w:val="28"/>
        </w:rPr>
        <w:t>. It is released when the atria are stretched, indicating of high blood pressure.</w:t>
      </w:r>
    </w:p>
    <w:p w:rsidR="00C96DB3" w:rsidRPr="00C96DB3" w:rsidRDefault="00C96DB3" w:rsidP="00C96DB3">
      <w:pPr>
        <w:numPr>
          <w:ilvl w:val="0"/>
          <w:numId w:val="5"/>
        </w:numPr>
        <w:rPr>
          <w:rFonts w:ascii="Bell MT" w:hAnsi="Bell MT"/>
          <w:sz w:val="28"/>
          <w:szCs w:val="28"/>
        </w:rPr>
      </w:pPr>
      <w:r w:rsidRPr="00C96DB3">
        <w:rPr>
          <w:rFonts w:ascii="Bell MT" w:hAnsi="Bell MT"/>
          <w:sz w:val="28"/>
          <w:szCs w:val="28"/>
        </w:rPr>
        <w:t>ANP acts to promote sodium excretion. It dilates the </w:t>
      </w:r>
      <w:r w:rsidRPr="00C96DB3">
        <w:rPr>
          <w:rFonts w:ascii="Bell MT" w:hAnsi="Bell MT"/>
          <w:b/>
          <w:bCs/>
          <w:sz w:val="28"/>
          <w:szCs w:val="28"/>
        </w:rPr>
        <w:t>afferent arteriole</w:t>
      </w:r>
      <w:r w:rsidRPr="00C96DB3">
        <w:rPr>
          <w:rFonts w:ascii="Bell MT" w:hAnsi="Bell MT"/>
          <w:sz w:val="28"/>
          <w:szCs w:val="28"/>
        </w:rPr>
        <w:t> of the glomerulus, increasing blood flow (GFR). Moreover, ANP inhibits sodium reabsorption along the nephron. Conversely, ANP secretion is low when blood pressure is low.</w:t>
      </w:r>
    </w:p>
    <w:p w:rsidR="00C96DB3" w:rsidRPr="00C96DB3" w:rsidRDefault="00C96DB3" w:rsidP="00C96DB3">
      <w:pPr>
        <w:numPr>
          <w:ilvl w:val="0"/>
          <w:numId w:val="5"/>
        </w:numPr>
        <w:rPr>
          <w:rFonts w:ascii="Bell MT" w:hAnsi="Bell MT"/>
          <w:sz w:val="28"/>
          <w:szCs w:val="28"/>
        </w:rPr>
      </w:pPr>
      <w:r w:rsidRPr="00C96DB3">
        <w:rPr>
          <w:rFonts w:ascii="Bell MT" w:hAnsi="Bell MT"/>
          <w:b/>
          <w:bCs/>
          <w:sz w:val="28"/>
          <w:szCs w:val="28"/>
        </w:rPr>
        <w:t>Prostaglandins</w:t>
      </w:r>
      <w:r w:rsidRPr="00C96DB3">
        <w:rPr>
          <w:rFonts w:ascii="Bell MT" w:hAnsi="Bell MT"/>
          <w:sz w:val="28"/>
          <w:szCs w:val="28"/>
        </w:rPr>
        <w:t> act as local vasodilators to increase GFR and reduce sodium reabsorption. They also act to prevent excessive vasoconstriction triggered by the sympathetic nervous and renin-angiotensin-aldosterone systems.</w:t>
      </w:r>
    </w:p>
    <w:p w:rsidR="00682D4F" w:rsidRPr="001135EB" w:rsidRDefault="00363F70" w:rsidP="00A90D8E">
      <w:pPr>
        <w:rPr>
          <w:rFonts w:ascii="Bell MT" w:hAnsi="Bell MT"/>
          <w:b/>
          <w:sz w:val="28"/>
          <w:szCs w:val="28"/>
        </w:rPr>
      </w:pPr>
      <w:r w:rsidRPr="001135EB">
        <w:rPr>
          <w:rFonts w:ascii="Bell MT" w:hAnsi="Bell MT"/>
          <w:b/>
          <w:sz w:val="28"/>
          <w:szCs w:val="28"/>
        </w:rPr>
        <w:t>Write short notes on the following:</w:t>
      </w:r>
    </w:p>
    <w:p w:rsidR="00363F70" w:rsidRPr="00B22EEA" w:rsidRDefault="00363F70" w:rsidP="00682D4F">
      <w:pPr>
        <w:rPr>
          <w:rFonts w:ascii="Bell MT" w:hAnsi="Bell MT"/>
          <w:sz w:val="28"/>
          <w:szCs w:val="28"/>
        </w:rPr>
      </w:pPr>
      <w:r w:rsidRPr="00B22EEA">
        <w:rPr>
          <w:rFonts w:ascii="Bell MT" w:hAnsi="Bell MT"/>
          <w:b/>
          <w:sz w:val="28"/>
          <w:szCs w:val="28"/>
        </w:rPr>
        <w:t>Pulmonary circulation</w:t>
      </w:r>
      <w:r w:rsidR="00682D4F" w:rsidRPr="00B22EEA">
        <w:rPr>
          <w:rFonts w:ascii="Bell MT" w:hAnsi="Bell MT"/>
          <w:b/>
          <w:sz w:val="28"/>
          <w:szCs w:val="28"/>
        </w:rPr>
        <w:t>;</w:t>
      </w:r>
      <w:r w:rsidR="00682D4F" w:rsidRPr="00B22EEA">
        <w:rPr>
          <w:rFonts w:ascii="Bell MT" w:hAnsi="Bell MT"/>
          <w:sz w:val="28"/>
          <w:szCs w:val="28"/>
        </w:rPr>
        <w:t xml:space="preserve"> System of blood vessels that forms a closed circuit between </w:t>
      </w:r>
      <w:r w:rsidR="00B22EEA" w:rsidRPr="00B22EEA">
        <w:rPr>
          <w:rFonts w:ascii="Bell MT" w:hAnsi="Bell MT"/>
          <w:sz w:val="28"/>
          <w:szCs w:val="28"/>
        </w:rPr>
        <w:t>the heart and lungs, it involves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 Both the superior vena cava and inferior vena cava empty blood into the right atrium. Blood flows through the tricuspid valve into the right ventricle. It then flows through the pulmonic valve into the pulmonary artery before being delivered to the lungs. While in the lungs, blood diverges into the numerous pulmonary capillaries where it releases carbon dioxide and is replenished with oxygen. Once fully saturated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w:t>
      </w:r>
      <w:r w:rsidR="00B22EEA">
        <w:rPr>
          <w:rFonts w:ascii="Bell MT" w:hAnsi="Bell MT"/>
          <w:sz w:val="28"/>
          <w:szCs w:val="28"/>
        </w:rPr>
        <w:t>ginning of systemic circulation.</w:t>
      </w:r>
    </w:p>
    <w:p w:rsidR="00363F70" w:rsidRPr="006B4CAA" w:rsidRDefault="00363F70" w:rsidP="00B22EEA">
      <w:pPr>
        <w:rPr>
          <w:rFonts w:ascii="Bell MT" w:hAnsi="Bell MT"/>
          <w:sz w:val="28"/>
          <w:szCs w:val="28"/>
        </w:rPr>
      </w:pPr>
      <w:r w:rsidRPr="00B22EEA">
        <w:rPr>
          <w:rFonts w:ascii="Bell MT" w:hAnsi="Bell MT"/>
          <w:b/>
          <w:sz w:val="28"/>
          <w:szCs w:val="28"/>
        </w:rPr>
        <w:t xml:space="preserve">Circle of </w:t>
      </w:r>
      <w:proofErr w:type="spellStart"/>
      <w:proofErr w:type="gramStart"/>
      <w:r w:rsidRPr="00B22EEA">
        <w:rPr>
          <w:rFonts w:ascii="Bell MT" w:hAnsi="Bell MT"/>
          <w:b/>
          <w:sz w:val="28"/>
          <w:szCs w:val="28"/>
        </w:rPr>
        <w:t>willis</w:t>
      </w:r>
      <w:proofErr w:type="spellEnd"/>
      <w:proofErr w:type="gramEnd"/>
      <w:r w:rsidR="00B22EEA">
        <w:rPr>
          <w:rFonts w:ascii="Bell MT" w:hAnsi="Bell MT"/>
          <w:b/>
          <w:sz w:val="28"/>
          <w:szCs w:val="28"/>
        </w:rPr>
        <w:t xml:space="preserve">; </w:t>
      </w:r>
      <w:r w:rsidR="006B4CAA" w:rsidRPr="006B4CAA">
        <w:rPr>
          <w:rFonts w:ascii="Bell MT" w:hAnsi="Bell MT"/>
          <w:sz w:val="28"/>
          <w:szCs w:val="28"/>
        </w:rPr>
        <w:t>The </w:t>
      </w:r>
      <w:r w:rsidR="006B4CAA" w:rsidRPr="006B4CAA">
        <w:rPr>
          <w:rFonts w:ascii="Bell MT" w:hAnsi="Bell MT"/>
          <w:bCs/>
          <w:sz w:val="28"/>
          <w:szCs w:val="28"/>
        </w:rPr>
        <w:t>circle of Willis</w:t>
      </w:r>
      <w:r w:rsidR="006B4CAA" w:rsidRPr="006B4CAA">
        <w:rPr>
          <w:rFonts w:ascii="Bell MT" w:hAnsi="Bell MT"/>
          <w:sz w:val="28"/>
          <w:szCs w:val="28"/>
        </w:rPr>
        <w:t> (also called </w:t>
      </w:r>
      <w:r w:rsidR="006B4CAA" w:rsidRPr="006B4CAA">
        <w:rPr>
          <w:rFonts w:ascii="Bell MT" w:hAnsi="Bell MT"/>
          <w:bCs/>
          <w:sz w:val="28"/>
          <w:szCs w:val="28"/>
        </w:rPr>
        <w:t>Willis' circle</w:t>
      </w:r>
      <w:r w:rsidR="006B4CAA" w:rsidRPr="006B4CAA">
        <w:rPr>
          <w:rFonts w:ascii="Bell MT" w:hAnsi="Bell MT"/>
          <w:sz w:val="28"/>
          <w:szCs w:val="28"/>
        </w:rPr>
        <w:t>, </w:t>
      </w:r>
      <w:r w:rsidR="006B4CAA" w:rsidRPr="006B4CAA">
        <w:rPr>
          <w:rFonts w:ascii="Bell MT" w:hAnsi="Bell MT"/>
          <w:bCs/>
          <w:sz w:val="28"/>
          <w:szCs w:val="28"/>
        </w:rPr>
        <w:t>loop of Willis</w:t>
      </w:r>
      <w:r w:rsidR="006B4CAA" w:rsidRPr="006B4CAA">
        <w:rPr>
          <w:rFonts w:ascii="Bell MT" w:hAnsi="Bell MT"/>
          <w:sz w:val="28"/>
          <w:szCs w:val="28"/>
        </w:rPr>
        <w:t>, </w:t>
      </w:r>
      <w:r w:rsidR="006B4CAA" w:rsidRPr="006B4CAA">
        <w:rPr>
          <w:rFonts w:ascii="Bell MT" w:hAnsi="Bell MT"/>
          <w:bCs/>
          <w:sz w:val="28"/>
          <w:szCs w:val="28"/>
        </w:rPr>
        <w:t>cerebral arterial circle</w:t>
      </w:r>
      <w:r w:rsidR="006B4CAA" w:rsidRPr="006B4CAA">
        <w:rPr>
          <w:rFonts w:ascii="Bell MT" w:hAnsi="Bell MT"/>
          <w:sz w:val="28"/>
          <w:szCs w:val="28"/>
        </w:rPr>
        <w:t>, and </w:t>
      </w:r>
      <w:r w:rsidR="006B4CAA" w:rsidRPr="006B4CAA">
        <w:rPr>
          <w:rFonts w:ascii="Bell MT" w:hAnsi="Bell MT"/>
          <w:bCs/>
          <w:sz w:val="28"/>
          <w:szCs w:val="28"/>
        </w:rPr>
        <w:t>Willis polygon</w:t>
      </w:r>
      <w:r w:rsidR="006B4CAA" w:rsidRPr="006B4CAA">
        <w:rPr>
          <w:rFonts w:ascii="Bell MT" w:hAnsi="Bell MT"/>
          <w:sz w:val="28"/>
          <w:szCs w:val="28"/>
        </w:rPr>
        <w:t>) is a </w:t>
      </w:r>
      <w:r w:rsidR="006B4CAA">
        <w:rPr>
          <w:rFonts w:ascii="Bell MT" w:hAnsi="Bell MT"/>
          <w:sz w:val="28"/>
          <w:szCs w:val="28"/>
        </w:rPr>
        <w:t xml:space="preserve">circulatory </w:t>
      </w:r>
      <w:r w:rsidR="006B4CAA">
        <w:rPr>
          <w:rFonts w:ascii="Bell MT" w:hAnsi="Bell MT"/>
          <w:sz w:val="28"/>
          <w:szCs w:val="28"/>
        </w:rPr>
        <w:lastRenderedPageBreak/>
        <w:t>anastomosis</w:t>
      </w:r>
      <w:r w:rsidR="006B4CAA" w:rsidRPr="006B4CAA">
        <w:rPr>
          <w:rFonts w:ascii="Bell MT" w:hAnsi="Bell MT"/>
          <w:sz w:val="28"/>
          <w:szCs w:val="28"/>
        </w:rPr>
        <w:t> that supplies blood to the brain and surrounding structures.</w:t>
      </w:r>
      <w:r w:rsidR="006B4CAA">
        <w:rPr>
          <w:rFonts w:ascii="Bell MT" w:hAnsi="Bell MT"/>
          <w:sz w:val="28"/>
          <w:szCs w:val="28"/>
        </w:rPr>
        <w:t xml:space="preserve"> </w:t>
      </w:r>
      <w:r w:rsidR="006B4CAA" w:rsidRPr="006B4CAA">
        <w:rPr>
          <w:rFonts w:ascii="Bell MT" w:hAnsi="Bell MT"/>
          <w:sz w:val="28"/>
          <w:szCs w:val="28"/>
        </w:rPr>
        <w:t>The arrangement of the brain's arteries into the circle of Willis c</w:t>
      </w:r>
      <w:r w:rsidR="006B4CAA">
        <w:rPr>
          <w:rFonts w:ascii="Bell MT" w:hAnsi="Bell MT"/>
          <w:sz w:val="28"/>
          <w:szCs w:val="28"/>
        </w:rPr>
        <w:t>reates redundancy</w:t>
      </w:r>
      <w:r w:rsidR="006B4CAA" w:rsidRPr="006B4CAA">
        <w:rPr>
          <w:rFonts w:ascii="Bell MT" w:hAnsi="Bell MT"/>
          <w:sz w:val="28"/>
          <w:szCs w:val="28"/>
        </w:rPr>
        <w:t xml:space="preserve"> for collateral circulation in the cerebral circulation. If one part of the circ</w:t>
      </w:r>
      <w:r w:rsidR="006B4CAA">
        <w:rPr>
          <w:rFonts w:ascii="Bell MT" w:hAnsi="Bell MT"/>
          <w:sz w:val="28"/>
          <w:szCs w:val="28"/>
        </w:rPr>
        <w:t xml:space="preserve">le becomes blocked or narrowed </w:t>
      </w:r>
      <w:r w:rsidR="006B4CAA" w:rsidRPr="006B4CAA">
        <w:rPr>
          <w:rFonts w:ascii="Bell MT" w:hAnsi="Bell MT"/>
          <w:sz w:val="28"/>
          <w:szCs w:val="28"/>
        </w:rPr>
        <w:t>or one of the arteries supplying the circle is blocked or narrowed, blood flow from the other blood vessels</w:t>
      </w:r>
      <w:r w:rsidR="006B4CAA">
        <w:rPr>
          <w:rFonts w:ascii="Bell MT" w:hAnsi="Bell MT"/>
          <w:sz w:val="28"/>
          <w:szCs w:val="28"/>
        </w:rPr>
        <w:t xml:space="preserve"> </w:t>
      </w:r>
      <w:r w:rsidR="006B4CAA" w:rsidRPr="006B4CAA">
        <w:rPr>
          <w:rFonts w:ascii="Bell MT" w:hAnsi="Bell MT"/>
          <w:sz w:val="28"/>
          <w:szCs w:val="28"/>
        </w:rPr>
        <w:t>can often preserve the cerebral perfusion well enough to avoid the symptoms of ischemia</w:t>
      </w:r>
      <w:r w:rsidR="006B4CAA">
        <w:rPr>
          <w:rFonts w:ascii="Bell MT" w:hAnsi="Bell MT"/>
          <w:sz w:val="28"/>
          <w:szCs w:val="28"/>
        </w:rPr>
        <w:t>.</w:t>
      </w:r>
    </w:p>
    <w:p w:rsidR="00363F70" w:rsidRPr="006B4CAA" w:rsidRDefault="00363F70" w:rsidP="006B4CAA">
      <w:pPr>
        <w:rPr>
          <w:rFonts w:ascii="Bell MT" w:hAnsi="Bell MT"/>
          <w:sz w:val="28"/>
          <w:szCs w:val="28"/>
        </w:rPr>
      </w:pPr>
      <w:r w:rsidRPr="00A90D8E">
        <w:rPr>
          <w:rFonts w:ascii="Bell MT" w:hAnsi="Bell MT"/>
          <w:b/>
          <w:sz w:val="28"/>
          <w:szCs w:val="28"/>
        </w:rPr>
        <w:t>Splanchnic circulation</w:t>
      </w:r>
      <w:r w:rsidR="00EA5B06">
        <w:rPr>
          <w:rFonts w:ascii="Bell MT" w:hAnsi="Bell MT"/>
          <w:sz w:val="28"/>
          <w:szCs w:val="28"/>
        </w:rPr>
        <w:t>;</w:t>
      </w:r>
      <w:r w:rsidR="006B4CAA">
        <w:rPr>
          <w:rFonts w:ascii="Bell MT" w:hAnsi="Bell MT"/>
          <w:sz w:val="28"/>
          <w:szCs w:val="28"/>
        </w:rPr>
        <w:t xml:space="preserve"> </w:t>
      </w:r>
      <w:proofErr w:type="gramStart"/>
      <w:r w:rsidR="006B4CAA" w:rsidRPr="006B4CAA">
        <w:rPr>
          <w:rFonts w:ascii="Bell MT" w:hAnsi="Bell MT"/>
          <w:sz w:val="28"/>
          <w:szCs w:val="28"/>
        </w:rPr>
        <w:t>The</w:t>
      </w:r>
      <w:proofErr w:type="gramEnd"/>
      <w:r w:rsidR="006B4CAA" w:rsidRPr="006B4CAA">
        <w:rPr>
          <w:rFonts w:ascii="Bell MT" w:hAnsi="Bell MT"/>
          <w:sz w:val="28"/>
          <w:szCs w:val="28"/>
        </w:rPr>
        <w:t xml:space="preserve"> splanchnic circulation is composed of gastric, small intestinal, colonic, pancreatic, hepatic, and splenic circulations, arranged in parallel with one another. The three major arteries that supply the splanchnic organs, </w:t>
      </w:r>
      <w:proofErr w:type="spellStart"/>
      <w:r w:rsidR="006B4CAA" w:rsidRPr="006B4CAA">
        <w:rPr>
          <w:rFonts w:ascii="Bell MT" w:hAnsi="Bell MT"/>
          <w:sz w:val="28"/>
          <w:szCs w:val="28"/>
        </w:rPr>
        <w:t>cellac</w:t>
      </w:r>
      <w:proofErr w:type="spellEnd"/>
      <w:r w:rsidR="006B4CAA" w:rsidRPr="006B4CAA">
        <w:rPr>
          <w:rFonts w:ascii="Bell MT" w:hAnsi="Bell MT"/>
          <w:sz w:val="28"/>
          <w:szCs w:val="28"/>
        </w:rPr>
        <w:t xml:space="preserve"> and superior and inferior mesenteric, give rise to smaller arteries that anastomose extensive</w:t>
      </w:r>
      <w:r w:rsidR="00A90D8E">
        <w:rPr>
          <w:rFonts w:ascii="Bell MT" w:hAnsi="Bell MT"/>
          <w:sz w:val="28"/>
          <w:szCs w:val="28"/>
        </w:rPr>
        <w:t>ly.</w:t>
      </w:r>
      <w:r w:rsidR="006B4CAA" w:rsidRPr="006B4CAA">
        <w:rPr>
          <w:rFonts w:ascii="Bell MT" w:hAnsi="Bell MT"/>
          <w:sz w:val="28"/>
          <w:szCs w:val="28"/>
        </w:rPr>
        <w:t xml:space="preserve"> Numerous extrinsic and intrinsic factors influence the splanchnic circulation. Extrinsic factors include general hemodynamic conditions of the cardiovascular system, autonomic nervous system, and circulating </w:t>
      </w:r>
      <w:proofErr w:type="spellStart"/>
      <w:r w:rsidR="006B4CAA" w:rsidRPr="006B4CAA">
        <w:rPr>
          <w:rFonts w:ascii="Bell MT" w:hAnsi="Bell MT"/>
          <w:sz w:val="28"/>
          <w:szCs w:val="28"/>
        </w:rPr>
        <w:t>neurohumoral</w:t>
      </w:r>
      <w:proofErr w:type="spellEnd"/>
      <w:r w:rsidR="006B4CAA" w:rsidRPr="006B4CAA">
        <w:rPr>
          <w:rFonts w:ascii="Bell MT" w:hAnsi="Bell MT"/>
          <w:sz w:val="28"/>
          <w:szCs w:val="28"/>
        </w:rPr>
        <w:t xml:space="preserve"> agents. Intrinsic mechanisms include special properties of the vasculature, local metabolites, intrinsic nerves, paracrine substances, and local hormones. The existence of a multiplicity of regulatory mechanisms provides overlapping controls and restricts radical changes in tissue perfusion.</w:t>
      </w:r>
    </w:p>
    <w:p w:rsidR="00363F70" w:rsidRPr="00EA5B06" w:rsidRDefault="00A90D8E" w:rsidP="00EA5B06">
      <w:pPr>
        <w:rPr>
          <w:rFonts w:ascii="Bell MT" w:hAnsi="Bell MT"/>
          <w:sz w:val="28"/>
          <w:szCs w:val="28"/>
        </w:rPr>
      </w:pPr>
      <w:r w:rsidRPr="00A90D8E">
        <w:rPr>
          <w:rFonts w:ascii="Bell MT" w:hAnsi="Bell MT"/>
          <w:b/>
          <w:sz w:val="28"/>
          <w:szCs w:val="28"/>
        </w:rPr>
        <w:t>Coronary c</w:t>
      </w:r>
      <w:r w:rsidRPr="00A90D8E">
        <w:rPr>
          <w:rFonts w:ascii="Bell MT" w:hAnsi="Bell MT"/>
          <w:b/>
          <w:sz w:val="28"/>
          <w:szCs w:val="28"/>
        </w:rPr>
        <w:t>i</w:t>
      </w:r>
      <w:r w:rsidR="00363F70" w:rsidRPr="00A90D8E">
        <w:rPr>
          <w:rFonts w:ascii="Bell MT" w:hAnsi="Bell MT"/>
          <w:b/>
          <w:sz w:val="28"/>
          <w:szCs w:val="28"/>
        </w:rPr>
        <w:t>rculation</w:t>
      </w:r>
      <w:r w:rsidR="00EA5B06" w:rsidRPr="00A90D8E">
        <w:rPr>
          <w:rFonts w:ascii="Bell MT" w:hAnsi="Bell MT"/>
          <w:b/>
          <w:sz w:val="28"/>
          <w:szCs w:val="28"/>
        </w:rPr>
        <w:t>;</w:t>
      </w:r>
      <w:r w:rsidR="00EA5B06">
        <w:rPr>
          <w:rFonts w:ascii="Bell MT" w:hAnsi="Bell MT"/>
          <w:sz w:val="28"/>
          <w:szCs w:val="28"/>
        </w:rPr>
        <w:t xml:space="preserve"> </w:t>
      </w:r>
      <w:r w:rsidR="00EA5B06" w:rsidRPr="00A90D8E">
        <w:rPr>
          <w:rFonts w:ascii="Bell MT" w:hAnsi="Bell MT"/>
          <w:bCs/>
          <w:sz w:val="28"/>
          <w:szCs w:val="28"/>
        </w:rPr>
        <w:t>Coronary circulation</w:t>
      </w:r>
      <w:r w:rsidR="00EA5B06" w:rsidRPr="00EA5B06">
        <w:rPr>
          <w:rFonts w:ascii="Bell MT" w:hAnsi="Bell MT"/>
          <w:sz w:val="28"/>
          <w:szCs w:val="28"/>
        </w:rPr>
        <w:t> is the circulation of blood in the blood vessels that supply the heart muscle (myocardium). </w:t>
      </w:r>
      <w:r w:rsidRPr="00A90D8E">
        <w:rPr>
          <w:rFonts w:ascii="Bell MT" w:hAnsi="Bell MT"/>
          <w:sz w:val="28"/>
          <w:szCs w:val="28"/>
        </w:rPr>
        <w:t>The major vessels of the coronary circulation are the left main coronary that divides into </w:t>
      </w:r>
      <w:r w:rsidRPr="00A90D8E">
        <w:rPr>
          <w:rFonts w:ascii="Bell MT" w:hAnsi="Bell MT"/>
          <w:b/>
          <w:bCs/>
          <w:sz w:val="28"/>
          <w:szCs w:val="28"/>
        </w:rPr>
        <w:t>left anterior descending</w:t>
      </w:r>
      <w:r w:rsidRPr="00A90D8E">
        <w:rPr>
          <w:rFonts w:ascii="Bell MT" w:hAnsi="Bell MT"/>
          <w:sz w:val="28"/>
          <w:szCs w:val="28"/>
        </w:rPr>
        <w:t> and </w:t>
      </w:r>
      <w:r w:rsidRPr="00A90D8E">
        <w:rPr>
          <w:rFonts w:ascii="Bell MT" w:hAnsi="Bell MT"/>
          <w:b/>
          <w:bCs/>
          <w:sz w:val="28"/>
          <w:szCs w:val="28"/>
        </w:rPr>
        <w:t>circumflex</w:t>
      </w:r>
      <w:r w:rsidRPr="00A90D8E">
        <w:rPr>
          <w:rFonts w:ascii="Bell MT" w:hAnsi="Bell MT"/>
          <w:sz w:val="28"/>
          <w:szCs w:val="28"/>
        </w:rPr>
        <w:t> branches, and the right main coronary artery.</w:t>
      </w:r>
      <w:r>
        <w:rPr>
          <w:rFonts w:ascii="Bell MT" w:hAnsi="Bell MT"/>
          <w:sz w:val="28"/>
          <w:szCs w:val="28"/>
        </w:rPr>
        <w:t xml:space="preserve"> </w:t>
      </w:r>
      <w:r w:rsidR="00EA5B06" w:rsidRPr="00EA5B06">
        <w:rPr>
          <w:rFonts w:ascii="Bell MT" w:hAnsi="Bell MT"/>
          <w:sz w:val="28"/>
          <w:szCs w:val="28"/>
        </w:rPr>
        <w:t>Coronary arteries supply oxygenated blood to the heart muscle, and cardiac veins drain away the blood once it has been deoxygenated.</w:t>
      </w:r>
      <w:r>
        <w:rPr>
          <w:rFonts w:ascii="Bell MT" w:hAnsi="Bell MT"/>
          <w:sz w:val="28"/>
          <w:szCs w:val="28"/>
        </w:rPr>
        <w:t xml:space="preserve"> </w:t>
      </w:r>
      <w:r w:rsidRPr="00A90D8E">
        <w:rPr>
          <w:rFonts w:ascii="Bell MT" w:hAnsi="Bell MT"/>
          <w:sz w:val="28"/>
          <w:szCs w:val="28"/>
        </w:rPr>
        <w:t>Obstruction of a coronary artery, depriving the heart tissue of oxygen-rich blood, leads to death of part of the heart muscle (myocardial infarction</w:t>
      </w:r>
      <w:r>
        <w:rPr>
          <w:rFonts w:ascii="Bell MT" w:hAnsi="Bell MT"/>
          <w:sz w:val="28"/>
          <w:szCs w:val="28"/>
        </w:rPr>
        <w:t>)</w:t>
      </w:r>
      <w:r w:rsidRPr="00A90D8E">
        <w:rPr>
          <w:rFonts w:ascii="Bell MT" w:hAnsi="Bell MT"/>
          <w:sz w:val="28"/>
          <w:szCs w:val="28"/>
        </w:rPr>
        <w:t xml:space="preserve"> in severe cases, and total heart failure and death may ensue.</w:t>
      </w:r>
    </w:p>
    <w:p w:rsidR="00363F70" w:rsidRPr="00A90D8E" w:rsidRDefault="00363F70" w:rsidP="00A90D8E">
      <w:pPr>
        <w:rPr>
          <w:rFonts w:ascii="Bell MT" w:hAnsi="Bell MT"/>
          <w:sz w:val="28"/>
          <w:szCs w:val="28"/>
        </w:rPr>
      </w:pPr>
      <w:r w:rsidRPr="001135EB">
        <w:rPr>
          <w:rFonts w:ascii="Bell MT" w:hAnsi="Bell MT"/>
          <w:b/>
          <w:sz w:val="28"/>
          <w:szCs w:val="28"/>
        </w:rPr>
        <w:t>Cutaneous circulation</w:t>
      </w:r>
      <w:r w:rsidR="00A90D8E" w:rsidRPr="001135EB">
        <w:rPr>
          <w:rFonts w:ascii="Bell MT" w:hAnsi="Bell MT"/>
          <w:b/>
          <w:sz w:val="28"/>
          <w:szCs w:val="28"/>
        </w:rPr>
        <w:t>;</w:t>
      </w:r>
      <w:r w:rsidR="00A90D8E">
        <w:rPr>
          <w:rFonts w:ascii="Bell MT" w:hAnsi="Bell MT"/>
          <w:sz w:val="28"/>
          <w:szCs w:val="28"/>
        </w:rPr>
        <w:t xml:space="preserve"> </w:t>
      </w:r>
      <w:proofErr w:type="gramStart"/>
      <w:r w:rsidR="00A90D8E" w:rsidRPr="00A90D8E">
        <w:rPr>
          <w:rFonts w:ascii="Bell MT" w:hAnsi="Bell MT"/>
          <w:sz w:val="28"/>
          <w:szCs w:val="28"/>
        </w:rPr>
        <w:t>The</w:t>
      </w:r>
      <w:proofErr w:type="gramEnd"/>
      <w:r w:rsidR="00A90D8E" w:rsidRPr="00A90D8E">
        <w:rPr>
          <w:rFonts w:ascii="Bell MT" w:hAnsi="Bell MT"/>
          <w:sz w:val="28"/>
          <w:szCs w:val="28"/>
        </w:rPr>
        <w:t xml:space="preserve"> cutaneous circulation is the circulation and blood supply of the skin. The skin is not a very metabolically active tissue and has relatively small energy requirements, so its blood supply is different to that of other tissues.</w:t>
      </w:r>
      <w:r w:rsidR="00685603">
        <w:rPr>
          <w:rFonts w:ascii="Bell MT" w:hAnsi="Bell MT"/>
          <w:sz w:val="28"/>
          <w:szCs w:val="28"/>
        </w:rPr>
        <w:t xml:space="preserve"> </w:t>
      </w:r>
      <w:r w:rsidR="00685603" w:rsidRPr="00685603">
        <w:rPr>
          <w:rFonts w:ascii="Bell MT" w:hAnsi="Bell MT"/>
          <w:sz w:val="28"/>
          <w:szCs w:val="28"/>
        </w:rPr>
        <w:t>Some of the circulating blood volume in the skin will flow through will flow through </w:t>
      </w:r>
      <w:proofErr w:type="spellStart"/>
      <w:r w:rsidR="00685603" w:rsidRPr="00685603">
        <w:rPr>
          <w:rFonts w:ascii="Bell MT" w:hAnsi="Bell MT"/>
          <w:b/>
          <w:bCs/>
          <w:sz w:val="28"/>
          <w:szCs w:val="28"/>
        </w:rPr>
        <w:t>arteriovenous</w:t>
      </w:r>
      <w:proofErr w:type="spellEnd"/>
      <w:r w:rsidR="00685603" w:rsidRPr="00685603">
        <w:rPr>
          <w:rFonts w:ascii="Bell MT" w:hAnsi="Bell MT"/>
          <w:b/>
          <w:bCs/>
          <w:sz w:val="28"/>
          <w:szCs w:val="28"/>
        </w:rPr>
        <w:t xml:space="preserve"> anastomoses (AVAs)</w:t>
      </w:r>
      <w:r w:rsidR="00685603" w:rsidRPr="00685603">
        <w:rPr>
          <w:rFonts w:ascii="Bell MT" w:hAnsi="Bell MT"/>
          <w:sz w:val="28"/>
          <w:szCs w:val="28"/>
        </w:rPr>
        <w:t> instead of capillaries. AVAs serve a role in tempe</w:t>
      </w:r>
      <w:r w:rsidR="001135EB">
        <w:rPr>
          <w:rFonts w:ascii="Bell MT" w:hAnsi="Bell MT"/>
          <w:sz w:val="28"/>
          <w:szCs w:val="28"/>
        </w:rPr>
        <w:t xml:space="preserve">rature regulation. </w:t>
      </w:r>
      <w:r w:rsidR="001135EB" w:rsidRPr="001135EB">
        <w:rPr>
          <w:rFonts w:ascii="Bell MT" w:hAnsi="Bell MT"/>
          <w:sz w:val="28"/>
          <w:szCs w:val="28"/>
        </w:rPr>
        <w:t>AVAs are low-resistance connections between the small arteries and small veins that supply and drain the skin. These allow the shunt of blood directly into the </w:t>
      </w:r>
      <w:r w:rsidR="001135EB" w:rsidRPr="001135EB">
        <w:rPr>
          <w:rFonts w:ascii="Bell MT" w:hAnsi="Bell MT"/>
          <w:b/>
          <w:bCs/>
          <w:sz w:val="28"/>
          <w:szCs w:val="28"/>
        </w:rPr>
        <w:t>venous plexus</w:t>
      </w:r>
      <w:r w:rsidR="001135EB" w:rsidRPr="001135EB">
        <w:rPr>
          <w:rFonts w:ascii="Bell MT" w:hAnsi="Bell MT"/>
          <w:sz w:val="28"/>
          <w:szCs w:val="28"/>
        </w:rPr>
        <w:t> of the skin, without it passing through capillaries. Since AVAs contain no capillary section, they are not involved in transport of nutrients to/from the tissues, but instead play a major role in temperature regulation.</w:t>
      </w:r>
    </w:p>
    <w:p w:rsidR="00363F70" w:rsidRDefault="00363F70" w:rsidP="001135EB">
      <w:pPr>
        <w:rPr>
          <w:rFonts w:ascii="Bell MT" w:hAnsi="Bell MT"/>
          <w:b/>
          <w:sz w:val="28"/>
          <w:szCs w:val="28"/>
        </w:rPr>
      </w:pPr>
      <w:r w:rsidRPr="001135EB">
        <w:rPr>
          <w:rFonts w:ascii="Bell MT" w:hAnsi="Bell MT"/>
          <w:b/>
          <w:sz w:val="28"/>
          <w:szCs w:val="28"/>
        </w:rPr>
        <w:lastRenderedPageBreak/>
        <w:t xml:space="preserve">Discuss the cardiovascular adjustment that occurs during exercise? </w:t>
      </w:r>
      <w:r w:rsidR="00015586" w:rsidRPr="001135EB">
        <w:rPr>
          <w:rFonts w:ascii="Bell MT" w:hAnsi="Bell MT"/>
          <w:b/>
          <w:sz w:val="28"/>
          <w:szCs w:val="28"/>
        </w:rPr>
        <w:t xml:space="preserve"> </w:t>
      </w:r>
    </w:p>
    <w:p w:rsidR="00C96DB3" w:rsidRPr="00C96DB3" w:rsidRDefault="00C96DB3" w:rsidP="00C96DB3">
      <w:pPr>
        <w:rPr>
          <w:rFonts w:ascii="Bell MT" w:hAnsi="Bell MT"/>
          <w:sz w:val="28"/>
          <w:szCs w:val="28"/>
        </w:rPr>
      </w:pPr>
      <w:r w:rsidRPr="00C96DB3">
        <w:rPr>
          <w:rFonts w:ascii="Bell MT" w:hAnsi="Bell MT"/>
          <w:sz w:val="28"/>
          <w:szCs w:val="28"/>
        </w:rPr>
        <w:t> The autonomic nervous system provides for acceleration of the heart at the onset of exercise, but a slow increase in heart rate is established even without central command, neural feedback from working muscles, or autonomic influence on the heart. Yet an intact autonomic nervous system is a prerequisite for a large rise in cardiac output and in turn leg blood flow during exercise. Thus, when the sympathetic nervous system is injured at a level where it influences the heart, vasodilatation in working muscles challenges blood pressure.</w:t>
      </w:r>
    </w:p>
    <w:p w:rsidR="001135EB" w:rsidRPr="00C96DB3" w:rsidRDefault="00C96DB3">
      <w:pPr>
        <w:rPr>
          <w:rFonts w:ascii="Bell MT" w:hAnsi="Bell MT"/>
          <w:sz w:val="28"/>
          <w:szCs w:val="28"/>
        </w:rPr>
      </w:pPr>
      <w:r w:rsidRPr="00C96DB3">
        <w:rPr>
          <w:rFonts w:ascii="Bell MT" w:hAnsi="Bell MT"/>
          <w:sz w:val="28"/>
          <w:szCs w:val="28"/>
        </w:rPr>
        <w:t>During exercise, cardiac output (CO) increases to provide the flow needed to serve the contracting skeletal muscles.</w:t>
      </w:r>
      <w:r>
        <w:rPr>
          <w:rFonts w:ascii="Bell MT" w:hAnsi="Bell MT"/>
          <w:sz w:val="28"/>
          <w:szCs w:val="28"/>
        </w:rPr>
        <w:t xml:space="preserve"> </w:t>
      </w:r>
      <w:r w:rsidRPr="00C96DB3">
        <w:rPr>
          <w:rFonts w:ascii="Bell MT" w:hAnsi="Bell MT"/>
          <w:sz w:val="28"/>
          <w:szCs w:val="28"/>
        </w:rPr>
        <w:t>Yet, by resetting the operating point for the arterial baroreceptors, vasodilatation is regulated to make blood pressure stable or to increase during exercise.</w:t>
      </w:r>
      <w:r>
        <w:rPr>
          <w:rFonts w:ascii="Bell MT" w:hAnsi="Bell MT"/>
          <w:b/>
          <w:bCs/>
          <w:sz w:val="28"/>
          <w:szCs w:val="28"/>
          <w:vertAlign w:val="superscript"/>
        </w:rPr>
        <w:t xml:space="preserve"> </w:t>
      </w:r>
      <w:r w:rsidRPr="00C96DB3">
        <w:rPr>
          <w:rFonts w:ascii="Bell MT" w:hAnsi="Bell MT"/>
          <w:sz w:val="28"/>
          <w:szCs w:val="28"/>
        </w:rPr>
        <w:t xml:space="preserve">Such a balance between CO and total peripheral resistance would be considered to be governed by an interplay between the autonomic influence on the heart, </w:t>
      </w:r>
      <w:proofErr w:type="spellStart"/>
      <w:r w:rsidRPr="00C96DB3">
        <w:rPr>
          <w:rFonts w:ascii="Bell MT" w:hAnsi="Bell MT"/>
          <w:sz w:val="28"/>
          <w:szCs w:val="28"/>
        </w:rPr>
        <w:t>vasodilatory</w:t>
      </w:r>
      <w:proofErr w:type="spellEnd"/>
      <w:r w:rsidRPr="00C96DB3">
        <w:rPr>
          <w:rFonts w:ascii="Bell MT" w:hAnsi="Bell MT"/>
          <w:sz w:val="28"/>
          <w:szCs w:val="28"/>
        </w:rPr>
        <w:t xml:space="preserve"> substances released from the working muscles, and sympathetic mediated vasoconstriction, including active skeletal muscles. The central nervous system (CNS),</w:t>
      </w:r>
      <w:r>
        <w:rPr>
          <w:rFonts w:ascii="Bell MT" w:hAnsi="Bell MT"/>
          <w:b/>
          <w:bCs/>
          <w:sz w:val="28"/>
          <w:szCs w:val="28"/>
          <w:vertAlign w:val="superscript"/>
        </w:rPr>
        <w:t xml:space="preserve"> </w:t>
      </w:r>
      <w:r w:rsidRPr="00C96DB3">
        <w:rPr>
          <w:rFonts w:ascii="Bell MT" w:hAnsi="Bell MT"/>
          <w:sz w:val="28"/>
          <w:szCs w:val="28"/>
        </w:rPr>
        <w:t>and especially neural feedback from contracting muscles, are important for the blood pressure response to exercise. Acceleration of the heart is governed by central command, whereas a blood-borne substance may contribute to the maintained elevation of heart rate (HR). Even in the absence of influence from CNS and neural feedback from working muscles, a tight coupling between CO and whole body oxygen uptake (V</w:t>
      </w:r>
      <w:r w:rsidRPr="00C96DB3">
        <w:rPr>
          <w:rFonts w:ascii="Times New Roman" w:hAnsi="Times New Roman" w:cs="Times New Roman"/>
          <w:sz w:val="28"/>
          <w:szCs w:val="28"/>
        </w:rPr>
        <w:t>̇</w:t>
      </w:r>
      <w:r w:rsidRPr="00C96DB3">
        <w:rPr>
          <w:rFonts w:ascii="Bell MT" w:hAnsi="Bell MT"/>
          <w:sz w:val="28"/>
          <w:szCs w:val="28"/>
        </w:rPr>
        <w:t>o</w:t>
      </w:r>
      <w:r w:rsidRPr="00C96DB3">
        <w:rPr>
          <w:rFonts w:ascii="Bell MT" w:hAnsi="Bell MT"/>
          <w:sz w:val="28"/>
          <w:szCs w:val="28"/>
          <w:vertAlign w:val="subscript"/>
        </w:rPr>
        <w:t>2</w:t>
      </w:r>
      <w:r w:rsidRPr="00C96DB3">
        <w:rPr>
          <w:rFonts w:ascii="Bell MT" w:hAnsi="Bell MT"/>
          <w:sz w:val="28"/>
          <w:szCs w:val="28"/>
        </w:rPr>
        <w:t>) is maintained.</w:t>
      </w:r>
      <w:r>
        <w:rPr>
          <w:rFonts w:ascii="Bell MT" w:hAnsi="Bell MT"/>
          <w:sz w:val="28"/>
          <w:szCs w:val="28"/>
        </w:rPr>
        <w:t xml:space="preserve"> 1. </w:t>
      </w:r>
      <w:r w:rsidR="001135EB">
        <w:rPr>
          <w:rFonts w:ascii="Baskerville Old Face" w:hAnsi="Baskerville Old Face"/>
          <w:sz w:val="28"/>
          <w:szCs w:val="28"/>
        </w:rPr>
        <w:t xml:space="preserve">Increased </w:t>
      </w:r>
      <w:r>
        <w:rPr>
          <w:rFonts w:ascii="Baskerville Old Face" w:hAnsi="Baskerville Old Face"/>
          <w:sz w:val="28"/>
          <w:szCs w:val="28"/>
        </w:rPr>
        <w:t>cardiac output because</w:t>
      </w:r>
      <w:r w:rsidR="001135EB">
        <w:rPr>
          <w:rFonts w:ascii="Baskerville Old Face" w:hAnsi="Baskerville Old Face"/>
          <w:sz w:val="28"/>
          <w:szCs w:val="28"/>
        </w:rPr>
        <w:t xml:space="preserve"> increased pumping capacity of the heart enhances delivery of oxygen and fuel to working muscles</w:t>
      </w:r>
      <w:r>
        <w:rPr>
          <w:rFonts w:ascii="Baskerville Old Face" w:hAnsi="Baskerville Old Face"/>
          <w:sz w:val="28"/>
          <w:szCs w:val="28"/>
        </w:rPr>
        <w:t xml:space="preserve">. 2. </w:t>
      </w:r>
      <w:r w:rsidR="001135EB">
        <w:rPr>
          <w:rFonts w:ascii="Baskerville Old Face" w:hAnsi="Baskerville Old Face"/>
          <w:sz w:val="28"/>
          <w:szCs w:val="28"/>
        </w:rPr>
        <w:t xml:space="preserve">Increased </w:t>
      </w:r>
      <w:r>
        <w:rPr>
          <w:rFonts w:ascii="Baskerville Old Face" w:hAnsi="Baskerville Old Face"/>
          <w:sz w:val="28"/>
          <w:szCs w:val="28"/>
        </w:rPr>
        <w:t>muscle blood flow because b</w:t>
      </w:r>
      <w:r w:rsidR="001135EB">
        <w:rPr>
          <w:rFonts w:ascii="Baskerville Old Face" w:hAnsi="Baskerville Old Face"/>
          <w:sz w:val="28"/>
          <w:szCs w:val="28"/>
        </w:rPr>
        <w:t>lood vessels in the muscles dilate increasing local blood flow.</w:t>
      </w:r>
      <w:r>
        <w:rPr>
          <w:rFonts w:ascii="Bell MT" w:hAnsi="Bell MT"/>
          <w:sz w:val="28"/>
          <w:szCs w:val="28"/>
        </w:rPr>
        <w:t xml:space="preserve"> 3. </w:t>
      </w:r>
      <w:r w:rsidR="001135EB">
        <w:rPr>
          <w:rFonts w:ascii="Baskerville Old Face" w:hAnsi="Baskerville Old Face"/>
          <w:sz w:val="28"/>
          <w:szCs w:val="28"/>
        </w:rPr>
        <w:t>Decreased blood flow to kidney, liver and guts due to the redirection of blood flow to working muscles</w:t>
      </w:r>
      <w:r w:rsidR="000065AB">
        <w:rPr>
          <w:rFonts w:ascii="Baskerville Old Face" w:hAnsi="Baskerville Old Face"/>
          <w:sz w:val="28"/>
          <w:szCs w:val="28"/>
        </w:rPr>
        <w:t>.</w:t>
      </w:r>
      <w:r>
        <w:rPr>
          <w:rFonts w:ascii="Baskerville Old Face" w:hAnsi="Baskerville Old Face"/>
          <w:sz w:val="28"/>
          <w:szCs w:val="28"/>
        </w:rPr>
        <w:t xml:space="preserve"> The following three are the summary </w:t>
      </w:r>
      <w:bookmarkStart w:id="0" w:name="_GoBack"/>
      <w:bookmarkEnd w:id="0"/>
      <w:r>
        <w:rPr>
          <w:rFonts w:ascii="Baskerville Old Face" w:hAnsi="Baskerville Old Face"/>
          <w:sz w:val="28"/>
          <w:szCs w:val="28"/>
        </w:rPr>
        <w:t>of the cardiovascular adjustments that occur during exercise.</w:t>
      </w:r>
    </w:p>
    <w:sectPr w:rsidR="001135EB" w:rsidRPr="00C96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0C53"/>
    <w:multiLevelType w:val="multilevel"/>
    <w:tmpl w:val="F4C4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4EBA"/>
    <w:multiLevelType w:val="hybridMultilevel"/>
    <w:tmpl w:val="6EB20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C110B"/>
    <w:multiLevelType w:val="hybridMultilevel"/>
    <w:tmpl w:val="3C9CA7B6"/>
    <w:lvl w:ilvl="0" w:tplc="6D387D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348B8"/>
    <w:multiLevelType w:val="hybridMultilevel"/>
    <w:tmpl w:val="EBDAC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723B39"/>
    <w:multiLevelType w:val="multilevel"/>
    <w:tmpl w:val="664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70"/>
    <w:rsid w:val="000065AB"/>
    <w:rsid w:val="00015586"/>
    <w:rsid w:val="001135EB"/>
    <w:rsid w:val="00363F70"/>
    <w:rsid w:val="00497556"/>
    <w:rsid w:val="005A23CE"/>
    <w:rsid w:val="006136C5"/>
    <w:rsid w:val="00682D4F"/>
    <w:rsid w:val="00685603"/>
    <w:rsid w:val="006B4CAA"/>
    <w:rsid w:val="009A55F3"/>
    <w:rsid w:val="00A90D8E"/>
    <w:rsid w:val="00B22EEA"/>
    <w:rsid w:val="00C96DB3"/>
    <w:rsid w:val="00D02B62"/>
    <w:rsid w:val="00EA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73458-7764-49C5-B840-43FC3625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F70"/>
    <w:pPr>
      <w:ind w:left="720"/>
      <w:contextualSpacing/>
    </w:pPr>
  </w:style>
  <w:style w:type="character" w:styleId="Hyperlink">
    <w:name w:val="Hyperlink"/>
    <w:basedOn w:val="DefaultParagraphFont"/>
    <w:uiPriority w:val="99"/>
    <w:unhideWhenUsed/>
    <w:rsid w:val="00B22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66398">
      <w:bodyDiv w:val="1"/>
      <w:marLeft w:val="0"/>
      <w:marRight w:val="0"/>
      <w:marTop w:val="0"/>
      <w:marBottom w:val="0"/>
      <w:divBdr>
        <w:top w:val="none" w:sz="0" w:space="0" w:color="auto"/>
        <w:left w:val="none" w:sz="0" w:space="0" w:color="auto"/>
        <w:bottom w:val="none" w:sz="0" w:space="0" w:color="auto"/>
        <w:right w:val="none" w:sz="0" w:space="0" w:color="auto"/>
      </w:divBdr>
    </w:div>
    <w:div w:id="979650648">
      <w:bodyDiv w:val="1"/>
      <w:marLeft w:val="0"/>
      <w:marRight w:val="0"/>
      <w:marTop w:val="0"/>
      <w:marBottom w:val="0"/>
      <w:divBdr>
        <w:top w:val="none" w:sz="0" w:space="0" w:color="auto"/>
        <w:left w:val="none" w:sz="0" w:space="0" w:color="auto"/>
        <w:bottom w:val="none" w:sz="0" w:space="0" w:color="auto"/>
        <w:right w:val="none" w:sz="0" w:space="0" w:color="auto"/>
      </w:divBdr>
    </w:div>
    <w:div w:id="1437746432">
      <w:bodyDiv w:val="1"/>
      <w:marLeft w:val="0"/>
      <w:marRight w:val="0"/>
      <w:marTop w:val="0"/>
      <w:marBottom w:val="0"/>
      <w:divBdr>
        <w:top w:val="none" w:sz="0" w:space="0" w:color="auto"/>
        <w:left w:val="none" w:sz="0" w:space="0" w:color="auto"/>
        <w:bottom w:val="none" w:sz="0" w:space="0" w:color="auto"/>
        <w:right w:val="none" w:sz="0" w:space="0" w:color="auto"/>
      </w:divBdr>
      <w:divsChild>
        <w:div w:id="1690137680">
          <w:marLeft w:val="0"/>
          <w:marRight w:val="0"/>
          <w:marTop w:val="0"/>
          <w:marBottom w:val="600"/>
          <w:divBdr>
            <w:top w:val="none" w:sz="0" w:space="0" w:color="auto"/>
            <w:left w:val="none" w:sz="0" w:space="0" w:color="auto"/>
            <w:bottom w:val="single" w:sz="6" w:space="30" w:color="BDBDBD"/>
            <w:right w:val="none" w:sz="0" w:space="0" w:color="auto"/>
          </w:divBdr>
          <w:divsChild>
            <w:div w:id="1199472571">
              <w:marLeft w:val="0"/>
              <w:marRight w:val="0"/>
              <w:marTop w:val="0"/>
              <w:marBottom w:val="0"/>
              <w:divBdr>
                <w:top w:val="none" w:sz="0" w:space="0" w:color="auto"/>
                <w:left w:val="none" w:sz="0" w:space="0" w:color="auto"/>
                <w:bottom w:val="none" w:sz="0" w:space="0" w:color="auto"/>
                <w:right w:val="none" w:sz="0" w:space="0" w:color="auto"/>
              </w:divBdr>
            </w:div>
          </w:divsChild>
        </w:div>
        <w:div w:id="140479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2020-06-28T01:43:00Z</dcterms:created>
  <dcterms:modified xsi:type="dcterms:W3CDTF">2020-06-28T05:36:00Z</dcterms:modified>
</cp:coreProperties>
</file>