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AAB5B" w14:textId="77777777" w:rsidR="00C25F2C" w:rsidRDefault="00C25F2C" w:rsidP="00C25F2C">
      <w:pPr>
        <w:rPr>
          <w:rFonts w:ascii="Times New Roman" w:hAnsi="Times New Roman" w:cs="Times New Roman"/>
          <w:sz w:val="28"/>
          <w:szCs w:val="28"/>
        </w:rPr>
      </w:pPr>
      <w:r>
        <w:rPr>
          <w:rFonts w:ascii="Times New Roman" w:hAnsi="Times New Roman" w:cs="Times New Roman"/>
          <w:sz w:val="28"/>
          <w:szCs w:val="28"/>
        </w:rPr>
        <w:t>NAME; ONI JOY OLAMIDE</w:t>
      </w:r>
    </w:p>
    <w:p w14:paraId="691C96CD" w14:textId="77777777" w:rsidR="00C25F2C" w:rsidRDefault="00C25F2C" w:rsidP="00C25F2C">
      <w:pPr>
        <w:rPr>
          <w:rFonts w:ascii="Times New Roman" w:hAnsi="Times New Roman" w:cs="Times New Roman"/>
          <w:sz w:val="28"/>
          <w:szCs w:val="28"/>
        </w:rPr>
      </w:pPr>
    </w:p>
    <w:p w14:paraId="08D22106" w14:textId="77777777" w:rsidR="00C25F2C" w:rsidRDefault="00C25F2C" w:rsidP="00C25F2C">
      <w:pPr>
        <w:rPr>
          <w:rFonts w:ascii="Times New Roman" w:hAnsi="Times New Roman" w:cs="Times New Roman"/>
          <w:sz w:val="28"/>
          <w:szCs w:val="28"/>
        </w:rPr>
      </w:pPr>
    </w:p>
    <w:p w14:paraId="0049A1E6" w14:textId="77777777" w:rsidR="00C25F2C" w:rsidRDefault="00C25F2C" w:rsidP="00C25F2C">
      <w:pPr>
        <w:rPr>
          <w:rFonts w:ascii="Times New Roman" w:hAnsi="Times New Roman" w:cs="Times New Roman"/>
          <w:sz w:val="28"/>
          <w:szCs w:val="28"/>
        </w:rPr>
      </w:pPr>
    </w:p>
    <w:p w14:paraId="23D4A94E" w14:textId="77777777" w:rsidR="00C25F2C" w:rsidRDefault="00C25F2C" w:rsidP="00C25F2C">
      <w:pPr>
        <w:rPr>
          <w:rFonts w:ascii="Times New Roman" w:hAnsi="Times New Roman" w:cs="Times New Roman"/>
          <w:sz w:val="28"/>
          <w:szCs w:val="28"/>
        </w:rPr>
      </w:pPr>
    </w:p>
    <w:p w14:paraId="306FEA62" w14:textId="77777777" w:rsidR="00C25F2C" w:rsidRDefault="00C25F2C" w:rsidP="00C25F2C">
      <w:pPr>
        <w:rPr>
          <w:rFonts w:ascii="Times New Roman" w:hAnsi="Times New Roman" w:cs="Times New Roman"/>
          <w:sz w:val="28"/>
          <w:szCs w:val="28"/>
        </w:rPr>
      </w:pPr>
    </w:p>
    <w:p w14:paraId="507F79AF" w14:textId="77777777" w:rsidR="00C25F2C" w:rsidRDefault="00C25F2C" w:rsidP="00C25F2C">
      <w:pPr>
        <w:rPr>
          <w:rFonts w:ascii="Times New Roman" w:hAnsi="Times New Roman" w:cs="Times New Roman"/>
          <w:sz w:val="28"/>
          <w:szCs w:val="28"/>
        </w:rPr>
      </w:pPr>
      <w:r>
        <w:rPr>
          <w:rFonts w:ascii="Times New Roman" w:hAnsi="Times New Roman" w:cs="Times New Roman"/>
          <w:sz w:val="28"/>
          <w:szCs w:val="28"/>
        </w:rPr>
        <w:t>DEPARTEMENT; NURSING DEPARTEMENT</w:t>
      </w:r>
    </w:p>
    <w:p w14:paraId="456BFE5F" w14:textId="77777777" w:rsidR="00C25F2C" w:rsidRDefault="00C25F2C" w:rsidP="00C25F2C">
      <w:pPr>
        <w:rPr>
          <w:rFonts w:ascii="Times New Roman" w:hAnsi="Times New Roman" w:cs="Times New Roman"/>
          <w:sz w:val="28"/>
          <w:szCs w:val="28"/>
        </w:rPr>
      </w:pPr>
    </w:p>
    <w:p w14:paraId="5B0A6D82" w14:textId="77777777" w:rsidR="00C25F2C" w:rsidRDefault="00C25F2C" w:rsidP="00C25F2C">
      <w:pPr>
        <w:rPr>
          <w:rFonts w:ascii="Times New Roman" w:hAnsi="Times New Roman" w:cs="Times New Roman"/>
          <w:sz w:val="28"/>
          <w:szCs w:val="28"/>
        </w:rPr>
      </w:pPr>
    </w:p>
    <w:p w14:paraId="3A17FCC1" w14:textId="77777777" w:rsidR="00C25F2C" w:rsidRDefault="00C25F2C" w:rsidP="00C25F2C">
      <w:pPr>
        <w:rPr>
          <w:rFonts w:ascii="Times New Roman" w:hAnsi="Times New Roman" w:cs="Times New Roman"/>
          <w:sz w:val="28"/>
          <w:szCs w:val="28"/>
        </w:rPr>
      </w:pPr>
    </w:p>
    <w:p w14:paraId="45483A80" w14:textId="77777777" w:rsidR="00C25F2C" w:rsidRDefault="00C25F2C" w:rsidP="00C25F2C">
      <w:pPr>
        <w:rPr>
          <w:rFonts w:ascii="Times New Roman" w:hAnsi="Times New Roman" w:cs="Times New Roman"/>
          <w:sz w:val="28"/>
          <w:szCs w:val="28"/>
        </w:rPr>
      </w:pPr>
    </w:p>
    <w:p w14:paraId="7EF917CA" w14:textId="77777777" w:rsidR="00C25F2C" w:rsidRDefault="00C25F2C" w:rsidP="00C25F2C">
      <w:pPr>
        <w:rPr>
          <w:rFonts w:ascii="Times New Roman" w:hAnsi="Times New Roman" w:cs="Times New Roman"/>
          <w:sz w:val="28"/>
          <w:szCs w:val="28"/>
        </w:rPr>
      </w:pPr>
      <w:r>
        <w:rPr>
          <w:rFonts w:ascii="Times New Roman" w:hAnsi="Times New Roman" w:cs="Times New Roman"/>
          <w:sz w:val="28"/>
          <w:szCs w:val="28"/>
        </w:rPr>
        <w:t>MATRIC NUMBER; 18/MHS02/157</w:t>
      </w:r>
    </w:p>
    <w:p w14:paraId="351291AD" w14:textId="77777777" w:rsidR="00C25F2C" w:rsidRDefault="00C25F2C" w:rsidP="00C25F2C">
      <w:pPr>
        <w:rPr>
          <w:rFonts w:ascii="Times New Roman" w:hAnsi="Times New Roman" w:cs="Times New Roman"/>
          <w:sz w:val="28"/>
          <w:szCs w:val="28"/>
        </w:rPr>
      </w:pPr>
    </w:p>
    <w:p w14:paraId="246B65E7" w14:textId="77777777" w:rsidR="00C25F2C" w:rsidRDefault="00C25F2C" w:rsidP="00C25F2C">
      <w:pPr>
        <w:rPr>
          <w:rFonts w:ascii="Times New Roman" w:hAnsi="Times New Roman" w:cs="Times New Roman"/>
          <w:sz w:val="28"/>
          <w:szCs w:val="28"/>
        </w:rPr>
      </w:pPr>
    </w:p>
    <w:p w14:paraId="47311068" w14:textId="77777777" w:rsidR="00C25F2C" w:rsidRDefault="00C25F2C" w:rsidP="00C25F2C">
      <w:pPr>
        <w:rPr>
          <w:rFonts w:ascii="Times New Roman" w:hAnsi="Times New Roman" w:cs="Times New Roman"/>
          <w:sz w:val="28"/>
          <w:szCs w:val="28"/>
        </w:rPr>
      </w:pPr>
    </w:p>
    <w:p w14:paraId="404F362E" w14:textId="77777777" w:rsidR="00C25F2C" w:rsidRDefault="00C25F2C" w:rsidP="00C25F2C">
      <w:pPr>
        <w:rPr>
          <w:rFonts w:ascii="Times New Roman" w:hAnsi="Times New Roman" w:cs="Times New Roman"/>
          <w:sz w:val="28"/>
          <w:szCs w:val="28"/>
        </w:rPr>
      </w:pPr>
    </w:p>
    <w:p w14:paraId="39DE58BB" w14:textId="77777777" w:rsidR="00C25F2C" w:rsidRDefault="00C25F2C" w:rsidP="00C25F2C">
      <w:pPr>
        <w:rPr>
          <w:rFonts w:ascii="Times New Roman" w:hAnsi="Times New Roman" w:cs="Times New Roman"/>
          <w:sz w:val="28"/>
          <w:szCs w:val="28"/>
        </w:rPr>
      </w:pPr>
      <w:r>
        <w:rPr>
          <w:rFonts w:ascii="Times New Roman" w:hAnsi="Times New Roman" w:cs="Times New Roman"/>
          <w:sz w:val="28"/>
          <w:szCs w:val="28"/>
        </w:rPr>
        <w:t>COURSE; PHYSIOLOGY</w:t>
      </w:r>
    </w:p>
    <w:p w14:paraId="21FEC57E" w14:textId="77777777" w:rsidR="00C25F2C" w:rsidRDefault="00C25F2C" w:rsidP="00C25F2C">
      <w:pPr>
        <w:rPr>
          <w:rFonts w:ascii="Times New Roman" w:hAnsi="Times New Roman" w:cs="Times New Roman"/>
          <w:sz w:val="28"/>
          <w:szCs w:val="28"/>
        </w:rPr>
      </w:pPr>
    </w:p>
    <w:p w14:paraId="45EB3828" w14:textId="77777777" w:rsidR="00C25F2C" w:rsidRDefault="00C25F2C" w:rsidP="00C25F2C">
      <w:pPr>
        <w:rPr>
          <w:rFonts w:ascii="Times New Roman" w:hAnsi="Times New Roman" w:cs="Times New Roman"/>
          <w:sz w:val="28"/>
          <w:szCs w:val="28"/>
        </w:rPr>
      </w:pPr>
    </w:p>
    <w:p w14:paraId="6BD63803" w14:textId="77777777" w:rsidR="00C25F2C" w:rsidRDefault="00C25F2C" w:rsidP="00C25F2C">
      <w:pPr>
        <w:rPr>
          <w:rFonts w:ascii="Times New Roman" w:hAnsi="Times New Roman" w:cs="Times New Roman"/>
          <w:sz w:val="28"/>
          <w:szCs w:val="28"/>
        </w:rPr>
      </w:pPr>
    </w:p>
    <w:p w14:paraId="142FB0FF" w14:textId="77777777" w:rsidR="00C25F2C" w:rsidRDefault="00C25F2C" w:rsidP="00C25F2C">
      <w:pPr>
        <w:rPr>
          <w:rFonts w:ascii="Times New Roman" w:hAnsi="Times New Roman" w:cs="Times New Roman"/>
          <w:sz w:val="28"/>
          <w:szCs w:val="28"/>
        </w:rPr>
      </w:pPr>
    </w:p>
    <w:p w14:paraId="04A5DB51" w14:textId="77777777" w:rsidR="00C25F2C" w:rsidRDefault="00C25F2C" w:rsidP="00C25F2C">
      <w:pPr>
        <w:rPr>
          <w:rFonts w:ascii="Times New Roman" w:hAnsi="Times New Roman" w:cs="Times New Roman"/>
          <w:sz w:val="28"/>
          <w:szCs w:val="28"/>
        </w:rPr>
      </w:pPr>
    </w:p>
    <w:p w14:paraId="69DB5A23" w14:textId="77777777" w:rsidR="00C25F2C" w:rsidRDefault="00C25F2C" w:rsidP="00C25F2C">
      <w:pPr>
        <w:rPr>
          <w:rFonts w:ascii="Times New Roman" w:hAnsi="Times New Roman" w:cs="Times New Roman"/>
          <w:sz w:val="28"/>
          <w:szCs w:val="28"/>
        </w:rPr>
      </w:pPr>
      <w:r>
        <w:rPr>
          <w:rFonts w:ascii="Times New Roman" w:hAnsi="Times New Roman" w:cs="Times New Roman"/>
          <w:sz w:val="28"/>
          <w:szCs w:val="28"/>
        </w:rPr>
        <w:t>LEVEL; 200LEVEL</w:t>
      </w:r>
    </w:p>
    <w:p w14:paraId="1F1DD4E5" w14:textId="77777777" w:rsidR="00C25F2C" w:rsidRDefault="00C25F2C" w:rsidP="00C25F2C">
      <w:pPr>
        <w:rPr>
          <w:rFonts w:ascii="Times New Roman" w:hAnsi="Times New Roman" w:cs="Times New Roman"/>
          <w:sz w:val="28"/>
          <w:szCs w:val="28"/>
        </w:rPr>
      </w:pPr>
    </w:p>
    <w:p w14:paraId="567D2969" w14:textId="77777777" w:rsidR="00C25F2C" w:rsidRDefault="00C25F2C" w:rsidP="00C25F2C">
      <w:pPr>
        <w:rPr>
          <w:rFonts w:ascii="Times New Roman" w:hAnsi="Times New Roman" w:cs="Times New Roman"/>
          <w:sz w:val="28"/>
          <w:szCs w:val="28"/>
        </w:rPr>
      </w:pPr>
    </w:p>
    <w:p w14:paraId="1AAA8148" w14:textId="77777777" w:rsidR="00C25F2C" w:rsidRDefault="00C25F2C" w:rsidP="00C25F2C">
      <w:pPr>
        <w:rPr>
          <w:rFonts w:ascii="Times New Roman" w:hAnsi="Times New Roman" w:cs="Times New Roman"/>
          <w:sz w:val="28"/>
          <w:szCs w:val="28"/>
        </w:rPr>
      </w:pPr>
    </w:p>
    <w:p w14:paraId="1A2E5C5C" w14:textId="77777777" w:rsidR="00C25F2C" w:rsidRDefault="00C25F2C" w:rsidP="00C25F2C">
      <w:pPr>
        <w:rPr>
          <w:rFonts w:ascii="Times New Roman" w:hAnsi="Times New Roman" w:cs="Times New Roman"/>
          <w:sz w:val="28"/>
          <w:szCs w:val="28"/>
        </w:rPr>
      </w:pPr>
      <w:r>
        <w:rPr>
          <w:rFonts w:ascii="Times New Roman" w:hAnsi="Times New Roman" w:cs="Times New Roman"/>
          <w:sz w:val="28"/>
          <w:szCs w:val="28"/>
        </w:rPr>
        <w:lastRenderedPageBreak/>
        <w:t>QUESTION</w:t>
      </w:r>
    </w:p>
    <w:p w14:paraId="2763EA98" w14:textId="77777777" w:rsidR="00C25F2C" w:rsidRPr="00F72E94" w:rsidRDefault="00C25F2C" w:rsidP="00C25F2C">
      <w:pPr>
        <w:pStyle w:val="NormalWeb"/>
        <w:shd w:val="clear" w:color="auto" w:fill="FFFFFF"/>
        <w:spacing w:before="0" w:beforeAutospacing="0" w:after="150" w:afterAutospacing="0"/>
        <w:rPr>
          <w:color w:val="333333"/>
          <w:sz w:val="28"/>
          <w:szCs w:val="28"/>
        </w:rPr>
      </w:pPr>
      <w:r w:rsidRPr="00F72E94">
        <w:rPr>
          <w:color w:val="333333"/>
          <w:sz w:val="28"/>
          <w:szCs w:val="28"/>
        </w:rPr>
        <w:t>Explain urine formation and concentration</w:t>
      </w:r>
    </w:p>
    <w:p w14:paraId="0D226083" w14:textId="60D25FA8" w:rsidR="00F0465B" w:rsidRPr="00F72E94" w:rsidRDefault="00C25F2C">
      <w:pPr>
        <w:rPr>
          <w:rFonts w:ascii="Times New Roman" w:hAnsi="Times New Roman" w:cs="Times New Roman"/>
          <w:sz w:val="28"/>
          <w:szCs w:val="28"/>
        </w:rPr>
      </w:pPr>
      <w:r w:rsidRPr="00F72E94">
        <w:rPr>
          <w:rFonts w:ascii="Times New Roman" w:hAnsi="Times New Roman" w:cs="Times New Roman"/>
          <w:sz w:val="28"/>
          <w:szCs w:val="28"/>
        </w:rPr>
        <w:t>ANSWERS</w:t>
      </w:r>
    </w:p>
    <w:p w14:paraId="166E5AB0" w14:textId="77777777" w:rsidR="00F72E94" w:rsidRPr="00F72E94" w:rsidRDefault="00F72E94" w:rsidP="00F72E94">
      <w:pPr>
        <w:rPr>
          <w:rFonts w:ascii="Times New Roman" w:hAnsi="Times New Roman" w:cs="Times New Roman"/>
          <w:sz w:val="28"/>
          <w:szCs w:val="28"/>
        </w:rPr>
      </w:pPr>
      <w:r w:rsidRPr="00F72E94">
        <w:rPr>
          <w:rFonts w:ascii="Times New Roman" w:hAnsi="Times New Roman" w:cs="Times New Roman"/>
          <w:sz w:val="28"/>
          <w:szCs w:val="28"/>
        </w:rPr>
        <w:t>Filtration, Reabsorption, Secretion: The Three Steps of Urine Formation</w:t>
      </w:r>
    </w:p>
    <w:p w14:paraId="2299C7F7" w14:textId="6526278B" w:rsidR="00F72E94" w:rsidRPr="00F72E94" w:rsidRDefault="00F72E94" w:rsidP="00F72E94">
      <w:pPr>
        <w:spacing w:after="0" w:line="240" w:lineRule="auto"/>
        <w:rPr>
          <w:rFonts w:ascii="Times New Roman" w:eastAsia="Times New Roman" w:hAnsi="Times New Roman" w:cs="Times New Roman"/>
          <w:color w:val="666666"/>
          <w:sz w:val="28"/>
          <w:szCs w:val="28"/>
        </w:rPr>
      </w:pPr>
    </w:p>
    <w:p w14:paraId="009900C9" w14:textId="77777777" w:rsidR="00F72E94" w:rsidRPr="00F72E94" w:rsidRDefault="00F72E94" w:rsidP="00F72E94">
      <w:pPr>
        <w:spacing w:after="225" w:line="240" w:lineRule="auto"/>
        <w:rPr>
          <w:rFonts w:ascii="Times New Roman" w:eastAsia="Times New Roman" w:hAnsi="Times New Roman" w:cs="Times New Roman"/>
          <w:color w:val="666666"/>
          <w:sz w:val="28"/>
          <w:szCs w:val="28"/>
        </w:rPr>
      </w:pPr>
      <w:r w:rsidRPr="00F72E94">
        <w:rPr>
          <w:rFonts w:ascii="Times New Roman" w:eastAsia="Times New Roman" w:hAnsi="Times New Roman" w:cs="Times New Roman"/>
          <w:color w:val="666666"/>
          <w:sz w:val="28"/>
          <w:szCs w:val="28"/>
        </w:rPr>
        <w:t>The kidneys filter unwanted substances from the blood and produce urine to excrete them. There are three main steps of urine formation: glomerular filtration, reabsorption, and secretion. These processes ensure that only waste and excess water are removed from the body.</w:t>
      </w:r>
    </w:p>
    <w:p w14:paraId="08BFDF63" w14:textId="77777777" w:rsidR="00F72E94" w:rsidRPr="00F72E94" w:rsidRDefault="00F72E94" w:rsidP="00F72E94">
      <w:pPr>
        <w:rPr>
          <w:rFonts w:ascii="Times New Roman" w:hAnsi="Times New Roman" w:cs="Times New Roman"/>
          <w:sz w:val="28"/>
          <w:szCs w:val="28"/>
        </w:rPr>
      </w:pPr>
      <w:r w:rsidRPr="00F72E94">
        <w:rPr>
          <w:rFonts w:ascii="Times New Roman" w:hAnsi="Times New Roman" w:cs="Times New Roman"/>
          <w:sz w:val="28"/>
          <w:szCs w:val="28"/>
        </w:rPr>
        <w:t>1. The Glomerulus Filters Water and Other Substances from the Bloodstream</w:t>
      </w:r>
    </w:p>
    <w:p w14:paraId="43E98D91" w14:textId="03C7F789" w:rsidR="00F72E94" w:rsidRPr="00F72E94" w:rsidRDefault="00F72E94" w:rsidP="00F72E94">
      <w:pPr>
        <w:spacing w:after="0" w:line="240" w:lineRule="auto"/>
        <w:rPr>
          <w:rFonts w:ascii="Times New Roman" w:eastAsia="Times New Roman" w:hAnsi="Times New Roman" w:cs="Times New Roman"/>
          <w:color w:val="666666"/>
          <w:sz w:val="28"/>
          <w:szCs w:val="28"/>
        </w:rPr>
      </w:pPr>
    </w:p>
    <w:p w14:paraId="71E8C648" w14:textId="77777777" w:rsidR="00F72E94" w:rsidRPr="00F72E94" w:rsidRDefault="00F72E94" w:rsidP="00F72E94">
      <w:pPr>
        <w:spacing w:after="225" w:line="240" w:lineRule="auto"/>
        <w:rPr>
          <w:rFonts w:ascii="Times New Roman" w:eastAsia="Times New Roman" w:hAnsi="Times New Roman" w:cs="Times New Roman"/>
          <w:color w:val="666666"/>
          <w:sz w:val="28"/>
          <w:szCs w:val="28"/>
        </w:rPr>
      </w:pPr>
      <w:r w:rsidRPr="00F72E94">
        <w:rPr>
          <w:rFonts w:ascii="Times New Roman" w:eastAsia="Times New Roman" w:hAnsi="Times New Roman" w:cs="Times New Roman"/>
          <w:color w:val="666666"/>
          <w:sz w:val="28"/>
          <w:szCs w:val="28"/>
        </w:rPr>
        <w:t>Each kidney contains over 1 million tiny structures called </w:t>
      </w:r>
      <w:r w:rsidRPr="00F72E94">
        <w:rPr>
          <w:rFonts w:ascii="Times New Roman" w:eastAsia="Times New Roman" w:hAnsi="Times New Roman" w:cs="Times New Roman"/>
          <w:b/>
          <w:bCs/>
          <w:color w:val="666666"/>
          <w:sz w:val="28"/>
          <w:szCs w:val="28"/>
        </w:rPr>
        <w:t>nephrons</w:t>
      </w:r>
      <w:r w:rsidRPr="00F72E94">
        <w:rPr>
          <w:rFonts w:ascii="Times New Roman" w:eastAsia="Times New Roman" w:hAnsi="Times New Roman" w:cs="Times New Roman"/>
          <w:color w:val="666666"/>
          <w:sz w:val="28"/>
          <w:szCs w:val="28"/>
        </w:rPr>
        <w:t>. Each nephron has a </w:t>
      </w:r>
      <w:r w:rsidRPr="00F72E94">
        <w:rPr>
          <w:rFonts w:ascii="Times New Roman" w:eastAsia="Times New Roman" w:hAnsi="Times New Roman" w:cs="Times New Roman"/>
          <w:b/>
          <w:bCs/>
          <w:color w:val="666666"/>
          <w:sz w:val="28"/>
          <w:szCs w:val="28"/>
        </w:rPr>
        <w:t>glomerulus</w:t>
      </w:r>
      <w:r w:rsidRPr="00F72E94">
        <w:rPr>
          <w:rFonts w:ascii="Times New Roman" w:eastAsia="Times New Roman" w:hAnsi="Times New Roman" w:cs="Times New Roman"/>
          <w:color w:val="666666"/>
          <w:sz w:val="28"/>
          <w:szCs w:val="28"/>
        </w:rPr>
        <w:t>, the site of blood filtration. The glomerulus is a network of capillaries surrounded by a cuplike structure, the glomerular capsule (or Bowman’s capsule). As blood flows through the glomerulus, blood pressure pushes water and solutes from the capillaries into the capsule through a filtration membrane. This glomerular filtration begins the urine formation process.</w:t>
      </w:r>
    </w:p>
    <w:p w14:paraId="0A0BAF25" w14:textId="77777777" w:rsidR="00F72E94" w:rsidRPr="00F72E94" w:rsidRDefault="00F72E94" w:rsidP="00F72E94">
      <w:pPr>
        <w:rPr>
          <w:rFonts w:ascii="Times New Roman" w:hAnsi="Times New Roman" w:cs="Times New Roman"/>
          <w:sz w:val="28"/>
          <w:szCs w:val="28"/>
        </w:rPr>
      </w:pPr>
      <w:r w:rsidRPr="00F72E94">
        <w:rPr>
          <w:rFonts w:ascii="Times New Roman" w:hAnsi="Times New Roman" w:cs="Times New Roman"/>
          <w:sz w:val="28"/>
          <w:szCs w:val="28"/>
        </w:rPr>
        <w:t>2. The Filtration Membrane Keeps Blood Cells and Large Proteins in the Bloodstream</w:t>
      </w:r>
    </w:p>
    <w:p w14:paraId="3CF3588F" w14:textId="77777777" w:rsidR="00F72E94" w:rsidRPr="00F72E94" w:rsidRDefault="00F72E94" w:rsidP="00F72E94">
      <w:pPr>
        <w:spacing w:after="225" w:line="240" w:lineRule="auto"/>
        <w:rPr>
          <w:rFonts w:ascii="Times New Roman" w:eastAsia="Times New Roman" w:hAnsi="Times New Roman" w:cs="Times New Roman"/>
          <w:color w:val="666666"/>
          <w:sz w:val="28"/>
          <w:szCs w:val="28"/>
        </w:rPr>
      </w:pPr>
      <w:r w:rsidRPr="00F72E94">
        <w:rPr>
          <w:rFonts w:ascii="Times New Roman" w:eastAsia="Times New Roman" w:hAnsi="Times New Roman" w:cs="Times New Roman"/>
          <w:color w:val="666666"/>
          <w:sz w:val="28"/>
          <w:szCs w:val="28"/>
        </w:rPr>
        <w:t>Inside the glomerulus, blood pressure pushes fluid from capillaries into the glomerular capsule through a specialized layer of cells. This layer, the </w:t>
      </w:r>
      <w:r w:rsidRPr="00F72E94">
        <w:rPr>
          <w:rFonts w:ascii="Times New Roman" w:eastAsia="Times New Roman" w:hAnsi="Times New Roman" w:cs="Times New Roman"/>
          <w:b/>
          <w:bCs/>
          <w:color w:val="666666"/>
          <w:sz w:val="28"/>
          <w:szCs w:val="28"/>
        </w:rPr>
        <w:t>filtration membrane</w:t>
      </w:r>
      <w:r w:rsidRPr="00F72E94">
        <w:rPr>
          <w:rFonts w:ascii="Times New Roman" w:eastAsia="Times New Roman" w:hAnsi="Times New Roman" w:cs="Times New Roman"/>
          <w:color w:val="666666"/>
          <w:sz w:val="28"/>
          <w:szCs w:val="28"/>
        </w:rPr>
        <w:t>, allows water and small solutes to pass but blocks blood cells and large proteins. Those components remain in the bloodstream. The filtrate (the fluid that has passed through the membrane) flows from the glomerular capsule further into the nephron.</w:t>
      </w:r>
    </w:p>
    <w:p w14:paraId="5E992C9B" w14:textId="77777777" w:rsidR="00F72E94" w:rsidRPr="00F72E94" w:rsidRDefault="00F72E94" w:rsidP="00F72E94">
      <w:pPr>
        <w:rPr>
          <w:rFonts w:ascii="Times New Roman" w:hAnsi="Times New Roman" w:cs="Times New Roman"/>
          <w:sz w:val="28"/>
          <w:szCs w:val="28"/>
        </w:rPr>
      </w:pPr>
      <w:r w:rsidRPr="00F72E94">
        <w:rPr>
          <w:rFonts w:ascii="Times New Roman" w:hAnsi="Times New Roman" w:cs="Times New Roman"/>
          <w:sz w:val="28"/>
          <w:szCs w:val="28"/>
        </w:rPr>
        <w:t>3. Reabsorption Moves Nutrients and Water Back into the Bloodstream</w:t>
      </w:r>
    </w:p>
    <w:p w14:paraId="35511B2A" w14:textId="47356156" w:rsidR="00F72E94" w:rsidRPr="00F72E94" w:rsidRDefault="00F72E94" w:rsidP="00F72E94">
      <w:pPr>
        <w:spacing w:line="240" w:lineRule="auto"/>
        <w:rPr>
          <w:rFonts w:ascii="Times New Roman" w:eastAsia="Times New Roman" w:hAnsi="Times New Roman" w:cs="Times New Roman"/>
          <w:color w:val="666666"/>
          <w:sz w:val="28"/>
          <w:szCs w:val="28"/>
        </w:rPr>
      </w:pPr>
    </w:p>
    <w:p w14:paraId="038BE078" w14:textId="77777777" w:rsidR="00F72E94" w:rsidRPr="00F72E94" w:rsidRDefault="00F72E94" w:rsidP="00F72E94">
      <w:pPr>
        <w:spacing w:after="225" w:line="240" w:lineRule="auto"/>
        <w:rPr>
          <w:rFonts w:ascii="Times New Roman" w:eastAsia="Times New Roman" w:hAnsi="Times New Roman" w:cs="Times New Roman"/>
          <w:color w:val="666666"/>
          <w:sz w:val="28"/>
          <w:szCs w:val="28"/>
        </w:rPr>
      </w:pPr>
      <w:r w:rsidRPr="00F72E94">
        <w:rPr>
          <w:rFonts w:ascii="Times New Roman" w:eastAsia="Times New Roman" w:hAnsi="Times New Roman" w:cs="Times New Roman"/>
          <w:color w:val="666666"/>
          <w:sz w:val="28"/>
          <w:szCs w:val="28"/>
        </w:rPr>
        <w:t>The glomerulus filters water and small solutes out of the bloodstream. The resulting filtrate contains waste, but also other substances the body needs: essential ions, glucose, amino acids, and smaller proteins. When the filtrate exits the glomerulus, it flows into a duct in the nephron called the </w:t>
      </w:r>
      <w:r w:rsidRPr="00F72E94">
        <w:rPr>
          <w:rFonts w:ascii="Times New Roman" w:eastAsia="Times New Roman" w:hAnsi="Times New Roman" w:cs="Times New Roman"/>
          <w:b/>
          <w:bCs/>
          <w:color w:val="666666"/>
          <w:sz w:val="28"/>
          <w:szCs w:val="28"/>
        </w:rPr>
        <w:t>renal tubule</w:t>
      </w:r>
      <w:r w:rsidRPr="00F72E94">
        <w:rPr>
          <w:rFonts w:ascii="Times New Roman" w:eastAsia="Times New Roman" w:hAnsi="Times New Roman" w:cs="Times New Roman"/>
          <w:color w:val="666666"/>
          <w:sz w:val="28"/>
          <w:szCs w:val="28"/>
        </w:rPr>
        <w:t xml:space="preserve">. As it moves, the needed substances and some water are reabsorbed through the tube wall </w:t>
      </w:r>
      <w:r w:rsidRPr="00F72E94">
        <w:rPr>
          <w:rFonts w:ascii="Times New Roman" w:eastAsia="Times New Roman" w:hAnsi="Times New Roman" w:cs="Times New Roman"/>
          <w:color w:val="666666"/>
          <w:sz w:val="28"/>
          <w:szCs w:val="28"/>
        </w:rPr>
        <w:lastRenderedPageBreak/>
        <w:t>into adjacent capillaries. This reabsorption of vital nutrients from the filtrate is the second step in urine creation.</w:t>
      </w:r>
    </w:p>
    <w:p w14:paraId="282F16A4" w14:textId="77777777" w:rsidR="00F72E94" w:rsidRPr="00F72E94" w:rsidRDefault="00F72E94" w:rsidP="00F72E94">
      <w:pPr>
        <w:rPr>
          <w:rFonts w:ascii="Times New Roman" w:hAnsi="Times New Roman" w:cs="Times New Roman"/>
          <w:sz w:val="28"/>
          <w:szCs w:val="28"/>
        </w:rPr>
      </w:pPr>
      <w:r w:rsidRPr="00F72E94">
        <w:rPr>
          <w:rFonts w:ascii="Times New Roman" w:hAnsi="Times New Roman" w:cs="Times New Roman"/>
          <w:sz w:val="28"/>
          <w:szCs w:val="28"/>
        </w:rPr>
        <w:t>4. Waste Ions and Hydrogen Ions Secreted from the Blood Complete the Formation of Urine</w:t>
      </w:r>
    </w:p>
    <w:p w14:paraId="31844A26" w14:textId="65E3EBFE" w:rsidR="00F72E94" w:rsidRPr="00F72E94" w:rsidRDefault="00F72E94" w:rsidP="00F72E94">
      <w:pPr>
        <w:spacing w:line="240" w:lineRule="auto"/>
        <w:rPr>
          <w:rFonts w:ascii="Times New Roman" w:eastAsia="Times New Roman" w:hAnsi="Times New Roman" w:cs="Times New Roman"/>
          <w:color w:val="666666"/>
          <w:sz w:val="28"/>
          <w:szCs w:val="28"/>
        </w:rPr>
      </w:pPr>
    </w:p>
    <w:p w14:paraId="3B1D72F7" w14:textId="77777777" w:rsidR="00F72E94" w:rsidRPr="00F72E94" w:rsidRDefault="00F72E94" w:rsidP="00F72E94">
      <w:pPr>
        <w:spacing w:after="225" w:line="240" w:lineRule="auto"/>
        <w:rPr>
          <w:rFonts w:ascii="Times New Roman" w:eastAsia="Times New Roman" w:hAnsi="Times New Roman" w:cs="Times New Roman"/>
          <w:color w:val="666666"/>
          <w:sz w:val="28"/>
          <w:szCs w:val="28"/>
        </w:rPr>
      </w:pPr>
      <w:r w:rsidRPr="00F72E94">
        <w:rPr>
          <w:rFonts w:ascii="Times New Roman" w:eastAsia="Times New Roman" w:hAnsi="Times New Roman" w:cs="Times New Roman"/>
          <w:color w:val="666666"/>
          <w:sz w:val="28"/>
          <w:szCs w:val="28"/>
        </w:rPr>
        <w:t>The filtrate absorbed in the glomerulus flows through the renal tubule, where nutrients and water are reabsorbed into capillaries. At the same time, waste ions and hydrogen ions pass from the capillaries into the renal tubule. This process is called </w:t>
      </w:r>
      <w:r w:rsidRPr="00F72E94">
        <w:rPr>
          <w:rFonts w:ascii="Times New Roman" w:eastAsia="Times New Roman" w:hAnsi="Times New Roman" w:cs="Times New Roman"/>
          <w:b/>
          <w:bCs/>
          <w:color w:val="666666"/>
          <w:sz w:val="28"/>
          <w:szCs w:val="28"/>
        </w:rPr>
        <w:t>secretion</w:t>
      </w:r>
      <w:r w:rsidRPr="00F72E94">
        <w:rPr>
          <w:rFonts w:ascii="Times New Roman" w:eastAsia="Times New Roman" w:hAnsi="Times New Roman" w:cs="Times New Roman"/>
          <w:color w:val="666666"/>
          <w:sz w:val="28"/>
          <w:szCs w:val="28"/>
        </w:rPr>
        <w:t>. The secreted ions combine with the remaining filtrate and become urine. The urine flows out of the nephron tubule into a collecting duct. It passes out of the kidney through the renal pelvis, into the ureter, and down to the bladder.</w:t>
      </w:r>
    </w:p>
    <w:p w14:paraId="73D03B6E" w14:textId="77777777" w:rsidR="00F72E94" w:rsidRPr="00F72E94" w:rsidRDefault="00F72E94" w:rsidP="00F72E94">
      <w:pPr>
        <w:rPr>
          <w:rFonts w:ascii="Times New Roman" w:hAnsi="Times New Roman" w:cs="Times New Roman"/>
          <w:sz w:val="28"/>
          <w:szCs w:val="28"/>
        </w:rPr>
      </w:pPr>
      <w:r w:rsidRPr="00F72E94">
        <w:rPr>
          <w:rFonts w:ascii="Times New Roman" w:hAnsi="Times New Roman" w:cs="Times New Roman"/>
          <w:sz w:val="28"/>
          <w:szCs w:val="28"/>
        </w:rPr>
        <w:t>5. Urine Is 95% Water</w:t>
      </w:r>
    </w:p>
    <w:p w14:paraId="1684D2AA" w14:textId="73E1619C" w:rsidR="00F72E94" w:rsidRPr="00F72E94" w:rsidRDefault="00F72E94" w:rsidP="00F72E94">
      <w:pPr>
        <w:spacing w:after="0" w:line="240" w:lineRule="auto"/>
        <w:rPr>
          <w:rFonts w:ascii="Times New Roman" w:eastAsia="Times New Roman" w:hAnsi="Times New Roman" w:cs="Times New Roman"/>
          <w:color w:val="666666"/>
          <w:sz w:val="28"/>
          <w:szCs w:val="28"/>
        </w:rPr>
      </w:pPr>
    </w:p>
    <w:p w14:paraId="00928639" w14:textId="7FB58C00" w:rsidR="00F72E94" w:rsidRDefault="00F72E94" w:rsidP="00F72E94">
      <w:pPr>
        <w:spacing w:after="225" w:line="240" w:lineRule="auto"/>
        <w:rPr>
          <w:rFonts w:ascii="Times New Roman" w:eastAsia="Times New Roman" w:hAnsi="Times New Roman" w:cs="Times New Roman"/>
          <w:color w:val="666666"/>
          <w:sz w:val="28"/>
          <w:szCs w:val="28"/>
        </w:rPr>
      </w:pPr>
      <w:r w:rsidRPr="00F72E94">
        <w:rPr>
          <w:rFonts w:ascii="Times New Roman" w:eastAsia="Times New Roman" w:hAnsi="Times New Roman" w:cs="Times New Roman"/>
          <w:color w:val="666666"/>
          <w:sz w:val="28"/>
          <w:szCs w:val="28"/>
        </w:rPr>
        <w:t>The nephrons of the kidneys process blood and create urine through a process of filtration, reabsorption, and secretion. Urine is about 95% water and 5% waste products. Nitrogenous wastes excreted in urine include urea, creatinine, ammonia, and uric acid. Ions such as sodium, potassium, hydrogen, and calcium are also excreted</w:t>
      </w:r>
      <w:r w:rsidR="00DA759C">
        <w:rPr>
          <w:rFonts w:ascii="Times New Roman" w:eastAsia="Times New Roman" w:hAnsi="Times New Roman" w:cs="Times New Roman"/>
          <w:color w:val="666666"/>
          <w:sz w:val="28"/>
          <w:szCs w:val="28"/>
        </w:rPr>
        <w:t>.</w:t>
      </w:r>
    </w:p>
    <w:p w14:paraId="72C8E99D" w14:textId="649EC64F" w:rsidR="00DA759C" w:rsidRPr="00F72E94" w:rsidRDefault="00DA759C" w:rsidP="00F72E94">
      <w:pPr>
        <w:spacing w:after="225" w:line="240" w:lineRule="auto"/>
        <w:rPr>
          <w:rFonts w:ascii="Times New Roman" w:eastAsia="Times New Roman" w:hAnsi="Times New Roman" w:cs="Times New Roman"/>
          <w:color w:val="666666"/>
          <w:sz w:val="28"/>
          <w:szCs w:val="28"/>
        </w:rPr>
      </w:pPr>
      <w:r w:rsidRPr="00DA759C">
        <w:rPr>
          <w:rFonts w:ascii="Times New Roman" w:eastAsia="Times New Roman" w:hAnsi="Times New Roman" w:cs="Times New Roman"/>
          <w:color w:val="666666"/>
          <w:sz w:val="28"/>
          <w:szCs w:val="28"/>
        </w:rPr>
        <w:t>URINE CONCENTRATION</w:t>
      </w:r>
    </w:p>
    <w:p w14:paraId="48D5D729" w14:textId="77777777" w:rsidR="0027008A" w:rsidRPr="0027008A" w:rsidRDefault="0027008A" w:rsidP="0027008A">
      <w:pPr>
        <w:spacing w:before="375" w:after="375" w:line="390" w:lineRule="atLeast"/>
        <w:rPr>
          <w:rFonts w:ascii="Times New Roman" w:eastAsia="Times New Roman" w:hAnsi="Times New Roman" w:cs="Times New Roman"/>
          <w:color w:val="231F20"/>
          <w:sz w:val="28"/>
          <w:szCs w:val="28"/>
        </w:rPr>
      </w:pPr>
      <w:r w:rsidRPr="0027008A">
        <w:rPr>
          <w:rFonts w:ascii="Times New Roman" w:eastAsia="Times New Roman" w:hAnsi="Times New Roman" w:cs="Times New Roman"/>
          <w:color w:val="231F20"/>
          <w:sz w:val="28"/>
          <w:szCs w:val="28"/>
        </w:rPr>
        <w:t> More concentrated urine means that there are more solutes and less water in the sample. Solutes are dissolved particles, such as sugars, salts, and proteins.</w:t>
      </w:r>
    </w:p>
    <w:p w14:paraId="4EAC2067" w14:textId="3A2ABE3C" w:rsidR="0027008A" w:rsidRPr="0027008A" w:rsidRDefault="0027008A" w:rsidP="0027008A">
      <w:pPr>
        <w:spacing w:before="375" w:after="375" w:line="390" w:lineRule="atLeast"/>
        <w:rPr>
          <w:rFonts w:ascii="Times New Roman" w:eastAsia="Times New Roman" w:hAnsi="Times New Roman" w:cs="Times New Roman"/>
          <w:color w:val="231F20"/>
          <w:sz w:val="28"/>
          <w:szCs w:val="28"/>
        </w:rPr>
      </w:pPr>
      <w:r w:rsidRPr="0027008A">
        <w:rPr>
          <w:rFonts w:ascii="Times New Roman" w:eastAsia="Times New Roman" w:hAnsi="Times New Roman" w:cs="Times New Roman"/>
          <w:color w:val="231F20"/>
          <w:sz w:val="28"/>
          <w:szCs w:val="28"/>
        </w:rPr>
        <w:t>Normal values may vary based on the laboratory used. However, typically, your urine is measured in specific gravity — the ratio of the density of your urine to the density of water (1.000). Normal values tend to be in the range of at and slightly above the density of water (1.000 to 1.030). urine should be more concentrated after being given ADH.</w:t>
      </w:r>
    </w:p>
    <w:p w14:paraId="3C63E776" w14:textId="7002A02F" w:rsidR="0027008A" w:rsidRPr="0027008A" w:rsidRDefault="0027008A" w:rsidP="0027008A">
      <w:pPr>
        <w:spacing w:before="375" w:after="375" w:line="390" w:lineRule="atLeast"/>
        <w:rPr>
          <w:rFonts w:ascii="Times New Roman" w:eastAsia="Times New Roman" w:hAnsi="Times New Roman" w:cs="Times New Roman"/>
          <w:color w:val="231F20"/>
          <w:sz w:val="28"/>
          <w:szCs w:val="28"/>
        </w:rPr>
      </w:pPr>
      <w:r w:rsidRPr="0027008A">
        <w:rPr>
          <w:rFonts w:ascii="Times New Roman" w:eastAsia="Times New Roman" w:hAnsi="Times New Roman" w:cs="Times New Roman"/>
          <w:color w:val="231F20"/>
          <w:sz w:val="28"/>
          <w:szCs w:val="28"/>
        </w:rPr>
        <w:t>If urine is very concentrated, doctor</w:t>
      </w:r>
      <w:r w:rsidR="00DA759C" w:rsidRPr="00DA759C">
        <w:rPr>
          <w:rFonts w:ascii="Times New Roman" w:eastAsia="Times New Roman" w:hAnsi="Times New Roman" w:cs="Times New Roman"/>
          <w:color w:val="231F20"/>
          <w:sz w:val="28"/>
          <w:szCs w:val="28"/>
        </w:rPr>
        <w:t>s</w:t>
      </w:r>
      <w:r w:rsidRPr="0027008A">
        <w:rPr>
          <w:rFonts w:ascii="Times New Roman" w:eastAsia="Times New Roman" w:hAnsi="Times New Roman" w:cs="Times New Roman"/>
          <w:color w:val="231F20"/>
          <w:sz w:val="28"/>
          <w:szCs w:val="28"/>
        </w:rPr>
        <w:t xml:space="preserve"> may suspect one or more of the following conditions:</w:t>
      </w:r>
    </w:p>
    <w:p w14:paraId="5FB35DC0" w14:textId="77777777" w:rsidR="0027008A" w:rsidRPr="0027008A" w:rsidRDefault="0027008A" w:rsidP="0027008A">
      <w:pPr>
        <w:numPr>
          <w:ilvl w:val="0"/>
          <w:numId w:val="1"/>
        </w:numPr>
        <w:spacing w:before="100" w:beforeAutospacing="1" w:after="120" w:line="390" w:lineRule="atLeast"/>
        <w:rPr>
          <w:rFonts w:ascii="Times New Roman" w:eastAsia="Times New Roman" w:hAnsi="Times New Roman" w:cs="Times New Roman"/>
          <w:color w:val="231F20"/>
          <w:sz w:val="28"/>
          <w:szCs w:val="28"/>
        </w:rPr>
      </w:pPr>
      <w:r w:rsidRPr="0027008A">
        <w:rPr>
          <w:rFonts w:ascii="Times New Roman" w:eastAsia="Times New Roman" w:hAnsi="Times New Roman" w:cs="Times New Roman"/>
          <w:color w:val="231F20"/>
          <w:sz w:val="28"/>
          <w:szCs w:val="28"/>
        </w:rPr>
        <w:lastRenderedPageBreak/>
        <w:t>dehydration</w:t>
      </w:r>
    </w:p>
    <w:p w14:paraId="7F207E51" w14:textId="77777777" w:rsidR="0027008A" w:rsidRPr="0027008A" w:rsidRDefault="0027008A" w:rsidP="0027008A">
      <w:pPr>
        <w:numPr>
          <w:ilvl w:val="0"/>
          <w:numId w:val="1"/>
        </w:numPr>
        <w:spacing w:before="100" w:beforeAutospacing="1" w:after="120" w:line="390" w:lineRule="atLeast"/>
        <w:rPr>
          <w:rFonts w:ascii="Times New Roman" w:eastAsia="Times New Roman" w:hAnsi="Times New Roman" w:cs="Times New Roman"/>
          <w:color w:val="231F20"/>
          <w:sz w:val="28"/>
          <w:szCs w:val="28"/>
        </w:rPr>
      </w:pPr>
      <w:r w:rsidRPr="0027008A">
        <w:rPr>
          <w:rFonts w:ascii="Times New Roman" w:eastAsia="Times New Roman" w:hAnsi="Times New Roman" w:cs="Times New Roman"/>
          <w:color w:val="231F20"/>
          <w:sz w:val="28"/>
          <w:szCs w:val="28"/>
        </w:rPr>
        <w:t>diarrhea</w:t>
      </w:r>
    </w:p>
    <w:p w14:paraId="1C9AD506" w14:textId="77777777" w:rsidR="0027008A" w:rsidRPr="0027008A" w:rsidRDefault="0027008A" w:rsidP="0027008A">
      <w:pPr>
        <w:numPr>
          <w:ilvl w:val="0"/>
          <w:numId w:val="1"/>
        </w:numPr>
        <w:spacing w:before="100" w:beforeAutospacing="1" w:after="120" w:line="390" w:lineRule="atLeast"/>
        <w:rPr>
          <w:rFonts w:ascii="Times New Roman" w:eastAsia="Times New Roman" w:hAnsi="Times New Roman" w:cs="Times New Roman"/>
          <w:color w:val="231F20"/>
          <w:sz w:val="28"/>
          <w:szCs w:val="28"/>
        </w:rPr>
      </w:pPr>
      <w:r w:rsidRPr="0027008A">
        <w:rPr>
          <w:rFonts w:ascii="Times New Roman" w:eastAsia="Times New Roman" w:hAnsi="Times New Roman" w:cs="Times New Roman"/>
          <w:color w:val="231F20"/>
          <w:sz w:val="28"/>
          <w:szCs w:val="28"/>
        </w:rPr>
        <w:t>excess sweating</w:t>
      </w:r>
    </w:p>
    <w:p w14:paraId="7AEB1AB9" w14:textId="77777777" w:rsidR="0027008A" w:rsidRPr="0027008A" w:rsidRDefault="0027008A" w:rsidP="0027008A">
      <w:pPr>
        <w:numPr>
          <w:ilvl w:val="0"/>
          <w:numId w:val="1"/>
        </w:numPr>
        <w:spacing w:before="100" w:beforeAutospacing="1" w:after="120" w:line="390" w:lineRule="atLeast"/>
        <w:rPr>
          <w:rFonts w:ascii="Times New Roman" w:eastAsia="Times New Roman" w:hAnsi="Times New Roman" w:cs="Times New Roman"/>
          <w:color w:val="231F20"/>
          <w:sz w:val="28"/>
          <w:szCs w:val="28"/>
        </w:rPr>
      </w:pPr>
      <w:r w:rsidRPr="0027008A">
        <w:rPr>
          <w:rFonts w:ascii="Times New Roman" w:eastAsia="Times New Roman" w:hAnsi="Times New Roman" w:cs="Times New Roman"/>
          <w:color w:val="231F20"/>
          <w:sz w:val="28"/>
          <w:szCs w:val="28"/>
        </w:rPr>
        <w:t>glycosuria (too much sugar in your urine)</w:t>
      </w:r>
    </w:p>
    <w:p w14:paraId="286D195A" w14:textId="77777777" w:rsidR="0027008A" w:rsidRPr="0027008A" w:rsidRDefault="0027008A" w:rsidP="0027008A">
      <w:pPr>
        <w:numPr>
          <w:ilvl w:val="0"/>
          <w:numId w:val="1"/>
        </w:numPr>
        <w:spacing w:before="100" w:beforeAutospacing="1" w:after="120" w:line="390" w:lineRule="atLeast"/>
        <w:rPr>
          <w:rFonts w:ascii="Times New Roman" w:eastAsia="Times New Roman" w:hAnsi="Times New Roman" w:cs="Times New Roman"/>
          <w:color w:val="231F20"/>
          <w:sz w:val="28"/>
          <w:szCs w:val="28"/>
        </w:rPr>
      </w:pPr>
      <w:r w:rsidRPr="0027008A">
        <w:rPr>
          <w:rFonts w:ascii="Times New Roman" w:eastAsia="Times New Roman" w:hAnsi="Times New Roman" w:cs="Times New Roman"/>
          <w:color w:val="231F20"/>
          <w:sz w:val="28"/>
          <w:szCs w:val="28"/>
        </w:rPr>
        <w:t>heart failure</w:t>
      </w:r>
    </w:p>
    <w:p w14:paraId="7C726C21" w14:textId="77777777" w:rsidR="0027008A" w:rsidRPr="0027008A" w:rsidRDefault="0027008A" w:rsidP="0027008A">
      <w:pPr>
        <w:numPr>
          <w:ilvl w:val="0"/>
          <w:numId w:val="1"/>
        </w:numPr>
        <w:spacing w:before="100" w:beforeAutospacing="1" w:after="120" w:line="390" w:lineRule="atLeast"/>
        <w:rPr>
          <w:rFonts w:ascii="Times New Roman" w:eastAsia="Times New Roman" w:hAnsi="Times New Roman" w:cs="Times New Roman"/>
          <w:color w:val="231F20"/>
          <w:sz w:val="28"/>
          <w:szCs w:val="28"/>
        </w:rPr>
      </w:pPr>
      <w:r w:rsidRPr="0027008A">
        <w:rPr>
          <w:rFonts w:ascii="Times New Roman" w:eastAsia="Times New Roman" w:hAnsi="Times New Roman" w:cs="Times New Roman"/>
          <w:color w:val="231F20"/>
          <w:sz w:val="28"/>
          <w:szCs w:val="28"/>
        </w:rPr>
        <w:t>narrowing of the renal arteries</w:t>
      </w:r>
    </w:p>
    <w:p w14:paraId="4CAB3768" w14:textId="77777777" w:rsidR="0027008A" w:rsidRPr="0027008A" w:rsidRDefault="0027008A" w:rsidP="0027008A">
      <w:pPr>
        <w:numPr>
          <w:ilvl w:val="0"/>
          <w:numId w:val="1"/>
        </w:numPr>
        <w:spacing w:before="100" w:beforeAutospacing="1" w:after="120" w:line="390" w:lineRule="atLeast"/>
        <w:rPr>
          <w:rFonts w:ascii="Times New Roman" w:eastAsia="Times New Roman" w:hAnsi="Times New Roman" w:cs="Times New Roman"/>
          <w:color w:val="231F20"/>
          <w:sz w:val="28"/>
          <w:szCs w:val="28"/>
        </w:rPr>
      </w:pPr>
      <w:r w:rsidRPr="0027008A">
        <w:rPr>
          <w:rFonts w:ascii="Times New Roman" w:eastAsia="Times New Roman" w:hAnsi="Times New Roman" w:cs="Times New Roman"/>
          <w:color w:val="231F20"/>
          <w:sz w:val="28"/>
          <w:szCs w:val="28"/>
        </w:rPr>
        <w:t>inappropriate ADH secretion</w:t>
      </w:r>
    </w:p>
    <w:p w14:paraId="5F796FB7" w14:textId="77777777" w:rsidR="0027008A" w:rsidRPr="0027008A" w:rsidRDefault="0027008A" w:rsidP="0027008A">
      <w:pPr>
        <w:numPr>
          <w:ilvl w:val="0"/>
          <w:numId w:val="1"/>
        </w:numPr>
        <w:spacing w:before="100" w:beforeAutospacing="1" w:after="120" w:line="390" w:lineRule="atLeast"/>
        <w:rPr>
          <w:rFonts w:ascii="Times New Roman" w:eastAsia="Times New Roman" w:hAnsi="Times New Roman" w:cs="Times New Roman"/>
          <w:color w:val="231F20"/>
          <w:sz w:val="28"/>
          <w:szCs w:val="28"/>
        </w:rPr>
      </w:pPr>
      <w:r w:rsidRPr="0027008A">
        <w:rPr>
          <w:rFonts w:ascii="Times New Roman" w:eastAsia="Times New Roman" w:hAnsi="Times New Roman" w:cs="Times New Roman"/>
          <w:color w:val="231F20"/>
          <w:sz w:val="28"/>
          <w:szCs w:val="28"/>
        </w:rPr>
        <w:t>excess vomiting</w:t>
      </w:r>
    </w:p>
    <w:p w14:paraId="50BF9EA4" w14:textId="77777777" w:rsidR="0027008A" w:rsidRPr="0027008A" w:rsidRDefault="0027008A" w:rsidP="0027008A">
      <w:pPr>
        <w:numPr>
          <w:ilvl w:val="0"/>
          <w:numId w:val="1"/>
        </w:numPr>
        <w:spacing w:before="100" w:beforeAutospacing="1" w:after="120" w:line="390" w:lineRule="atLeast"/>
        <w:rPr>
          <w:rFonts w:ascii="Times New Roman" w:eastAsia="Times New Roman" w:hAnsi="Times New Roman" w:cs="Times New Roman"/>
          <w:color w:val="231F20"/>
          <w:sz w:val="28"/>
          <w:szCs w:val="28"/>
        </w:rPr>
      </w:pPr>
      <w:r w:rsidRPr="0027008A">
        <w:rPr>
          <w:rFonts w:ascii="Times New Roman" w:eastAsia="Times New Roman" w:hAnsi="Times New Roman" w:cs="Times New Roman"/>
          <w:color w:val="231F20"/>
          <w:sz w:val="28"/>
          <w:szCs w:val="28"/>
        </w:rPr>
        <w:t>fluid restriction</w:t>
      </w:r>
    </w:p>
    <w:p w14:paraId="6235C747" w14:textId="77777777" w:rsidR="0027008A" w:rsidRPr="0027008A" w:rsidRDefault="0027008A" w:rsidP="0027008A">
      <w:pPr>
        <w:spacing w:before="375" w:after="375" w:line="390" w:lineRule="atLeast"/>
        <w:rPr>
          <w:rFonts w:ascii="Times New Roman" w:eastAsia="Times New Roman" w:hAnsi="Times New Roman" w:cs="Times New Roman"/>
          <w:color w:val="231F20"/>
          <w:sz w:val="28"/>
          <w:szCs w:val="28"/>
        </w:rPr>
      </w:pPr>
      <w:r w:rsidRPr="0027008A">
        <w:rPr>
          <w:rFonts w:ascii="Times New Roman" w:eastAsia="Times New Roman" w:hAnsi="Times New Roman" w:cs="Times New Roman"/>
          <w:color w:val="231F20"/>
          <w:sz w:val="28"/>
          <w:szCs w:val="28"/>
        </w:rPr>
        <w:t>Low urine concentration suggests:</w:t>
      </w:r>
    </w:p>
    <w:p w14:paraId="442AD67E" w14:textId="77777777" w:rsidR="0027008A" w:rsidRPr="0027008A" w:rsidRDefault="0027008A" w:rsidP="0027008A">
      <w:pPr>
        <w:numPr>
          <w:ilvl w:val="0"/>
          <w:numId w:val="2"/>
        </w:numPr>
        <w:spacing w:before="100" w:beforeAutospacing="1" w:after="120" w:line="390" w:lineRule="atLeast"/>
        <w:rPr>
          <w:rFonts w:ascii="Times New Roman" w:eastAsia="Times New Roman" w:hAnsi="Times New Roman" w:cs="Times New Roman"/>
          <w:color w:val="231F20"/>
          <w:sz w:val="28"/>
          <w:szCs w:val="28"/>
        </w:rPr>
      </w:pPr>
      <w:r w:rsidRPr="0027008A">
        <w:rPr>
          <w:rFonts w:ascii="Times New Roman" w:eastAsia="Times New Roman" w:hAnsi="Times New Roman" w:cs="Times New Roman"/>
          <w:color w:val="231F20"/>
          <w:sz w:val="28"/>
          <w:szCs w:val="28"/>
        </w:rPr>
        <w:t>too much fluid intake</w:t>
      </w:r>
    </w:p>
    <w:p w14:paraId="3A738899" w14:textId="77777777" w:rsidR="0027008A" w:rsidRPr="0027008A" w:rsidRDefault="0027008A" w:rsidP="0027008A">
      <w:pPr>
        <w:numPr>
          <w:ilvl w:val="0"/>
          <w:numId w:val="2"/>
        </w:numPr>
        <w:spacing w:before="100" w:beforeAutospacing="1" w:after="120" w:line="390" w:lineRule="atLeast"/>
        <w:rPr>
          <w:rFonts w:ascii="Times New Roman" w:eastAsia="Times New Roman" w:hAnsi="Times New Roman" w:cs="Times New Roman"/>
          <w:color w:val="231F20"/>
          <w:sz w:val="28"/>
          <w:szCs w:val="28"/>
        </w:rPr>
      </w:pPr>
      <w:r w:rsidRPr="0027008A">
        <w:rPr>
          <w:rFonts w:ascii="Times New Roman" w:eastAsia="Times New Roman" w:hAnsi="Times New Roman" w:cs="Times New Roman"/>
          <w:color w:val="231F20"/>
          <w:sz w:val="28"/>
          <w:szCs w:val="28"/>
        </w:rPr>
        <w:t>diabetes insipidus</w:t>
      </w:r>
    </w:p>
    <w:p w14:paraId="7D4C33D7" w14:textId="77777777" w:rsidR="0027008A" w:rsidRPr="0027008A" w:rsidRDefault="0027008A" w:rsidP="0027008A">
      <w:pPr>
        <w:numPr>
          <w:ilvl w:val="0"/>
          <w:numId w:val="2"/>
        </w:numPr>
        <w:spacing w:before="100" w:beforeAutospacing="1" w:after="120" w:line="390" w:lineRule="atLeast"/>
        <w:rPr>
          <w:rFonts w:ascii="Times New Roman" w:eastAsia="Times New Roman" w:hAnsi="Times New Roman" w:cs="Times New Roman"/>
          <w:color w:val="231F20"/>
          <w:sz w:val="28"/>
          <w:szCs w:val="28"/>
        </w:rPr>
      </w:pPr>
      <w:r w:rsidRPr="0027008A">
        <w:rPr>
          <w:rFonts w:ascii="Times New Roman" w:eastAsia="Times New Roman" w:hAnsi="Times New Roman" w:cs="Times New Roman"/>
          <w:color w:val="231F20"/>
          <w:sz w:val="28"/>
          <w:szCs w:val="28"/>
        </w:rPr>
        <w:t>kidney failure</w:t>
      </w:r>
    </w:p>
    <w:p w14:paraId="6F6DAC46" w14:textId="77777777" w:rsidR="0027008A" w:rsidRPr="0027008A" w:rsidRDefault="0027008A" w:rsidP="0027008A">
      <w:pPr>
        <w:numPr>
          <w:ilvl w:val="0"/>
          <w:numId w:val="2"/>
        </w:numPr>
        <w:spacing w:before="100" w:beforeAutospacing="1" w:after="120" w:line="390" w:lineRule="atLeast"/>
        <w:rPr>
          <w:rFonts w:ascii="Times New Roman" w:eastAsia="Times New Roman" w:hAnsi="Times New Roman" w:cs="Times New Roman"/>
          <w:color w:val="231F20"/>
          <w:sz w:val="28"/>
          <w:szCs w:val="28"/>
        </w:rPr>
      </w:pPr>
      <w:r w:rsidRPr="0027008A">
        <w:rPr>
          <w:rFonts w:ascii="Times New Roman" w:eastAsia="Times New Roman" w:hAnsi="Times New Roman" w:cs="Times New Roman"/>
          <w:color w:val="231F20"/>
          <w:sz w:val="28"/>
          <w:szCs w:val="28"/>
        </w:rPr>
        <w:t>pyelonephritis</w:t>
      </w:r>
    </w:p>
    <w:p w14:paraId="01AC9D35" w14:textId="77777777" w:rsidR="00C25F2C" w:rsidRPr="00DA759C" w:rsidRDefault="00C25F2C">
      <w:pPr>
        <w:rPr>
          <w:rFonts w:ascii="Times New Roman" w:hAnsi="Times New Roman" w:cs="Times New Roman"/>
          <w:sz w:val="28"/>
          <w:szCs w:val="28"/>
        </w:rPr>
      </w:pPr>
    </w:p>
    <w:sectPr w:rsidR="00C25F2C" w:rsidRPr="00DA7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21D8D"/>
    <w:multiLevelType w:val="multilevel"/>
    <w:tmpl w:val="CF38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4E5FEE"/>
    <w:multiLevelType w:val="multilevel"/>
    <w:tmpl w:val="15C2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F2C"/>
    <w:rsid w:val="0027008A"/>
    <w:rsid w:val="00C25F2C"/>
    <w:rsid w:val="00DA759C"/>
    <w:rsid w:val="00F0465B"/>
    <w:rsid w:val="00F7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983E5"/>
  <w15:chartTrackingRefBased/>
  <w15:docId w15:val="{0243E33A-2701-4E2E-828F-9C3EB64F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F2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5F2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72E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84405">
      <w:bodyDiv w:val="1"/>
      <w:marLeft w:val="0"/>
      <w:marRight w:val="0"/>
      <w:marTop w:val="0"/>
      <w:marBottom w:val="0"/>
      <w:divBdr>
        <w:top w:val="none" w:sz="0" w:space="0" w:color="auto"/>
        <w:left w:val="none" w:sz="0" w:space="0" w:color="auto"/>
        <w:bottom w:val="none" w:sz="0" w:space="0" w:color="auto"/>
        <w:right w:val="none" w:sz="0" w:space="0" w:color="auto"/>
      </w:divBdr>
    </w:div>
    <w:div w:id="173224945">
      <w:bodyDiv w:val="1"/>
      <w:marLeft w:val="0"/>
      <w:marRight w:val="0"/>
      <w:marTop w:val="0"/>
      <w:marBottom w:val="0"/>
      <w:divBdr>
        <w:top w:val="none" w:sz="0" w:space="0" w:color="auto"/>
        <w:left w:val="none" w:sz="0" w:space="0" w:color="auto"/>
        <w:bottom w:val="none" w:sz="0" w:space="0" w:color="auto"/>
        <w:right w:val="none" w:sz="0" w:space="0" w:color="auto"/>
      </w:divBdr>
    </w:div>
    <w:div w:id="754547845">
      <w:bodyDiv w:val="1"/>
      <w:marLeft w:val="0"/>
      <w:marRight w:val="0"/>
      <w:marTop w:val="0"/>
      <w:marBottom w:val="0"/>
      <w:divBdr>
        <w:top w:val="none" w:sz="0" w:space="0" w:color="auto"/>
        <w:left w:val="none" w:sz="0" w:space="0" w:color="auto"/>
        <w:bottom w:val="none" w:sz="0" w:space="0" w:color="auto"/>
        <w:right w:val="none" w:sz="0" w:space="0" w:color="auto"/>
      </w:divBdr>
    </w:div>
    <w:div w:id="1810856477">
      <w:bodyDiv w:val="1"/>
      <w:marLeft w:val="0"/>
      <w:marRight w:val="0"/>
      <w:marTop w:val="0"/>
      <w:marBottom w:val="0"/>
      <w:divBdr>
        <w:top w:val="none" w:sz="0" w:space="0" w:color="auto"/>
        <w:left w:val="none" w:sz="0" w:space="0" w:color="auto"/>
        <w:bottom w:val="none" w:sz="0" w:space="0" w:color="auto"/>
        <w:right w:val="none" w:sz="0" w:space="0" w:color="auto"/>
      </w:divBdr>
      <w:divsChild>
        <w:div w:id="260726604">
          <w:marLeft w:val="0"/>
          <w:marRight w:val="0"/>
          <w:marTop w:val="0"/>
          <w:marBottom w:val="0"/>
          <w:divBdr>
            <w:top w:val="none" w:sz="0" w:space="0" w:color="auto"/>
            <w:left w:val="none" w:sz="0" w:space="0" w:color="auto"/>
            <w:bottom w:val="none" w:sz="0" w:space="0" w:color="auto"/>
            <w:right w:val="none" w:sz="0" w:space="0" w:color="auto"/>
          </w:divBdr>
        </w:div>
        <w:div w:id="2003850138">
          <w:marLeft w:val="0"/>
          <w:marRight w:val="0"/>
          <w:marTop w:val="0"/>
          <w:marBottom w:val="0"/>
          <w:divBdr>
            <w:top w:val="none" w:sz="0" w:space="0" w:color="auto"/>
            <w:left w:val="none" w:sz="0" w:space="0" w:color="auto"/>
            <w:bottom w:val="none" w:sz="0" w:space="0" w:color="auto"/>
            <w:right w:val="none" w:sz="0" w:space="0" w:color="auto"/>
          </w:divBdr>
          <w:divsChild>
            <w:div w:id="202835960">
              <w:marLeft w:val="0"/>
              <w:marRight w:val="0"/>
              <w:marTop w:val="75"/>
              <w:marBottom w:val="225"/>
              <w:divBdr>
                <w:top w:val="none" w:sz="0" w:space="0" w:color="auto"/>
                <w:left w:val="none" w:sz="0" w:space="0" w:color="auto"/>
                <w:bottom w:val="none" w:sz="0" w:space="0" w:color="auto"/>
                <w:right w:val="none" w:sz="0" w:space="0" w:color="auto"/>
              </w:divBdr>
            </w:div>
            <w:div w:id="1074543498">
              <w:marLeft w:val="0"/>
              <w:marRight w:val="0"/>
              <w:marTop w:val="75"/>
              <w:marBottom w:val="225"/>
              <w:divBdr>
                <w:top w:val="none" w:sz="0" w:space="0" w:color="auto"/>
                <w:left w:val="none" w:sz="0" w:space="0" w:color="auto"/>
                <w:bottom w:val="none" w:sz="0" w:space="0" w:color="auto"/>
                <w:right w:val="none" w:sz="0" w:space="0" w:color="auto"/>
              </w:divBdr>
            </w:div>
            <w:div w:id="964459799">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WOROBO</dc:creator>
  <cp:keywords/>
  <dc:description/>
  <cp:lastModifiedBy>WOROBO</cp:lastModifiedBy>
  <cp:revision>3</cp:revision>
  <dcterms:created xsi:type="dcterms:W3CDTF">2020-06-27T23:09:00Z</dcterms:created>
  <dcterms:modified xsi:type="dcterms:W3CDTF">2020-06-27T23:22:00Z</dcterms:modified>
</cp:coreProperties>
</file>