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32" w:rsidRDefault="004B4632" w:rsidP="00B568B0">
      <w:r>
        <w:t xml:space="preserve"> </w:t>
      </w:r>
    </w:p>
    <w:p w:rsidR="004B4632" w:rsidRDefault="004B4632" w:rsidP="00B568B0"/>
    <w:p w:rsidR="004B4632" w:rsidRDefault="004B4632" w:rsidP="00B568B0">
      <w:r>
        <w:t>NAME; LASISI TEMITOPE GIFT</w:t>
      </w:r>
    </w:p>
    <w:p w:rsidR="004B4632" w:rsidRDefault="004B4632" w:rsidP="00B568B0">
      <w:r>
        <w:t>COURSE; PHS212</w:t>
      </w:r>
    </w:p>
    <w:p w:rsidR="004B4632" w:rsidRDefault="004B4632" w:rsidP="00B568B0">
      <w:r>
        <w:t>DEPARTMENT; NURSING</w:t>
      </w:r>
    </w:p>
    <w:p w:rsidR="004B4632" w:rsidRDefault="004B4632" w:rsidP="004B4632">
      <w:r>
        <w:t>MATRIC NO; 18/MHS02/102</w:t>
      </w:r>
    </w:p>
    <w:p w:rsidR="00505AAB" w:rsidRDefault="00505AAB" w:rsidP="00505AAB">
      <w:pPr>
        <w:pStyle w:val="ListParagraph"/>
      </w:pPr>
    </w:p>
    <w:p w:rsidR="00505AAB" w:rsidRDefault="00505AAB" w:rsidP="00505AAB">
      <w:pPr>
        <w:ind w:left="360"/>
      </w:pPr>
    </w:p>
    <w:p w:rsidR="00B568B0" w:rsidRDefault="00B568B0" w:rsidP="00505AAB">
      <w:pPr>
        <w:pStyle w:val="ListParagraph"/>
        <w:numPr>
          <w:ilvl w:val="0"/>
          <w:numId w:val="5"/>
        </w:numPr>
      </w:pPr>
      <w:r>
        <w:t>Glomerulonephritis</w:t>
      </w:r>
    </w:p>
    <w:p w:rsidR="00B568B0" w:rsidRDefault="00B568B0" w:rsidP="004B4632">
      <w:r>
        <w:t>Glomerulonephritides are a group</w:t>
      </w:r>
      <w:r>
        <w:t xml:space="preserve"> of kidney diseases that affect </w:t>
      </w:r>
      <w:r>
        <w:t>the glomeruli. They fall into</w:t>
      </w:r>
      <w:r>
        <w:t xml:space="preserve"> two major categories: glomeru</w:t>
      </w:r>
      <w:r>
        <w:t>lonephritis refers to an inflam</w:t>
      </w:r>
      <w:r>
        <w:t xml:space="preserve">mation of the glomeruli and can </w:t>
      </w:r>
      <w:r>
        <w:t>be primary or secondary, and glo</w:t>
      </w:r>
      <w:r>
        <w:t xml:space="preserve">merulosclerosis refers to scar- </w:t>
      </w:r>
      <w:r>
        <w:t>ring of the glomeruli. Eve</w:t>
      </w:r>
      <w:r>
        <w:t xml:space="preserve">n though glomerulonephritis and </w:t>
      </w:r>
      <w:r>
        <w:t>glomerulosclerosis have dif</w:t>
      </w:r>
      <w:r>
        <w:t xml:space="preserve">ferent causes, both can lead to </w:t>
      </w:r>
      <w:r>
        <w:t>ESRD. Glomerulonephritis ran</w:t>
      </w:r>
      <w:r>
        <w:t xml:space="preserve">ks second after diabetes as the </w:t>
      </w:r>
      <w:r>
        <w:t>foremost cause of ESRD in Eu</w:t>
      </w:r>
      <w:r>
        <w:t>rope.  And</w:t>
      </w:r>
      <w:r>
        <w:t xml:space="preserve"> is the second leading cause of ESRD i</w:t>
      </w:r>
      <w:r>
        <w:t>n the United States. Approximately</w:t>
      </w:r>
      <w:r>
        <w:t xml:space="preserve"> 20 to 3</w:t>
      </w:r>
      <w:r>
        <w:t xml:space="preserve">5 percent of patients requiring </w:t>
      </w:r>
      <w:r>
        <w:t>RRT have a glomerular disease.</w:t>
      </w:r>
    </w:p>
    <w:p w:rsidR="00B568B0" w:rsidRDefault="00B568B0" w:rsidP="00B568B0">
      <w:r>
        <w:t>Glomerular diseases are more</w:t>
      </w:r>
      <w:r>
        <w:t xml:space="preserve"> prevalent and severe in tropi</w:t>
      </w:r>
      <w:r>
        <w:t>cal</w:t>
      </w:r>
      <w:r>
        <w:t xml:space="preserve"> </w:t>
      </w:r>
      <w:r>
        <w:t>regions</w:t>
      </w:r>
      <w:r>
        <w:t xml:space="preserve"> </w:t>
      </w:r>
      <w:r>
        <w:t>and</w:t>
      </w:r>
      <w:r>
        <w:t xml:space="preserve"> low </w:t>
      </w:r>
      <w:r>
        <w:t>income</w:t>
      </w:r>
      <w:r>
        <w:t xml:space="preserve"> countries. </w:t>
      </w:r>
      <w:r>
        <w:t>A</w:t>
      </w:r>
      <w:r>
        <w:t xml:space="preserve"> common </w:t>
      </w:r>
      <w:r>
        <w:t xml:space="preserve">mode of presentation is the </w:t>
      </w:r>
      <w:r w:rsidR="007252A9">
        <w:t>nephritic</w:t>
      </w:r>
      <w:r>
        <w:t xml:space="preserve"> syndrome</w:t>
      </w:r>
      <w:r>
        <w:t>,</w:t>
      </w:r>
      <w:r>
        <w:t xml:space="preserve"> with the age of </w:t>
      </w:r>
      <w:r>
        <w:t>onset at five to eight years. Estimat</w:t>
      </w:r>
      <w:r>
        <w:t xml:space="preserve">es indicate that 2 to 3 percent </w:t>
      </w:r>
      <w:r>
        <w:t>of medical admissions in tropical</w:t>
      </w:r>
      <w:r>
        <w:t xml:space="preserve"> countries are caused by renal- </w:t>
      </w:r>
      <w:r>
        <w:t>related complaints, most res</w:t>
      </w:r>
      <w:r w:rsidR="004B4632">
        <w:t>ulting from glomerulonephritis.</w:t>
      </w:r>
    </w:p>
    <w:p w:rsidR="004B4632" w:rsidRDefault="00B568B0" w:rsidP="00B568B0">
      <w:r>
        <w:t xml:space="preserve">The eradication of endemic </w:t>
      </w:r>
      <w:r>
        <w:t>infections, along with improve</w:t>
      </w:r>
      <w:r>
        <w:t>ments in socioeconomic sta</w:t>
      </w:r>
      <w:r>
        <w:t xml:space="preserve">tus, education, sanitation, and </w:t>
      </w:r>
      <w:r>
        <w:t xml:space="preserve">access to treatment, is a crucial </w:t>
      </w:r>
      <w:r>
        <w:t>step toward decreasing the inci</w:t>
      </w:r>
      <w:r>
        <w:t>dence of glomerular diseases in developing countries.</w:t>
      </w:r>
    </w:p>
    <w:p w:rsidR="007252A9" w:rsidRDefault="007252A9" w:rsidP="00B568B0"/>
    <w:p w:rsidR="004B4632" w:rsidRDefault="004B4632" w:rsidP="00505AAB">
      <w:pPr>
        <w:pStyle w:val="ListParagraph"/>
        <w:numPr>
          <w:ilvl w:val="0"/>
          <w:numId w:val="5"/>
        </w:numPr>
      </w:pPr>
      <w:r>
        <w:t xml:space="preserve">Acute Renal Failure </w:t>
      </w:r>
    </w:p>
    <w:p w:rsidR="004B4632" w:rsidRDefault="004B4632" w:rsidP="004B4632">
      <w:pPr>
        <w:ind w:left="360"/>
      </w:pPr>
      <w:r>
        <w:t>Acute renal failure refers to a sudden and usually temporary loss</w:t>
      </w:r>
      <w:r>
        <w:t xml:space="preserve"> </w:t>
      </w:r>
      <w:r>
        <w:t>of kidney function that may be so severe that RRT is needed</w:t>
      </w:r>
      <w:r>
        <w:t xml:space="preserve"> </w:t>
      </w:r>
      <w:r>
        <w:t>until kidney function recovers. Even though acute renal failure</w:t>
      </w:r>
      <w:r>
        <w:t xml:space="preserve"> </w:t>
      </w:r>
      <w:r>
        <w:t>can be a reversible condition, it carries a high mortality rate.</w:t>
      </w:r>
      <w:r>
        <w:t xml:space="preserve"> </w:t>
      </w:r>
      <w:r>
        <w:t>Acute renal failure is a prominent feature of major earthquakes,</w:t>
      </w:r>
      <w:r>
        <w:t xml:space="preserve"> </w:t>
      </w:r>
      <w:r>
        <w:t>where many suffer from crush syndrome accompanied by</w:t>
      </w:r>
      <w:r>
        <w:t xml:space="preserve"> </w:t>
      </w:r>
      <w:r>
        <w:t>severe dehydration and rapid release of muscle cell contents,</w:t>
      </w:r>
      <w:r>
        <w:t xml:space="preserve"> </w:t>
      </w:r>
      <w:r>
        <w:t>including potassium. Kidney function shuts down unless body</w:t>
      </w:r>
      <w:r>
        <w:t xml:space="preserve"> </w:t>
      </w:r>
      <w:r>
        <w:t>fluid and blood pressure are rapidly corrected and frequent</w:t>
      </w:r>
      <w:r>
        <w:t xml:space="preserve"> hemodialysis is available.</w:t>
      </w:r>
    </w:p>
    <w:p w:rsidR="004B4632" w:rsidRDefault="004B4632" w:rsidP="004B4632">
      <w:pPr>
        <w:ind w:left="360"/>
      </w:pPr>
    </w:p>
    <w:p w:rsidR="004B4632" w:rsidRDefault="004B4632" w:rsidP="00505AAB">
      <w:pPr>
        <w:pStyle w:val="ListParagraph"/>
        <w:numPr>
          <w:ilvl w:val="0"/>
          <w:numId w:val="5"/>
        </w:numPr>
      </w:pPr>
      <w:r>
        <w:lastRenderedPageBreak/>
        <w:t>Hypertension</w:t>
      </w:r>
    </w:p>
    <w:p w:rsidR="00505AAB" w:rsidRDefault="004B4632" w:rsidP="004B4632">
      <w:r>
        <w:t>Hypertension and kidney disease</w:t>
      </w:r>
      <w:r>
        <w:t xml:space="preserve"> are closely related. Most pri</w:t>
      </w:r>
      <w:r>
        <w:t>mary renal diseases eventually</w:t>
      </w:r>
      <w:r>
        <w:t xml:space="preserve"> produce hypertension. Arterial </w:t>
      </w:r>
      <w:r>
        <w:t xml:space="preserve">hypertension accelerates many </w:t>
      </w:r>
      <w:r>
        <w:t>forms of renal disease and has</w:t>
      </w:r>
      <w:r>
        <w:t xml:space="preserve">tens the </w:t>
      </w:r>
      <w:r w:rsidR="00505AAB">
        <w:t>progression to ESRD</w:t>
      </w:r>
      <w:r>
        <w:t xml:space="preserve">. Recent studies have </w:t>
      </w:r>
      <w:r>
        <w:t>firmly established the impor</w:t>
      </w:r>
      <w:r>
        <w:t>tance of continuous blood pres</w:t>
      </w:r>
      <w:r>
        <w:t>sure reduction to slow the pro</w:t>
      </w:r>
      <w:r>
        <w:t xml:space="preserve">gression of many forms of renal </w:t>
      </w:r>
      <w:r>
        <w:t>injury, particularly glomer</w:t>
      </w:r>
      <w:r w:rsidR="00505AAB">
        <w:t xml:space="preserve">ular disease. Over the long term, damage </w:t>
      </w:r>
      <w:r>
        <w:t>to the heart and cardiovascul</w:t>
      </w:r>
      <w:r w:rsidR="00505AAB">
        <w:t>ar system resulting from hyper</w:t>
      </w:r>
      <w:r>
        <w:t>tension represents the major c</w:t>
      </w:r>
      <w:r w:rsidR="00505AAB">
        <w:t xml:space="preserve">ause of morbidity and mortality </w:t>
      </w:r>
      <w:r>
        <w:t>among ESRD pati</w:t>
      </w:r>
      <w:r w:rsidR="00505AAB">
        <w:t xml:space="preserve">ent. </w:t>
      </w:r>
      <w:r>
        <w:t>Before the development of eff</w:t>
      </w:r>
      <w:r w:rsidR="00505AAB">
        <w:t xml:space="preserve">ective antihypertensive agents, </w:t>
      </w:r>
      <w:r>
        <w:t>40 percent of hypertensive p</w:t>
      </w:r>
      <w:r w:rsidR="00505AAB">
        <w:t xml:space="preserve">atients developed kidney damage </w:t>
      </w:r>
      <w:r>
        <w:t>and 18 percent developed renal insuffici</w:t>
      </w:r>
      <w:r w:rsidR="00505AAB">
        <w:t xml:space="preserve">ency over time. </w:t>
      </w:r>
    </w:p>
    <w:p w:rsidR="00505AAB" w:rsidRDefault="00505AAB" w:rsidP="004B4632"/>
    <w:p w:rsidR="00505AAB" w:rsidRDefault="00505AAB" w:rsidP="00505AAB">
      <w:pPr>
        <w:pStyle w:val="ListParagraph"/>
        <w:numPr>
          <w:ilvl w:val="0"/>
          <w:numId w:val="5"/>
        </w:numPr>
      </w:pPr>
      <w:r>
        <w:t>Genetic Diseases</w:t>
      </w:r>
    </w:p>
    <w:p w:rsidR="00505AAB" w:rsidRDefault="00505AAB" w:rsidP="00505AAB">
      <w:r>
        <w:t>Knowledge of inherited kidne</w:t>
      </w:r>
      <w:r>
        <w:t xml:space="preserve">y disease has changed radically </w:t>
      </w:r>
      <w:r>
        <w:t>with advances in molecular biology and gene-sequencing</w:t>
      </w:r>
      <w:r>
        <w:t xml:space="preserve"> </w:t>
      </w:r>
      <w:r>
        <w:t>technology. The characterizati</w:t>
      </w:r>
      <w:r>
        <w:t xml:space="preserve">on of inherited kidney diseases </w:t>
      </w:r>
      <w:r>
        <w:t>has improved, and novel mutat</w:t>
      </w:r>
      <w:r>
        <w:t xml:space="preserve">ions leading to selective renal </w:t>
      </w:r>
      <w:r>
        <w:t>defects have been described. Inhe</w:t>
      </w:r>
      <w:r>
        <w:t xml:space="preserve">rited kidney diseases are rare, </w:t>
      </w:r>
      <w:r>
        <w:t>with the exception of autos</w:t>
      </w:r>
      <w:r>
        <w:t xml:space="preserve">omal dominant polycystic kidney </w:t>
      </w:r>
      <w:r>
        <w:t>disease, the fourth most co</w:t>
      </w:r>
      <w:r>
        <w:t xml:space="preserve">mmon cause of ESRD in developed </w:t>
      </w:r>
      <w:r w:rsidR="007252A9">
        <w:t>countries</w:t>
      </w:r>
      <w:r>
        <w:t>. Ma</w:t>
      </w:r>
      <w:r>
        <w:t xml:space="preserve">ny other inherited diseases can </w:t>
      </w:r>
      <w:r>
        <w:t>lead to ESRD, but together the</w:t>
      </w:r>
      <w:r>
        <w:t>y account for only a small per</w:t>
      </w:r>
      <w:r>
        <w:t>centage of all people with ESRD.</w:t>
      </w:r>
    </w:p>
    <w:p w:rsidR="00505AAB" w:rsidRDefault="00505AAB" w:rsidP="004B4632"/>
    <w:p w:rsidR="007252A9" w:rsidRDefault="007252A9" w:rsidP="007252A9">
      <w:r>
        <w:t xml:space="preserve">5. </w:t>
      </w:r>
      <w:r>
        <w:t>Diabetes</w:t>
      </w:r>
    </w:p>
    <w:p w:rsidR="00505AAB" w:rsidRDefault="007252A9" w:rsidP="007252A9">
      <w:r>
        <w:t>Diabetes is one of the m</w:t>
      </w:r>
      <w:r>
        <w:t>ost common non-communicable diseases</w:t>
      </w:r>
      <w:r>
        <w:t>. W</w:t>
      </w:r>
      <w:r>
        <w:t xml:space="preserve">ith the serious complication of </w:t>
      </w:r>
      <w:r>
        <w:t>nephropathy, diabetes has become th</w:t>
      </w:r>
      <w:r>
        <w:t xml:space="preserve">e single most important </w:t>
      </w:r>
      <w:r>
        <w:t xml:space="preserve">cause of ESRD in the United </w:t>
      </w:r>
      <w:r>
        <w:t xml:space="preserve">States and Europe, </w:t>
      </w:r>
      <w:r>
        <w:t>a</w:t>
      </w:r>
      <w:r>
        <w:t xml:space="preserve">nd the United States Renal Data System. Diabetes may account for one-third of all ESRD cases. </w:t>
      </w:r>
      <w:r>
        <w:t>Family-based studies and se</w:t>
      </w:r>
      <w:r>
        <w:t xml:space="preserve">gregation analyses suggest that </w:t>
      </w:r>
      <w:r>
        <w:t>inherited factors play a major rol</w:t>
      </w:r>
      <w:r>
        <w:t>e in people’s susceptibility to diabetic renal complications.</w:t>
      </w:r>
      <w:bookmarkStart w:id="0" w:name="_GoBack"/>
      <w:bookmarkEnd w:id="0"/>
    </w:p>
    <w:sectPr w:rsidR="0050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8D6"/>
    <w:multiLevelType w:val="hybridMultilevel"/>
    <w:tmpl w:val="637E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8A4"/>
    <w:multiLevelType w:val="hybridMultilevel"/>
    <w:tmpl w:val="53C8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ED8"/>
    <w:multiLevelType w:val="hybridMultilevel"/>
    <w:tmpl w:val="6722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3859"/>
    <w:multiLevelType w:val="hybridMultilevel"/>
    <w:tmpl w:val="A6F0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56B4"/>
    <w:multiLevelType w:val="hybridMultilevel"/>
    <w:tmpl w:val="1EE8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0"/>
    <w:rsid w:val="003617E5"/>
    <w:rsid w:val="004B4632"/>
    <w:rsid w:val="00505AAB"/>
    <w:rsid w:val="006376A2"/>
    <w:rsid w:val="007252A9"/>
    <w:rsid w:val="00B568B0"/>
    <w:rsid w:val="00D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2020-06-28T21:12:00Z</dcterms:created>
  <dcterms:modified xsi:type="dcterms:W3CDTF">2020-06-28T21:59:00Z</dcterms:modified>
</cp:coreProperties>
</file>