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outlineLvl w:val="0"/>
        <w:rPr>
          <w:rFonts w:ascii="Times New Roman" w:cs="Times New Roman" w:hAnsi="Times New Roman"/>
          <w:sz w:val="44"/>
          <w:szCs w:val="44"/>
        </w:rPr>
      </w:pPr>
    </w:p>
    <w:p>
      <w:pPr>
        <w:pStyle w:val="style0"/>
        <w:outlineLvl w:val="0"/>
        <w:rPr>
          <w:rFonts w:ascii="Times New Roman" w:cs="Times New Roman" w:hAnsi="Times New Roman"/>
          <w:sz w:val="44"/>
          <w:szCs w:val="44"/>
        </w:rPr>
      </w:pPr>
    </w:p>
    <w:p>
      <w:pPr>
        <w:pStyle w:val="style0"/>
        <w:outlineLvl w:val="0"/>
        <w:rPr>
          <w:rFonts w:ascii="Times New Roman" w:cs="Times New Roman" w:hAnsi="Times New Roman"/>
          <w:sz w:val="44"/>
          <w:szCs w:val="44"/>
        </w:rPr>
      </w:pPr>
      <w:r>
        <w:rPr>
          <w:rFonts w:ascii="Times New Roman" w:cs="Times New Roman" w:hAnsi="Times New Roman"/>
          <w:sz w:val="44"/>
          <w:szCs w:val="44"/>
          <w:lang w:val="en-US"/>
        </w:rPr>
        <w:t xml:space="preserve">NAME: WILLIAM YAKNDARABASI CHARLES </w:t>
      </w:r>
    </w:p>
    <w:p>
      <w:pPr>
        <w:pStyle w:val="style0"/>
        <w:outlineLvl w:val="0"/>
        <w:rPr>
          <w:rFonts w:ascii="Times New Roman" w:cs="Times New Roman" w:hAnsi="Times New Roman"/>
          <w:sz w:val="44"/>
          <w:szCs w:val="44"/>
        </w:rPr>
      </w:pPr>
      <w:r>
        <w:rPr>
          <w:rFonts w:ascii="Times New Roman" w:cs="Times New Roman" w:hAnsi="Times New Roman"/>
          <w:sz w:val="44"/>
          <w:szCs w:val="44"/>
        </w:rPr>
        <w:t>DEPARTMENT: N</w:t>
      </w:r>
      <w:r>
        <w:rPr>
          <w:rFonts w:ascii="Times New Roman" w:cs="Times New Roman" w:hAnsi="Times New Roman"/>
          <w:sz w:val="44"/>
          <w:szCs w:val="44"/>
          <w:lang w:val="en-US"/>
        </w:rPr>
        <w:t xml:space="preserve">URSING SCIENCE 200LEVEL </w:t>
      </w:r>
    </w:p>
    <w:p>
      <w:pPr>
        <w:pStyle w:val="style0"/>
        <w:outlineLvl w:val="0"/>
        <w:rPr>
          <w:rFonts w:ascii="Times New Roman" w:cs="Times New Roman" w:hAnsi="Times New Roman"/>
          <w:sz w:val="44"/>
          <w:szCs w:val="44"/>
        </w:rPr>
      </w:pPr>
      <w:r>
        <w:rPr>
          <w:rFonts w:ascii="Times New Roman" w:cs="Times New Roman" w:hAnsi="Times New Roman"/>
          <w:sz w:val="44"/>
          <w:szCs w:val="44"/>
        </w:rPr>
        <w:t>MATRIC NUMBER: 18/MHS02/</w:t>
      </w:r>
      <w:r>
        <w:rPr>
          <w:rFonts w:ascii="Times New Roman" w:cs="Times New Roman" w:hAnsi="Times New Roman"/>
          <w:sz w:val="44"/>
          <w:szCs w:val="44"/>
          <w:lang w:val="en-US"/>
        </w:rPr>
        <w:t>195</w:t>
      </w:r>
    </w:p>
    <w:p>
      <w:pPr>
        <w:pStyle w:val="style0"/>
        <w:outlineLvl w:val="0"/>
        <w:rPr>
          <w:rFonts w:ascii="Times New Roman" w:cs="Times New Roman" w:hAnsi="Times New Roman"/>
          <w:sz w:val="44"/>
          <w:szCs w:val="44"/>
        </w:rPr>
      </w:pPr>
      <w:r>
        <w:rPr>
          <w:rFonts w:ascii="Times New Roman" w:cs="Times New Roman" w:hAnsi="Times New Roman"/>
          <w:sz w:val="44"/>
          <w:szCs w:val="44"/>
        </w:rPr>
        <w:t>COURSE</w:t>
      </w:r>
      <w:r>
        <w:rPr>
          <w:rFonts w:ascii="Times New Roman" w:cs="Times New Roman" w:hAnsi="Times New Roman"/>
          <w:sz w:val="44"/>
          <w:szCs w:val="44"/>
        </w:rPr>
        <w:t xml:space="preserve"> </w:t>
      </w:r>
      <w:r>
        <w:rPr>
          <w:rFonts w:ascii="Times New Roman" w:cs="Times New Roman" w:hAnsi="Times New Roman"/>
          <w:sz w:val="44"/>
          <w:szCs w:val="44"/>
          <w:lang w:val="en-US"/>
        </w:rPr>
        <w:t xml:space="preserve">CODE:PHS212 </w:t>
      </w:r>
    </w:p>
    <w:p>
      <w:pPr>
        <w:pStyle w:val="style0"/>
        <w:outlineLvl w:val="0"/>
        <w:rPr>
          <w:rFonts w:ascii="Times New Roman" w:cs="Times New Roman" w:hAnsi="Times New Roman"/>
          <w:b/>
          <w:sz w:val="32"/>
          <w:szCs w:val="32"/>
        </w:rPr>
      </w:pPr>
      <w:r>
        <w:rPr>
          <w:rFonts w:ascii="Times New Roman" w:cs="Times New Roman" w:hAnsi="Times New Roman"/>
          <w:b/>
          <w:sz w:val="32"/>
          <w:szCs w:val="32"/>
        </w:rPr>
        <w:t>QUESTION</w:t>
      </w:r>
    </w:p>
    <w:p>
      <w:pPr>
        <w:pStyle w:val="style0"/>
        <w:rPr>
          <w:rFonts w:ascii="Times New Roman" w:cs="Times New Roman" w:hAnsi="Times New Roman"/>
        </w:rPr>
      </w:pPr>
      <w:r>
        <w:rPr>
          <w:rFonts w:ascii="Times New Roman" w:cs="Times New Roman" w:hAnsi="Times New Roman"/>
        </w:rPr>
        <w:t>Explain urine formation and concentration</w:t>
      </w:r>
    </w:p>
    <w:p>
      <w:pPr>
        <w:pStyle w:val="style0"/>
        <w:rPr>
          <w:rFonts w:ascii="Times New Roman" w:cs="Times New Roman" w:hAnsi="Times New Roman"/>
        </w:rPr>
      </w:pPr>
    </w:p>
    <w:p>
      <w:pPr>
        <w:pStyle w:val="style0"/>
        <w:tabs>
          <w:tab w:val="left" w:leader="none" w:pos="5431"/>
        </w:tabs>
        <w:rPr>
          <w:rFonts w:ascii="Times New Roman" w:cs="Times New Roman" w:hAnsi="Times New Roman"/>
          <w:b/>
          <w:sz w:val="28"/>
          <w:szCs w:val="28"/>
        </w:rPr>
      </w:pPr>
      <w:r>
        <w:rPr>
          <w:rFonts w:ascii="Times New Roman" w:cs="Times New Roman" w:hAnsi="Times New Roman"/>
          <w:b/>
          <w:sz w:val="28"/>
          <w:szCs w:val="28"/>
        </w:rPr>
        <w:t xml:space="preserve">URINE FORMATION </w:t>
      </w:r>
    </w:p>
    <w:p>
      <w:pPr>
        <w:pStyle w:val="style0"/>
        <w:tabs>
          <w:tab w:val="left" w:leader="none" w:pos="5431"/>
        </w:tabs>
        <w:rPr>
          <w:rFonts w:ascii="Times New Roman" w:cs="Times New Roman" w:hAnsi="Times New Roman"/>
          <w:szCs w:val="28"/>
        </w:rPr>
      </w:pPr>
    </w:p>
    <w:p>
      <w:pPr>
        <w:pStyle w:val="style0"/>
        <w:tabs>
          <w:tab w:val="left" w:leader="none" w:pos="5431"/>
        </w:tabs>
        <w:rPr>
          <w:rFonts w:ascii="Times New Roman" w:cs="Times New Roman" w:hAnsi="Times New Roman"/>
          <w:szCs w:val="28"/>
        </w:rPr>
      </w:pPr>
      <w:r>
        <w:rPr>
          <w:rFonts w:ascii="Times New Roman" w:cs="Times New Roman" w:hAnsi="Times New Roman"/>
          <w:szCs w:val="28"/>
        </w:rPr>
        <w:t>The formation of urine begins within the functional unit of the kidney, the nephrons.</w:t>
      </w:r>
      <w:r>
        <w:rPr>
          <w:rFonts w:ascii="Times New Roman" w:cs="Times New Roman" w:hAnsi="Times New Roman"/>
          <w:szCs w:val="28"/>
        </w:rPr>
        <w:t xml:space="preserve"> There </w:t>
      </w:r>
      <w:r>
        <w:rPr>
          <w:rFonts w:ascii="Times New Roman" w:cs="Times New Roman" w:hAnsi="Times New Roman"/>
          <w:szCs w:val="28"/>
        </w:rPr>
        <w:t xml:space="preserve">are 3 </w:t>
      </w:r>
      <w:r>
        <w:rPr>
          <w:rFonts w:ascii="Times New Roman" w:cs="Times New Roman" w:hAnsi="Times New Roman"/>
          <w:szCs w:val="28"/>
        </w:rPr>
        <w:t xml:space="preserve">main steps to the formation of urine in the kidney which are: </w:t>
      </w:r>
      <w:r>
        <w:rPr>
          <w:rFonts w:ascii="Times New Roman" w:cs="Times New Roman" w:hAnsi="Times New Roman"/>
          <w:szCs w:val="28"/>
        </w:rPr>
        <w:t xml:space="preserve">Glomerular filtration, Reabsorption, </w:t>
      </w:r>
      <w:r>
        <w:rPr>
          <w:rFonts w:ascii="Times New Roman" w:cs="Times New Roman" w:hAnsi="Times New Roman"/>
          <w:szCs w:val="28"/>
        </w:rPr>
        <w:t>and Secretion.</w:t>
      </w:r>
    </w:p>
    <w:p>
      <w:pPr>
        <w:pStyle w:val="style0"/>
        <w:tabs>
          <w:tab w:val="left" w:leader="none" w:pos="5431"/>
        </w:tabs>
        <w:rPr>
          <w:rFonts w:ascii="Times New Roman" w:cs="Times New Roman" w:hAnsi="Times New Roman"/>
          <w:szCs w:val="28"/>
        </w:rPr>
      </w:pPr>
    </w:p>
    <w:p>
      <w:pPr>
        <w:pStyle w:val="style0"/>
        <w:tabs>
          <w:tab w:val="center" w:leader="none" w:pos="4680"/>
        </w:tabs>
        <w:rPr>
          <w:rFonts w:ascii="Times New Roman" w:cs="Times New Roman" w:hAnsi="Times New Roman"/>
          <w:b/>
          <w:szCs w:val="28"/>
        </w:rPr>
      </w:pPr>
      <w:r>
        <w:rPr>
          <w:rFonts w:ascii="Times New Roman" w:cs="Times New Roman" w:hAnsi="Times New Roman"/>
          <w:b/>
          <w:szCs w:val="28"/>
        </w:rPr>
        <w:t>GLOMERULAR FILTRATION</w:t>
      </w:r>
      <w:r>
        <w:rPr>
          <w:rFonts w:ascii="Times New Roman" w:cs="Times New Roman" w:hAnsi="Times New Roman"/>
          <w:b/>
          <w:szCs w:val="28"/>
        </w:rPr>
        <w:tab/>
      </w:r>
    </w:p>
    <w:p>
      <w:pPr>
        <w:pStyle w:val="style0"/>
        <w:tabs>
          <w:tab w:val="center" w:leader="none" w:pos="4680"/>
        </w:tabs>
        <w:rPr>
          <w:rFonts w:ascii="Times New Roman" w:cs="Times New Roman" w:hAnsi="Times New Roman"/>
          <w:szCs w:val="28"/>
        </w:rPr>
      </w:pPr>
      <w:r>
        <w:rPr>
          <w:rFonts w:ascii="Times New Roman" w:cs="Times New Roman" w:hAnsi="Times New Roman"/>
          <w:szCs w:val="28"/>
        </w:rPr>
        <w:t>Glomerular filtration is the first step in making urine. It is the process that your kidneys use to filter excess fluid and waste products out of the blood into the urine collecting tubules of the kidney, so they may be eliminated from your body.</w:t>
      </w:r>
    </w:p>
    <w:p>
      <w:pPr>
        <w:pStyle w:val="style0"/>
        <w:tabs>
          <w:tab w:val="left" w:leader="none" w:pos="5431"/>
        </w:tabs>
        <w:rPr>
          <w:rFonts w:ascii="Times New Roman" w:cs="Times New Roman" w:hAnsi="Times New Roman"/>
          <w:szCs w:val="28"/>
        </w:rPr>
      </w:pPr>
      <w:r>
        <w:rPr>
          <w:rFonts w:ascii="Times New Roman" w:cs="Times New Roman" w:hAnsi="Times New Roman"/>
          <w:szCs w:val="28"/>
        </w:rPr>
        <w:t>It</w:t>
      </w:r>
      <w:r>
        <w:rPr>
          <w:rFonts w:ascii="Times New Roman" w:cs="Times New Roman" w:hAnsi="Times New Roman"/>
          <w:szCs w:val="28"/>
        </w:rPr>
        <w:t xml:space="preserve"> occurs in the glomerulus where blood is filtered. This process occurs across the three layers- epithelium of Bowman’s capsule, endothelium of glomerular blood vessels, and a membrane between these two layers.</w:t>
      </w:r>
    </w:p>
    <w:p>
      <w:pPr>
        <w:pStyle w:val="style0"/>
        <w:tabs>
          <w:tab w:val="left" w:leader="none" w:pos="5431"/>
        </w:tabs>
        <w:rPr>
          <w:rFonts w:ascii="Times New Roman" w:cs="Times New Roman" w:hAnsi="Times New Roman"/>
          <w:szCs w:val="28"/>
        </w:rPr>
      </w:pPr>
      <w:r>
        <w:rPr>
          <w:rFonts w:ascii="Times New Roman" w:cs="Times New Roman" w:hAnsi="Times New Roman"/>
          <w:szCs w:val="28"/>
        </w:rPr>
        <w:t>Blood is filtered in such a way that all the constituents of the plasma reach the Bowman’s capsule, except proteins. Therefore, this process is known as ultrafiltration.</w:t>
      </w:r>
    </w:p>
    <w:p>
      <w:pPr>
        <w:pStyle w:val="style0"/>
        <w:tabs>
          <w:tab w:val="left" w:leader="none" w:pos="5431"/>
        </w:tabs>
        <w:rPr>
          <w:rFonts w:ascii="Times New Roman" w:cs="Times New Roman" w:hAnsi="Times New Roman"/>
          <w:szCs w:val="28"/>
        </w:rPr>
      </w:pPr>
    </w:p>
    <w:p>
      <w:pPr>
        <w:pStyle w:val="style0"/>
        <w:tabs>
          <w:tab w:val="left" w:leader="none" w:pos="5431"/>
        </w:tabs>
        <w:rPr>
          <w:rFonts w:ascii="Times New Roman" w:cs="Times New Roman" w:hAnsi="Times New Roman"/>
          <w:b/>
          <w:szCs w:val="28"/>
        </w:rPr>
      </w:pPr>
      <w:r>
        <w:rPr>
          <w:rFonts w:ascii="Times New Roman" w:cs="Times New Roman" w:hAnsi="Times New Roman"/>
          <w:b/>
          <w:szCs w:val="28"/>
        </w:rPr>
        <w:t>REABSORPTION</w:t>
      </w:r>
    </w:p>
    <w:p>
      <w:pPr>
        <w:pStyle w:val="style0"/>
        <w:tabs>
          <w:tab w:val="left" w:leader="none" w:pos="5431"/>
        </w:tabs>
        <w:rPr>
          <w:rFonts w:ascii="Times New Roman" w:cs="Times New Roman" w:hAnsi="Times New Roman"/>
          <w:szCs w:val="28"/>
        </w:rPr>
      </w:pPr>
      <w:r>
        <w:rPr>
          <w:rFonts w:ascii="Times New Roman" w:cs="Times New Roman" w:hAnsi="Times New Roman"/>
          <w:szCs w:val="28"/>
        </w:rPr>
        <w:t>R</w:t>
      </w:r>
      <w:r>
        <w:rPr>
          <w:rFonts w:ascii="Times New Roman" w:cs="Times New Roman" w:hAnsi="Times New Roman"/>
          <w:szCs w:val="28"/>
        </w:rPr>
        <w:t>eabsorption is the process by which the nephron removes water and solutes fr</w:t>
      </w:r>
      <w:r>
        <w:rPr>
          <w:rFonts w:ascii="Times New Roman" w:cs="Times New Roman" w:hAnsi="Times New Roman"/>
          <w:szCs w:val="28"/>
        </w:rPr>
        <w:t>om the pre-urine</w:t>
      </w:r>
      <w:r>
        <w:rPr>
          <w:rFonts w:ascii="Times New Roman" w:cs="Times New Roman" w:hAnsi="Times New Roman"/>
          <w:szCs w:val="28"/>
        </w:rPr>
        <w:t xml:space="preserve"> and returns them to the circulating blood. It is called reabsorption both because these substances </w:t>
      </w:r>
      <w:r>
        <w:rPr>
          <w:rFonts w:ascii="Times New Roman" w:cs="Times New Roman" w:hAnsi="Times New Roman"/>
          <w:szCs w:val="28"/>
        </w:rPr>
        <w:t>have already been absorbed once</w:t>
      </w:r>
      <w:r>
        <w:rPr>
          <w:rFonts w:ascii="Times New Roman" w:cs="Times New Roman" w:hAnsi="Times New Roman"/>
          <w:szCs w:val="28"/>
        </w:rPr>
        <w:t xml:space="preserve"> and because the body is reclaiming them from a postglomerular fluid stream that is well on its way to becoming urine. Substances are reabsorbed from the tubule into the peritubular capillaries. This happens as a result of sodium transport from the lumen into the blood by the Na+/K+ATPase in the basolateral membrane of the epithelial cells. Thus, the glomerular filtrate becomes more concentrated, which is one of the steps in forming urine. Reabsorption allows many useful solutes (primarily glucose and amino acids), salts and water that have passed through Bowman's capsule, to return to the circulation. These solutes are reabsorbed isotonically, in that the osmotic potential of the fluid leaving the proximal convoluted tubule is the same as that of the initial glomerular filtrate. However, glucose, amino acids, inorganic phosphate, and some other solutes are reabsorbed via secondary active transport through cotransport channels driven by the sodium gradient.</w:t>
      </w:r>
    </w:p>
    <w:p>
      <w:pPr>
        <w:pStyle w:val="style0"/>
        <w:tabs>
          <w:tab w:val="left" w:leader="none" w:pos="5431"/>
        </w:tabs>
        <w:rPr>
          <w:rFonts w:ascii="Times New Roman" w:cs="Times New Roman" w:hAnsi="Times New Roman"/>
          <w:szCs w:val="28"/>
        </w:rPr>
      </w:pPr>
      <w:r>
        <w:rPr>
          <w:rFonts w:ascii="Times New Roman" w:cs="Times New Roman" w:hAnsi="Times New Roman"/>
          <w:szCs w:val="28"/>
        </w:rPr>
        <w:t>Around 99 percent of the filtrate obtained is reabsorbed by the renal tubules</w:t>
      </w:r>
      <w:r>
        <w:rPr>
          <w:rFonts w:ascii="Times New Roman" w:cs="Times New Roman" w:hAnsi="Times New Roman"/>
          <w:szCs w:val="28"/>
        </w:rPr>
        <w:t xml:space="preserve">. </w:t>
      </w:r>
      <w:r>
        <w:rPr>
          <w:rFonts w:ascii="Times New Roman" w:cs="Times New Roman" w:hAnsi="Times New Roman"/>
          <w:szCs w:val="28"/>
        </w:rPr>
        <w:t>This is achieved by active and passive transport.</w:t>
      </w:r>
    </w:p>
    <w:p>
      <w:pPr>
        <w:pStyle w:val="style0"/>
        <w:tabs>
          <w:tab w:val="left" w:leader="none" w:pos="5431"/>
        </w:tabs>
        <w:rPr>
          <w:rFonts w:ascii="Times New Roman" w:cs="Times New Roman" w:hAnsi="Times New Roman"/>
          <w:szCs w:val="28"/>
        </w:rPr>
      </w:pPr>
    </w:p>
    <w:p>
      <w:pPr>
        <w:pStyle w:val="style0"/>
        <w:tabs>
          <w:tab w:val="left" w:leader="none" w:pos="5431"/>
        </w:tabs>
        <w:rPr>
          <w:rFonts w:ascii="Times New Roman" w:cs="Times New Roman" w:hAnsi="Times New Roman"/>
          <w:b/>
          <w:sz w:val="28"/>
          <w:szCs w:val="28"/>
        </w:rPr>
      </w:pPr>
      <w:r>
        <w:rPr>
          <w:rFonts w:ascii="Times New Roman" w:cs="Times New Roman" w:hAnsi="Times New Roman"/>
          <w:b/>
          <w:sz w:val="28"/>
          <w:szCs w:val="28"/>
        </w:rPr>
        <w:t>SECRETION</w:t>
      </w:r>
    </w:p>
    <w:p>
      <w:pPr>
        <w:pStyle w:val="style0"/>
        <w:tabs>
          <w:tab w:val="left" w:leader="none" w:pos="5431"/>
        </w:tabs>
        <w:rPr>
          <w:rFonts w:ascii="Times New Roman" w:cs="Times New Roman" w:hAnsi="Times New Roman"/>
          <w:szCs w:val="28"/>
        </w:rPr>
      </w:pPr>
      <w:r>
        <w:rPr>
          <w:rFonts w:ascii="Times New Roman" w:cs="Times New Roman" w:hAnsi="Times New Roman"/>
          <w:szCs w:val="28"/>
        </w:rPr>
        <w:t>The next step in urine formation is the tubular secretion. Here, tubular cells secrete substances like hydrogen ion, potassium ion, etc into the filtrate. By this process, the ionic, acid-base and the balance of other body fluids are maintained. The secreted ions combine with the filtrate and form urine. The urine passes out of the nephron tubule into a collecting duct.</w:t>
      </w:r>
    </w:p>
    <w:p>
      <w:pPr>
        <w:pStyle w:val="style0"/>
        <w:tabs>
          <w:tab w:val="left" w:leader="none" w:pos="5431"/>
        </w:tabs>
        <w:rPr>
          <w:rFonts w:ascii="Times New Roman" w:cs="Times New Roman" w:hAnsi="Times New Roman"/>
          <w:szCs w:val="28"/>
        </w:rPr>
      </w:pPr>
    </w:p>
    <w:p>
      <w:pPr>
        <w:pStyle w:val="style0"/>
        <w:tabs>
          <w:tab w:val="left" w:leader="none" w:pos="5431"/>
        </w:tabs>
        <w:rPr>
          <w:rFonts w:ascii="Times New Roman" w:cs="Times New Roman" w:hAnsi="Times New Roman"/>
          <w:szCs w:val="28"/>
        </w:rPr>
      </w:pPr>
    </w:p>
    <w:p>
      <w:pPr>
        <w:pStyle w:val="style0"/>
        <w:tabs>
          <w:tab w:val="left" w:leader="none" w:pos="5431"/>
        </w:tabs>
        <w:rPr>
          <w:rFonts w:ascii="Times New Roman" w:cs="Times New Roman" w:hAnsi="Times New Roman"/>
          <w:szCs w:val="28"/>
        </w:rPr>
      </w:pPr>
    </w:p>
    <w:bookmarkStart w:id="0" w:name="_GoBack"/>
    <w:bookmarkEnd w:id="0"/>
    <w:p>
      <w:pPr>
        <w:pStyle w:val="style0"/>
        <w:tabs>
          <w:tab w:val="left" w:leader="none" w:pos="5431"/>
        </w:tabs>
        <w:rPr>
          <w:rFonts w:ascii="Times New Roman" w:cs="Times New Roman" w:hAnsi="Times New Roman"/>
          <w:szCs w:val="28"/>
        </w:rPr>
      </w:pPr>
    </w:p>
    <w:p>
      <w:pPr>
        <w:pStyle w:val="style0"/>
        <w:tabs>
          <w:tab w:val="left" w:leader="none" w:pos="5431"/>
        </w:tabs>
        <w:rPr>
          <w:rFonts w:ascii="Times New Roman" w:cs="Times New Roman" w:hAnsi="Times New Roman"/>
          <w:b/>
          <w:sz w:val="28"/>
          <w:szCs w:val="28"/>
        </w:rPr>
      </w:pPr>
      <w:r>
        <w:rPr>
          <w:rFonts w:ascii="Times New Roman" w:cs="Times New Roman" w:hAnsi="Times New Roman"/>
          <w:b/>
          <w:sz w:val="28"/>
          <w:szCs w:val="28"/>
        </w:rPr>
        <w:t>URINE CONCENTRATION</w:t>
      </w:r>
    </w:p>
    <w:p>
      <w:pPr>
        <w:pStyle w:val="style0"/>
        <w:tabs>
          <w:tab w:val="left" w:leader="none" w:pos="5431"/>
        </w:tabs>
        <w:rPr>
          <w:rFonts w:ascii="Times New Roman" w:cs="Times New Roman" w:hAnsi="Times New Roman"/>
          <w:sz w:val="22"/>
        </w:rPr>
      </w:pPr>
      <w:r>
        <w:rPr>
          <w:rFonts w:ascii="Times New Roman" w:cs="Times New Roman" w:hAnsi="Times New Roman"/>
          <w:szCs w:val="28"/>
        </w:rPr>
        <w:t>the loop of Henle is critical to the ability of the kidney to concentrate urine. The high concentration of salt in the medullary fluid is believed to be achieved in the loop by a process known as countercurrent exchange multiplication. The principle of this process is analogous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capacity in the ducts is regulated by antidiuretic hormone (ADH), which is secreted by the hypothalamus and stored in the posterior pituitary gland at the base of the brain. In the presence of ADH, the medullary collecting ducts become freely permeable to solute and water. As a consequence, the fluid entering the ducts (en route to the renal pelvis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p>
      <w:pPr>
        <w:pStyle w:val="style0"/>
        <w:tabs>
          <w:tab w:val="left" w:leader="none" w:pos="5431"/>
        </w:tabs>
        <w:rPr>
          <w:rFonts w:ascii="Times New Roman" w:cs="Times New Roman" w:hAnsi="Times New Roman"/>
          <w:szCs w:val="28"/>
        </w:rPr>
      </w:pPr>
      <w:r>
        <w:rPr>
          <w:rFonts w:ascii="Times New Roman" w:cs="Times New Roman" w:hAnsi="Times New Roman"/>
          <w:szCs w:val="28"/>
        </w:rPr>
        <w:t xml:space="preserve">The secretion of ADH by the hypothalamus and its release from the posterior pituitary is part of a feedback mechanism responsive to the tonicity of plasma. This interrelation between plasma osmotic pressure and ADH output is mediated by specific and sensitive receptors at the base of the brain. These receptors are particularly sensitive to sodium and chloride ions. At normal blood tonicity there is a steady receptor discharge and a steady secretion of ADH. If the plasma becomes hypertonic (i.e., has a greater osmotic pressure than normal), either from the ingestion of crystalloids such as common salt, or from shortage of water, receptor discharge increases, triggering increased ADH output, and more water leaves the collecting ducts to be absorbed into the blood. If the osmotic pressure of plasma becomes low, the reverse is the case. Thus water ingestion dilutes body fluids and reduces or stops ADH secretion; the urine becomes hypotonic, and the extra </w:t>
      </w:r>
      <w:r>
        <w:rPr>
          <w:rFonts w:ascii="Times New Roman" w:cs="Times New Roman" w:hAnsi="Times New Roman"/>
          <w:szCs w:val="28"/>
        </w:rPr>
        <w:t>water is excreted in the urine.</w:t>
      </w:r>
    </w:p>
    <w:p>
      <w:pPr>
        <w:pStyle w:val="style0"/>
        <w:tabs>
          <w:tab w:val="left" w:leader="none" w:pos="5431"/>
        </w:tabs>
        <w:rPr>
          <w:rFonts w:ascii="Times New Roman" w:cs="Times New Roman" w:hAnsi="Times New Roman"/>
          <w:szCs w:val="28"/>
        </w:rPr>
      </w:pPr>
      <w:r>
        <w:rPr>
          <w:rFonts w:ascii="Times New Roman" w:cs="Times New Roman" w:hAnsi="Times New Roman"/>
          <w:szCs w:val="28"/>
        </w:rPr>
        <w:t>The situation is complex because there are also receptors sensitive to changes in blood volume that reflexively inhibit ADH output if there is any tendency to excessive blood volume. Exercise increases ADH output and reduces urinary flow. The same result may follow emotional disturbance, fainting, pain, and injury, or the use of certain drugs such as morphine or nicotine. Diuresis is an increased flow of urine produced as the result of increased fluid intake, absence of hormonal activity, or the taking of certain drugs that reduce sodium and water reabsorption from the tubules. If ADH secretion is inhibited by the drinking of excess water, or by disease or the presence of a tumour affecting the base of the brain, water diuresis results; and the rate of urine formation will approach the rate of 16 millilitres per minute filtered at the glomeruli. In certain disorders of the pituitary in which ADH secretion is diminished or absent—e.g., diabetes insipidus—there may be a fixed and irreversible output of a large quantity of dilute urine.</w:t>
      </w:r>
    </w:p>
    <w:p>
      <w:pPr>
        <w:pStyle w:val="style0"/>
        <w:tabs>
          <w:tab w:val="left" w:leader="none" w:pos="5431"/>
        </w:tabs>
        <w:rPr>
          <w:rFonts w:ascii="Times New Roman" w:cs="Times New Roman" w:hAnsi="Times New Roman"/>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auto"/>
    <w:pitch w:val="variable"/>
    <w:sig w:usb0="E0002AEF" w:usb1="C0007841" w:usb2="00000009" w:usb3="00000000" w:csb0="000001FF" w:csb1="00000000"/>
  </w:font>
  <w:font w:name="Courier New">
    <w:altName w:val="Courier New"/>
    <w:panose1 w:val="02070309020000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auto"/>
    <w:pitch w:val="variable"/>
    <w:sig w:usb0="E00002FF" w:usb1="4000ACFF" w:usb2="00000001" w:usb3="00000000" w:csb0="0000019F" w:csb1="00000000"/>
  </w:font>
  <w:font w:name="Arial">
    <w:altName w:val="Arial"/>
    <w:panose1 w:val="020b0604020000020204"/>
    <w:charset w:val="00"/>
    <w:family w:val="auto"/>
    <w:pitch w:val="variable"/>
    <w:sig w:usb0="E0002AFF" w:usb1="C0007843" w:usb2="00000009" w:usb3="00000000" w:csb0="000001FF" w:csb1="00000000"/>
  </w:font>
  <w:font w:name="Calibri Light">
    <w:altName w:val="Calibri Light"/>
    <w:panose1 w:val="020f0302020000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1BC840F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8"/>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US"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1094</Words>
  <Pages>4</Pages>
  <Characters>5757</Characters>
  <Application>WPS Office</Application>
  <DocSecurity>0</DocSecurity>
  <Paragraphs>33</Paragraphs>
  <ScaleCrop>false</ScaleCrop>
  <LinksUpToDate>false</LinksUpToDate>
  <CharactersWithSpaces>6833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2020-06-28T14:13:35Z</dcterms:created>
  <dc:creator>Microsoft Office User</dc:creator>
  <lastModifiedBy>SM-J600G</lastModifiedBy>
  <dcterms:modified xsi:type="dcterms:W3CDTF">2020-06-28T14:13:35Z</dcterms:modified>
  <revision>9</revision>
</coreProperties>
</file>

<file path=docProps/custom.xml><?xml version="1.0" encoding="utf-8"?>
<Properties xmlns="http://schemas.openxmlformats.org/officeDocument/2006/custom-properties" xmlns:vt="http://schemas.openxmlformats.org/officeDocument/2006/docPropsVTypes"/>
</file>