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NAME: EGUAKUN JEWEL OKUNDIA.</w:t>
      </w: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MATRIC NUMBER: 19/LAW01/077.</w:t>
      </w: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COURSE CODE: GST 122.</w:t>
      </w: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COLLEGE: LAW.</w:t>
      </w: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DATE: 25/06/2020.</w:t>
      </w: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p w:rsidR="00CB6407" w:rsidRDefault="000E14AE" w:rsidP="00CB6407">
      <w:pPr>
        <w:spacing w:before="100" w:beforeAutospacing="1" w:after="100" w:afterAutospacing="1" w:line="4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Rape, </w:t>
      </w:r>
      <w:r w:rsidR="00CB6407">
        <w:rPr>
          <w:rFonts w:ascii="Times New Roman" w:eastAsia="Times New Roman" w:hAnsi="Times New Roman" w:cs="Times New Roman"/>
          <w:sz w:val="24"/>
          <w:szCs w:val="24"/>
        </w:rPr>
        <w:t xml:space="preserve"> how to prevent it, how it affect the society, the causes.</w:t>
      </w: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p>
    <w:p w:rsidR="00CB6407" w:rsidRDefault="00CB6407" w:rsidP="00CB6407">
      <w:pPr>
        <w:spacing w:before="100" w:beforeAutospacing="1" w:after="100" w:afterAutospacing="1" w:line="450" w:lineRule="atLeast"/>
        <w:rPr>
          <w:rFonts w:ascii="Times New Roman" w:eastAsia="Times New Roman" w:hAnsi="Times New Roman" w:cs="Times New Roman"/>
          <w:sz w:val="24"/>
          <w:szCs w:val="24"/>
        </w:rPr>
      </w:pPr>
    </w:p>
    <w:p w:rsidR="00CB6407" w:rsidRPr="00CB6407" w:rsidRDefault="00CB6407" w:rsidP="00CB6407">
      <w:pPr>
        <w:spacing w:before="100" w:beforeAutospacing="1" w:after="100" w:afterAutospacing="1" w:line="450" w:lineRule="atLeast"/>
        <w:rPr>
          <w:rFonts w:ascii="Raleway" w:eastAsia="Times New Roman" w:hAnsi="Raleway" w:cs="Times New Roman"/>
          <w:sz w:val="24"/>
          <w:szCs w:val="24"/>
          <w:lang/>
        </w:rPr>
      </w:pPr>
      <w:r w:rsidRPr="00CB6407">
        <w:rPr>
          <w:rFonts w:ascii="Times New Roman" w:eastAsia="Times New Roman" w:hAnsi="Times New Roman" w:cs="Times New Roman"/>
          <w:sz w:val="24"/>
          <w:szCs w:val="24"/>
        </w:rPr>
        <w:pict/>
      </w:r>
      <w:hyperlink r:id="rId5" w:history="1">
        <w:r w:rsidRPr="00CB6407">
          <w:rPr>
            <w:rFonts w:ascii="Raleway" w:eastAsia="Times New Roman" w:hAnsi="Raleway" w:cs="Times New Roman"/>
            <w:b/>
            <w:bCs/>
            <w:color w:val="0000FF"/>
            <w:sz w:val="24"/>
            <w:szCs w:val="24"/>
            <w:u w:val="single"/>
            <w:lang/>
          </w:rPr>
          <w:t>Rape</w:t>
        </w:r>
      </w:hyperlink>
      <w:r w:rsidRPr="00CB6407">
        <w:rPr>
          <w:rFonts w:ascii="Raleway" w:eastAsia="Times New Roman" w:hAnsi="Raleway" w:cs="Times New Roman"/>
          <w:b/>
          <w:bCs/>
          <w:sz w:val="24"/>
          <w:szCs w:val="24"/>
          <w:lang/>
        </w:rPr>
        <w:t>:</w:t>
      </w:r>
      <w:r w:rsidRPr="00CB6407">
        <w:rPr>
          <w:rFonts w:ascii="Raleway" w:eastAsia="Times New Roman" w:hAnsi="Raleway" w:cs="Times New Roman"/>
          <w:sz w:val="24"/>
          <w:szCs w:val="24"/>
          <w:lang/>
        </w:rPr>
        <w:t xml:space="preserve"> Forced sexual intercourse; sexual assault; sexual intercourse between an adult and a minor. Rape may be heterosexual (involving members of opposite sexes) or homosexual (involving members of the same sex). Rape involves insertion of an erect penis or an inanimate object into the female vagina or the male anus. Legal definitions of rape may also include forced oral sex and other sexual acts. </w:t>
      </w:r>
    </w:p>
    <w:p w:rsidR="00CB6407" w:rsidRPr="00CB6407" w:rsidRDefault="00CB6407" w:rsidP="00CB6407">
      <w:pPr>
        <w:spacing w:before="100" w:beforeAutospacing="1" w:after="100" w:afterAutospacing="1" w:line="450" w:lineRule="atLeast"/>
        <w:rPr>
          <w:rFonts w:ascii="Raleway" w:eastAsia="Times New Roman" w:hAnsi="Raleway" w:cs="Times New Roman"/>
          <w:sz w:val="24"/>
          <w:szCs w:val="24"/>
          <w:lang/>
        </w:rPr>
      </w:pPr>
    </w:p>
    <w:p w:rsidR="00CB6407" w:rsidRDefault="00CB6407" w:rsidP="00CB6407">
      <w:pPr>
        <w:spacing w:before="100" w:beforeAutospacing="1" w:after="100" w:afterAutospacing="1" w:line="450" w:lineRule="atLeast"/>
        <w:rPr>
          <w:rFonts w:ascii="Raleway" w:eastAsia="Times New Roman" w:hAnsi="Raleway" w:cs="Times New Roman"/>
          <w:sz w:val="24"/>
          <w:szCs w:val="24"/>
          <w:lang/>
        </w:rPr>
      </w:pPr>
      <w:r w:rsidRPr="00CB6407">
        <w:rPr>
          <w:rFonts w:ascii="Raleway" w:eastAsia="Times New Roman" w:hAnsi="Raleway" w:cs="Times New Roman"/>
          <w:sz w:val="24"/>
          <w:szCs w:val="24"/>
          <w:lang/>
        </w:rPr>
        <w:t xml:space="preserve">Rape can also occur in a marriage. Typically, the husband forces himself on his wife at a time when she is unwilling to have sexual intercourse. </w:t>
      </w:r>
    </w:p>
    <w:p w:rsidR="00C43205" w:rsidRPr="00CB6407" w:rsidRDefault="00C43205" w:rsidP="00CB6407">
      <w:pPr>
        <w:spacing w:before="100" w:beforeAutospacing="1" w:after="100" w:afterAutospacing="1" w:line="450" w:lineRule="atLeast"/>
        <w:rPr>
          <w:rFonts w:ascii="Raleway" w:eastAsia="Times New Roman" w:hAnsi="Raleway" w:cs="Times New Roman"/>
          <w:sz w:val="24"/>
          <w:szCs w:val="24"/>
          <w:lang/>
        </w:rPr>
      </w:pPr>
      <w:r>
        <w:rPr>
          <w:rFonts w:ascii="Raleway" w:eastAsia="Times New Roman" w:hAnsi="Raleway" w:cs="Times New Roman"/>
          <w:sz w:val="24"/>
          <w:szCs w:val="24"/>
          <w:lang/>
        </w:rPr>
        <w:t>CAUSES OF RAPE IN NIGERIA:</w:t>
      </w:r>
    </w:p>
    <w:p w:rsidR="0022745F" w:rsidRPr="00C43205" w:rsidRDefault="00C43205" w:rsidP="00C43205">
      <w:pPr>
        <w:pStyle w:val="ListParagraph"/>
        <w:numPr>
          <w:ilvl w:val="0"/>
          <w:numId w:val="1"/>
        </w:numPr>
        <w:rPr>
          <w:rFonts w:ascii="Arial" w:hAnsi="Arial" w:cs="Arial"/>
          <w:sz w:val="27"/>
          <w:szCs w:val="27"/>
          <w:lang/>
        </w:rPr>
      </w:pPr>
      <w:r w:rsidRPr="00C43205">
        <w:rPr>
          <w:rFonts w:ascii="Arial" w:hAnsi="Arial" w:cs="Arial"/>
          <w:sz w:val="27"/>
          <w:szCs w:val="27"/>
          <w:lang/>
        </w:rPr>
        <w:lastRenderedPageBreak/>
        <w:t xml:space="preserve">Lax rape : one of the main reasons why rapists in Nigeria are so free. The laxity of laws against rapist can be a real problem for the safety of women. The Nigerian laws lack of implementation. They are only available on the paper. At the same time; there is always a problem with social inequality within the country. On the paper, the citizens of Nigeria are equal with each other. Nevertheless, people may come from different social backgrounds and if a rapist has money and influence, justice will not be served. Therefore, as long as justice will not be provided for everyone, there is no stop factor for rapists. It’s necessary to resolve the problem with law implementation in Nigeria. When people know that there will be justice for their actions, the level of crimes will decline drastically Read more: </w:t>
      </w:r>
      <w:hyperlink r:id="rId6" w:history="1">
        <w:r w:rsidRPr="00C43205">
          <w:rPr>
            <w:rStyle w:val="Hyperlink"/>
            <w:rFonts w:ascii="Arial" w:hAnsi="Arial" w:cs="Arial"/>
            <w:sz w:val="27"/>
            <w:szCs w:val="27"/>
            <w:lang/>
          </w:rPr>
          <w:t>https://www.legit.ng/1172728-4-rape-nigeria.html</w:t>
        </w:r>
      </w:hyperlink>
    </w:p>
    <w:p w:rsidR="00C43205" w:rsidRPr="003400C5" w:rsidRDefault="00C43205" w:rsidP="00C43205">
      <w:pPr>
        <w:pStyle w:val="ListParagraph"/>
        <w:numPr>
          <w:ilvl w:val="0"/>
          <w:numId w:val="1"/>
        </w:numPr>
      </w:pPr>
      <w:r>
        <w:rPr>
          <w:rFonts w:ascii="Arial" w:hAnsi="Arial" w:cs="Arial"/>
          <w:sz w:val="27"/>
          <w:szCs w:val="27"/>
          <w:lang/>
        </w:rPr>
        <w:t xml:space="preserve">2. Indecent dressing: Even if women protest from the idea that their dressing is one of the reasons for rape, the statistics show that it’s true. The modern way of dressing provides the exposure of various erogenous zones on the body of women. It can provoke sexual harassment in male. Also, some studies show that men see women with less closing on their body as an indicator for frivolous style of behavior. Therefore, these kinds of women are considered to be more approachable for intimate intercourse. The deviant males consider less clothed women as a signal for intimate activity. The problem is quite simple, they have less control over themselves and they can’t help their urge Read more: </w:t>
      </w:r>
      <w:hyperlink r:id="rId7" w:history="1">
        <w:r>
          <w:rPr>
            <w:rStyle w:val="Hyperlink"/>
            <w:rFonts w:ascii="Arial" w:hAnsi="Arial" w:cs="Arial"/>
            <w:sz w:val="27"/>
            <w:szCs w:val="27"/>
            <w:lang/>
          </w:rPr>
          <w:t>https://www.legit.ng/1172728-4-rape-nigeria.html</w:t>
        </w:r>
      </w:hyperlink>
    </w:p>
    <w:p w:rsidR="003400C5" w:rsidRDefault="003400C5" w:rsidP="003400C5">
      <w:pPr>
        <w:pStyle w:val="ListParagraph"/>
        <w:rPr>
          <w:rFonts w:ascii="Arial" w:hAnsi="Arial" w:cs="Arial"/>
          <w:sz w:val="27"/>
          <w:szCs w:val="27"/>
          <w:lang/>
        </w:rPr>
      </w:pPr>
    </w:p>
    <w:p w:rsidR="003400C5" w:rsidRPr="003400C5" w:rsidRDefault="003400C5" w:rsidP="003400C5">
      <w:pPr>
        <w:pStyle w:val="ListParagraph"/>
      </w:pPr>
      <w:r>
        <w:rPr>
          <w:rFonts w:ascii="Arial" w:hAnsi="Arial" w:cs="Arial"/>
          <w:sz w:val="27"/>
          <w:szCs w:val="27"/>
          <w:lang/>
        </w:rPr>
        <w:t>HOW TO PREVENT RAPE IN THE SOCIETY.</w:t>
      </w:r>
    </w:p>
    <w:tbl>
      <w:tblPr>
        <w:tblW w:w="5000" w:type="pct"/>
        <w:tblCellSpacing w:w="7" w:type="dxa"/>
        <w:tblCellMar>
          <w:top w:w="60" w:type="dxa"/>
          <w:left w:w="60" w:type="dxa"/>
          <w:bottom w:w="60" w:type="dxa"/>
          <w:right w:w="60" w:type="dxa"/>
        </w:tblCellMar>
        <w:tblLook w:val="04A0"/>
      </w:tblPr>
      <w:tblGrid>
        <w:gridCol w:w="392"/>
        <w:gridCol w:w="9116"/>
      </w:tblGrid>
      <w:tr w:rsidR="003400C5" w:rsidRPr="003400C5">
        <w:trPr>
          <w:tblCellSpacing w:w="7" w:type="dxa"/>
        </w:trPr>
        <w:tc>
          <w:tcPr>
            <w:tcW w:w="150" w:type="dxa"/>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1.</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Know that silence does not equal consent.</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2.</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Don’t blame rape victims for the violence perpetrated against them.</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3.</w:t>
            </w:r>
          </w:p>
        </w:tc>
        <w:tc>
          <w:tcPr>
            <w:tcW w:w="0" w:type="auto"/>
            <w:vAlign w:val="center"/>
            <w:hideMark/>
          </w:tcPr>
          <w:p w:rsidR="003400C5" w:rsidRPr="003400C5" w:rsidRDefault="003400C5" w:rsidP="003400C5">
            <w:pPr>
              <w:spacing w:before="100" w:beforeAutospacing="1" w:after="100" w:afterAutospacing="1"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Take responsibility for your own sexuality; don’t let it be defined by your partner, the media, or anyone else.</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4.</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Do not use alcohol and/or drugs to get someone to have sex with you.</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5.</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Do not participate in sexist behavior by objectifying or stereotyping women.</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6.</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Teach everyone you know about the myths and realities of sexual violence.</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7.</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Interrupt rape jokes.</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lastRenderedPageBreak/>
              <w:t>8.</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Challenge images of violence against women in advertising, pornography, professional wrestling, and other forms of media.</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9.</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Support women and men working to end sexual violence by volunteering your time, donating money, and/or lobbying legislators.</w:t>
            </w:r>
          </w:p>
        </w:tc>
      </w:tr>
      <w:tr w:rsidR="003400C5" w:rsidRPr="003400C5">
        <w:trPr>
          <w:tblCellSpacing w:w="7" w:type="dxa"/>
        </w:trPr>
        <w:tc>
          <w:tcPr>
            <w:tcW w:w="0" w:type="auto"/>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b/>
                <w:bCs/>
                <w:color w:val="4D4A59"/>
                <w:sz w:val="18"/>
                <w:szCs w:val="18"/>
              </w:rPr>
              <w:t>10.</w:t>
            </w:r>
          </w:p>
        </w:tc>
        <w:tc>
          <w:tcPr>
            <w:tcW w:w="0" w:type="auto"/>
            <w:vAlign w:val="center"/>
            <w:hideMark/>
          </w:tcPr>
          <w:p w:rsidR="003400C5" w:rsidRPr="003400C5" w:rsidRDefault="003400C5" w:rsidP="003400C5">
            <w:pPr>
              <w:spacing w:after="0" w:line="300" w:lineRule="atLeast"/>
              <w:rPr>
                <w:rFonts w:ascii="Arial" w:eastAsia="Times New Roman" w:hAnsi="Arial" w:cs="Arial"/>
                <w:color w:val="4D4A59"/>
                <w:sz w:val="18"/>
                <w:szCs w:val="18"/>
              </w:rPr>
            </w:pPr>
            <w:r w:rsidRPr="003400C5">
              <w:rPr>
                <w:rFonts w:ascii="Arial" w:eastAsia="Times New Roman" w:hAnsi="Arial" w:cs="Arial"/>
                <w:color w:val="4D4A59"/>
                <w:sz w:val="18"/>
                <w:szCs w:val="18"/>
              </w:rPr>
              <w:t>Recognize that sexual violence will not end until men become part of the solution.</w:t>
            </w:r>
          </w:p>
        </w:tc>
      </w:tr>
    </w:tbl>
    <w:p w:rsidR="003400C5" w:rsidRDefault="003400C5" w:rsidP="003400C5">
      <w:pPr>
        <w:pStyle w:val="ListParagraph"/>
      </w:pPr>
    </w:p>
    <w:p w:rsidR="005670D0" w:rsidRDefault="005670D0" w:rsidP="003400C5">
      <w:pPr>
        <w:pStyle w:val="ListParagraph"/>
      </w:pPr>
      <w:r>
        <w:t>THE EFFECT OF RAPE ON THE  SOCIETY</w:t>
      </w:r>
    </w:p>
    <w:p w:rsidR="005670D0" w:rsidRPr="005670D0" w:rsidRDefault="005670D0" w:rsidP="005670D0">
      <w:pPr>
        <w:spacing w:after="150" w:line="240" w:lineRule="auto"/>
        <w:rPr>
          <w:rFonts w:ascii="Helvetica" w:eastAsia="Times New Roman" w:hAnsi="Helvetica" w:cs="Arial"/>
          <w:color w:val="333333"/>
          <w:sz w:val="21"/>
          <w:szCs w:val="21"/>
          <w:lang/>
        </w:rPr>
      </w:pPr>
      <w:r w:rsidRPr="005670D0">
        <w:rPr>
          <w:rFonts w:ascii="Helvetica" w:eastAsia="Times New Roman" w:hAnsi="Helvetica" w:cs="Arial"/>
          <w:color w:val="333333"/>
          <w:sz w:val="21"/>
          <w:szCs w:val="21"/>
          <w:lang/>
        </w:rPr>
        <w:t>The effects of rape to a community or society will essentially revolve around the response the community makes. In the “First World” or more highly developed countries, community response will commonly be positive and encouraging for the victim. Communities provide emotional support for the victim and help her get over the trauma she has faced.</w:t>
      </w:r>
    </w:p>
    <w:p w:rsidR="005670D0" w:rsidRPr="005670D0" w:rsidRDefault="005670D0" w:rsidP="005670D0">
      <w:pPr>
        <w:spacing w:after="150" w:line="240" w:lineRule="auto"/>
        <w:rPr>
          <w:rFonts w:ascii="Helvetica" w:eastAsia="Times New Roman" w:hAnsi="Helvetica" w:cs="Arial"/>
          <w:color w:val="333333"/>
          <w:sz w:val="21"/>
          <w:szCs w:val="21"/>
          <w:lang/>
        </w:rPr>
      </w:pPr>
      <w:r w:rsidRPr="005670D0">
        <w:rPr>
          <w:rFonts w:ascii="Helvetica" w:eastAsia="Times New Roman" w:hAnsi="Helvetica" w:cs="Arial"/>
          <w:color w:val="333333"/>
          <w:sz w:val="21"/>
          <w:szCs w:val="21"/>
          <w:lang/>
        </w:rPr>
        <w:t>But the scenario is notably different in certain societies like Asia, Africa, the Caribbean and other poor countries where rape victims are neglected or the crime itself is not prioritized, community response would often be in a negative way. It could be either in the form of neglect, absence of social and legal justice, and putting the blame on the victim herself. She is often considered as an outcast in the society and is left alone to battle with the aftermath of the rape.</w:t>
      </w:r>
    </w:p>
    <w:p w:rsidR="005670D0" w:rsidRPr="005670D0" w:rsidRDefault="005670D0" w:rsidP="005670D0">
      <w:pPr>
        <w:spacing w:after="150" w:line="240" w:lineRule="auto"/>
        <w:rPr>
          <w:rFonts w:ascii="Helvetica" w:eastAsia="Times New Roman" w:hAnsi="Helvetica" w:cs="Arial"/>
          <w:color w:val="333333"/>
          <w:sz w:val="21"/>
          <w:szCs w:val="21"/>
          <w:lang/>
        </w:rPr>
      </w:pPr>
      <w:r w:rsidRPr="005670D0">
        <w:rPr>
          <w:rFonts w:ascii="Helvetica" w:eastAsia="Times New Roman" w:hAnsi="Helvetica" w:cs="Arial"/>
          <w:color w:val="333333"/>
          <w:sz w:val="21"/>
          <w:szCs w:val="21"/>
          <w:lang/>
        </w:rPr>
        <w:t>India being a conservative country, many Indians look down upon girls who are outgoing and prefer to wear western clothes. People often blame the girl for sending out wrong signals to men, thus making her vulnerable to rape. In cases where a woman is raped, she is always in fear of being marked a ‘whore’ or a woman of bad character, which ultimately prevents her from reporting the crime. In some cases, they don’t disclose these attacks to anyone and keep all their sufferings to themselves – an immense emotional upheaval which only the sufferer can describe.</w:t>
      </w:r>
    </w:p>
    <w:p w:rsidR="005670D0" w:rsidRPr="005670D0" w:rsidRDefault="005670D0" w:rsidP="005670D0">
      <w:pPr>
        <w:spacing w:after="150" w:line="240" w:lineRule="auto"/>
        <w:rPr>
          <w:rFonts w:ascii="Helvetica" w:eastAsia="Times New Roman" w:hAnsi="Helvetica" w:cs="Arial"/>
          <w:color w:val="333333"/>
          <w:sz w:val="21"/>
          <w:szCs w:val="21"/>
          <w:lang/>
        </w:rPr>
      </w:pPr>
      <w:r w:rsidRPr="005670D0">
        <w:rPr>
          <w:rFonts w:ascii="Helvetica" w:eastAsia="Times New Roman" w:hAnsi="Helvetica" w:cs="Arial"/>
          <w:color w:val="333333"/>
          <w:sz w:val="21"/>
          <w:szCs w:val="21"/>
          <w:lang/>
        </w:rPr>
        <w:t>The situation is not much different in Africa and the Caribbean where the number of rape crimes committed on women, have soared radically since three decades ago. Being male chauvinistic to a great extent, the Caribbean society often accuses the raped woman of immoral behavior, tries to force her to forget everything (failing to understand that it’s impossible for a rape victim to do so) putting her in the position of culprit rather than that of the victim.</w:t>
      </w:r>
    </w:p>
    <w:p w:rsidR="005670D0" w:rsidRPr="005670D0" w:rsidRDefault="005670D0" w:rsidP="005670D0">
      <w:pPr>
        <w:spacing w:after="150" w:line="240" w:lineRule="auto"/>
        <w:rPr>
          <w:rFonts w:ascii="Helvetica" w:eastAsia="Times New Roman" w:hAnsi="Helvetica" w:cs="Arial"/>
          <w:color w:val="333333"/>
          <w:sz w:val="21"/>
          <w:szCs w:val="21"/>
          <w:lang/>
        </w:rPr>
      </w:pPr>
      <w:r w:rsidRPr="005670D0">
        <w:rPr>
          <w:rFonts w:ascii="Helvetica" w:eastAsia="Times New Roman" w:hAnsi="Helvetica" w:cs="Arial"/>
          <w:color w:val="333333"/>
          <w:sz w:val="21"/>
          <w:szCs w:val="21"/>
          <w:lang/>
        </w:rPr>
        <w:t>It is time that all humans demand changes to all countries that perpetrate such injustices world-wide.  It is time to provide the education and information and encourage discussions that will change society’s attitudes towards rape and find ways to eradicate this intolerable social issue once and for all</w:t>
      </w: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p w:rsidR="005670D0" w:rsidRDefault="005670D0" w:rsidP="003400C5">
      <w:pPr>
        <w:pStyle w:val="ListParagraph"/>
      </w:pPr>
    </w:p>
    <w:sectPr w:rsidR="005670D0" w:rsidSect="00227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B352B"/>
    <w:multiLevelType w:val="hybridMultilevel"/>
    <w:tmpl w:val="EDEC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6407"/>
    <w:rsid w:val="000E14AE"/>
    <w:rsid w:val="0022745F"/>
    <w:rsid w:val="003400C5"/>
    <w:rsid w:val="005670D0"/>
    <w:rsid w:val="00C43205"/>
    <w:rsid w:val="00CB6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07"/>
    <w:rPr>
      <w:color w:val="0000FF"/>
      <w:u w:val="single"/>
      <w:shd w:val="clear" w:color="auto" w:fill="auto"/>
    </w:rPr>
  </w:style>
  <w:style w:type="paragraph" w:styleId="ListParagraph">
    <w:name w:val="List Paragraph"/>
    <w:basedOn w:val="Normal"/>
    <w:uiPriority w:val="34"/>
    <w:qFormat/>
    <w:rsid w:val="00C43205"/>
    <w:pPr>
      <w:ind w:left="720"/>
      <w:contextualSpacing/>
    </w:pPr>
  </w:style>
  <w:style w:type="paragraph" w:styleId="NormalWeb">
    <w:name w:val="Normal (Web)"/>
    <w:basedOn w:val="Normal"/>
    <w:uiPriority w:val="99"/>
    <w:unhideWhenUsed/>
    <w:rsid w:val="00340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7672144">
      <w:bodyDiv w:val="1"/>
      <w:marLeft w:val="0"/>
      <w:marRight w:val="0"/>
      <w:marTop w:val="0"/>
      <w:marBottom w:val="0"/>
      <w:divBdr>
        <w:top w:val="none" w:sz="0" w:space="0" w:color="auto"/>
        <w:left w:val="none" w:sz="0" w:space="0" w:color="auto"/>
        <w:bottom w:val="none" w:sz="0" w:space="0" w:color="auto"/>
        <w:right w:val="none" w:sz="0" w:space="0" w:color="auto"/>
      </w:divBdr>
      <w:divsChild>
        <w:div w:id="1618101878">
          <w:marLeft w:val="0"/>
          <w:marRight w:val="0"/>
          <w:marTop w:val="0"/>
          <w:marBottom w:val="0"/>
          <w:divBdr>
            <w:top w:val="none" w:sz="0" w:space="0" w:color="auto"/>
            <w:left w:val="none" w:sz="0" w:space="0" w:color="auto"/>
            <w:bottom w:val="none" w:sz="0" w:space="0" w:color="auto"/>
            <w:right w:val="none" w:sz="0" w:space="0" w:color="auto"/>
          </w:divBdr>
          <w:divsChild>
            <w:div w:id="1215778233">
              <w:marLeft w:val="0"/>
              <w:marRight w:val="0"/>
              <w:marTop w:val="0"/>
              <w:marBottom w:val="0"/>
              <w:divBdr>
                <w:top w:val="none" w:sz="0" w:space="0" w:color="auto"/>
                <w:left w:val="none" w:sz="0" w:space="0" w:color="auto"/>
                <w:bottom w:val="none" w:sz="0" w:space="0" w:color="auto"/>
                <w:right w:val="none" w:sz="0" w:space="0" w:color="auto"/>
              </w:divBdr>
              <w:divsChild>
                <w:div w:id="829322730">
                  <w:marLeft w:val="0"/>
                  <w:marRight w:val="0"/>
                  <w:marTop w:val="0"/>
                  <w:marBottom w:val="0"/>
                  <w:divBdr>
                    <w:top w:val="none" w:sz="0" w:space="0" w:color="auto"/>
                    <w:left w:val="none" w:sz="0" w:space="0" w:color="auto"/>
                    <w:bottom w:val="none" w:sz="0" w:space="0" w:color="auto"/>
                    <w:right w:val="none" w:sz="0" w:space="0" w:color="auto"/>
                  </w:divBdr>
                  <w:divsChild>
                    <w:div w:id="1245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9833">
      <w:bodyDiv w:val="1"/>
      <w:marLeft w:val="0"/>
      <w:marRight w:val="0"/>
      <w:marTop w:val="1125"/>
      <w:marBottom w:val="0"/>
      <w:divBdr>
        <w:top w:val="none" w:sz="0" w:space="0" w:color="auto"/>
        <w:left w:val="none" w:sz="0" w:space="0" w:color="auto"/>
        <w:bottom w:val="none" w:sz="0" w:space="0" w:color="auto"/>
        <w:right w:val="none" w:sz="0" w:space="0" w:color="auto"/>
      </w:divBdr>
      <w:divsChild>
        <w:div w:id="500319335">
          <w:marLeft w:val="0"/>
          <w:marRight w:val="0"/>
          <w:marTop w:val="0"/>
          <w:marBottom w:val="0"/>
          <w:divBdr>
            <w:top w:val="none" w:sz="0" w:space="0" w:color="auto"/>
            <w:left w:val="none" w:sz="0" w:space="0" w:color="auto"/>
            <w:bottom w:val="none" w:sz="0" w:space="0" w:color="auto"/>
            <w:right w:val="none" w:sz="0" w:space="0" w:color="auto"/>
          </w:divBdr>
          <w:divsChild>
            <w:div w:id="276067440">
              <w:marLeft w:val="-75"/>
              <w:marRight w:val="-75"/>
              <w:marTop w:val="0"/>
              <w:marBottom w:val="0"/>
              <w:divBdr>
                <w:top w:val="none" w:sz="0" w:space="0" w:color="auto"/>
                <w:left w:val="none" w:sz="0" w:space="0" w:color="auto"/>
                <w:bottom w:val="none" w:sz="0" w:space="0" w:color="auto"/>
                <w:right w:val="none" w:sz="0" w:space="0" w:color="auto"/>
              </w:divBdr>
              <w:divsChild>
                <w:div w:id="146439380">
                  <w:marLeft w:val="0"/>
                  <w:marRight w:val="0"/>
                  <w:marTop w:val="0"/>
                  <w:marBottom w:val="0"/>
                  <w:divBdr>
                    <w:top w:val="none" w:sz="0" w:space="0" w:color="auto"/>
                    <w:left w:val="none" w:sz="0" w:space="0" w:color="auto"/>
                    <w:bottom w:val="none" w:sz="0" w:space="0" w:color="auto"/>
                    <w:right w:val="none" w:sz="0" w:space="0" w:color="auto"/>
                  </w:divBdr>
                  <w:divsChild>
                    <w:div w:id="917248325">
                      <w:marLeft w:val="0"/>
                      <w:marRight w:val="0"/>
                      <w:marTop w:val="0"/>
                      <w:marBottom w:val="0"/>
                      <w:divBdr>
                        <w:top w:val="none" w:sz="0" w:space="0" w:color="auto"/>
                        <w:left w:val="none" w:sz="0" w:space="0" w:color="auto"/>
                        <w:bottom w:val="none" w:sz="0" w:space="0" w:color="auto"/>
                        <w:right w:val="none" w:sz="0" w:space="0" w:color="auto"/>
                      </w:divBdr>
                      <w:divsChild>
                        <w:div w:id="1683243164">
                          <w:marLeft w:val="0"/>
                          <w:marRight w:val="0"/>
                          <w:marTop w:val="0"/>
                          <w:marBottom w:val="0"/>
                          <w:divBdr>
                            <w:top w:val="none" w:sz="0" w:space="0" w:color="auto"/>
                            <w:left w:val="none" w:sz="0" w:space="0" w:color="auto"/>
                            <w:bottom w:val="none" w:sz="0" w:space="0" w:color="auto"/>
                            <w:right w:val="none" w:sz="0" w:space="0" w:color="auto"/>
                          </w:divBdr>
                          <w:divsChild>
                            <w:div w:id="345988092">
                              <w:marLeft w:val="0"/>
                              <w:marRight w:val="0"/>
                              <w:marTop w:val="0"/>
                              <w:marBottom w:val="0"/>
                              <w:divBdr>
                                <w:top w:val="none" w:sz="0" w:space="0" w:color="auto"/>
                                <w:left w:val="none" w:sz="0" w:space="0" w:color="auto"/>
                                <w:bottom w:val="none" w:sz="0" w:space="0" w:color="auto"/>
                                <w:right w:val="none" w:sz="0" w:space="0" w:color="auto"/>
                              </w:divBdr>
                              <w:divsChild>
                                <w:div w:id="13754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t.ng/1172728-4-rape-nige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t.ng/1172728-4-rape-nigeria.html" TargetMode="External"/><Relationship Id="rId5" Type="http://schemas.openxmlformats.org/officeDocument/2006/relationships/hyperlink" Target="https://www.medicinenet.com/rape_sexual_assault/articl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OKUNDIA</dc:creator>
  <cp:lastModifiedBy>COLLETTE OKUNDIA</cp:lastModifiedBy>
  <cp:revision>5</cp:revision>
  <dcterms:created xsi:type="dcterms:W3CDTF">2020-06-25T15:59:00Z</dcterms:created>
  <dcterms:modified xsi:type="dcterms:W3CDTF">2020-06-25T16:29:00Z</dcterms:modified>
</cp:coreProperties>
</file>