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82" w:rsidRPr="00D463F4" w:rsidRDefault="003E3082">
      <w:pPr>
        <w:rPr>
          <w:rFonts w:ascii="Times New Roman" w:hAnsi="Times New Roman" w:cs="Times New Roman"/>
          <w:sz w:val="28"/>
          <w:szCs w:val="28"/>
        </w:rPr>
      </w:pPr>
      <w:r w:rsidRPr="00D463F4">
        <w:rPr>
          <w:rFonts w:ascii="Times New Roman" w:hAnsi="Times New Roman" w:cs="Times New Roman"/>
          <w:sz w:val="28"/>
          <w:szCs w:val="28"/>
        </w:rPr>
        <w:t>NAME: ESAN FAITH</w:t>
      </w:r>
    </w:p>
    <w:p w:rsidR="003E3082" w:rsidRPr="00D463F4" w:rsidRDefault="003E3082">
      <w:pPr>
        <w:rPr>
          <w:rFonts w:ascii="Times New Roman" w:hAnsi="Times New Roman" w:cs="Times New Roman"/>
          <w:sz w:val="28"/>
          <w:szCs w:val="28"/>
        </w:rPr>
      </w:pPr>
      <w:r w:rsidRPr="00D463F4">
        <w:rPr>
          <w:rFonts w:ascii="Times New Roman" w:hAnsi="Times New Roman" w:cs="Times New Roman"/>
          <w:sz w:val="28"/>
          <w:szCs w:val="28"/>
        </w:rPr>
        <w:t>18/MHS07/017</w:t>
      </w:r>
    </w:p>
    <w:p w:rsidR="003E3082" w:rsidRPr="00D463F4" w:rsidRDefault="003E3082">
      <w:pPr>
        <w:rPr>
          <w:rFonts w:ascii="Times New Roman" w:hAnsi="Times New Roman" w:cs="Times New Roman"/>
          <w:sz w:val="28"/>
          <w:szCs w:val="28"/>
        </w:rPr>
      </w:pPr>
      <w:r w:rsidRPr="00D463F4">
        <w:rPr>
          <w:rFonts w:ascii="Times New Roman" w:hAnsi="Times New Roman" w:cs="Times New Roman"/>
          <w:sz w:val="28"/>
          <w:szCs w:val="28"/>
        </w:rPr>
        <w:t>PHS 212</w:t>
      </w:r>
    </w:p>
    <w:p w:rsidR="003E3082" w:rsidRPr="00D463F4" w:rsidRDefault="003E3082">
      <w:pPr>
        <w:rPr>
          <w:rFonts w:ascii="Times New Roman" w:hAnsi="Times New Roman" w:cs="Times New Roman"/>
          <w:color w:val="333333"/>
          <w:sz w:val="28"/>
          <w:szCs w:val="28"/>
          <w:shd w:val="clear" w:color="auto" w:fill="FFFFFF"/>
        </w:rPr>
      </w:pPr>
      <w:r w:rsidRPr="00D463F4">
        <w:rPr>
          <w:rFonts w:ascii="Times New Roman" w:hAnsi="Times New Roman" w:cs="Times New Roman"/>
          <w:color w:val="333333"/>
          <w:sz w:val="28"/>
          <w:szCs w:val="28"/>
          <w:shd w:val="clear" w:color="auto" w:fill="FFFFFF"/>
        </w:rPr>
        <w:t>Write a short note on the characteristics (and components) of urine</w:t>
      </w:r>
    </w:p>
    <w:p w:rsidR="003E3082" w:rsidRPr="00D463F4" w:rsidRDefault="003E3082">
      <w:pPr>
        <w:rPr>
          <w:rFonts w:ascii="Times New Roman" w:hAnsi="Times New Roman" w:cs="Times New Roman"/>
          <w:color w:val="333333"/>
          <w:sz w:val="28"/>
          <w:szCs w:val="28"/>
          <w:shd w:val="clear" w:color="auto" w:fill="FFFFFF"/>
        </w:rPr>
      </w:pPr>
    </w:p>
    <w:p w:rsidR="003E3082" w:rsidRPr="00D463F4" w:rsidRDefault="003E3082">
      <w:pPr>
        <w:rPr>
          <w:rFonts w:ascii="Times New Roman" w:hAnsi="Times New Roman" w:cs="Times New Roman"/>
          <w:color w:val="333333"/>
          <w:sz w:val="28"/>
          <w:szCs w:val="28"/>
          <w:shd w:val="clear" w:color="auto" w:fill="FFFFFF"/>
        </w:rPr>
      </w:pPr>
      <w:r w:rsidRPr="00D463F4">
        <w:rPr>
          <w:rFonts w:ascii="Times New Roman" w:hAnsi="Times New Roman" w:cs="Times New Roman"/>
          <w:color w:val="373D3F"/>
          <w:sz w:val="28"/>
          <w:szCs w:val="28"/>
          <w:shd w:val="clear" w:color="auto" w:fill="FFFFFF"/>
        </w:rPr>
        <w:t xml:space="preserve">Urine, a typically sterile liquid by-product of the body, is secreted by the kidneys through a process called urination and excreted through the urethra. Urine is often used as a diagnostic feature for many disease conditions. These may b based on either physical or chemical </w:t>
      </w:r>
      <w:proofErr w:type="gramStart"/>
      <w:r w:rsidRPr="00D463F4">
        <w:rPr>
          <w:rFonts w:ascii="Times New Roman" w:hAnsi="Times New Roman" w:cs="Times New Roman"/>
          <w:color w:val="373D3F"/>
          <w:sz w:val="28"/>
          <w:szCs w:val="28"/>
          <w:shd w:val="clear" w:color="auto" w:fill="FFFFFF"/>
        </w:rPr>
        <w:t>components, that</w:t>
      </w:r>
      <w:proofErr w:type="gramEnd"/>
      <w:r w:rsidRPr="00D463F4">
        <w:rPr>
          <w:rFonts w:ascii="Times New Roman" w:hAnsi="Times New Roman" w:cs="Times New Roman"/>
          <w:color w:val="373D3F"/>
          <w:sz w:val="28"/>
          <w:szCs w:val="28"/>
          <w:shd w:val="clear" w:color="auto" w:fill="FFFFFF"/>
        </w:rPr>
        <w:t xml:space="preserve"> may give insight to processes within the body, often through urinalysis, a common clinical analysis of urine.</w:t>
      </w:r>
    </w:p>
    <w:p w:rsidR="003E3082" w:rsidRPr="003E3082" w:rsidRDefault="003E3082" w:rsidP="003E3082">
      <w:pPr>
        <w:shd w:val="clear" w:color="auto" w:fill="FFFFFF"/>
        <w:spacing w:before="360" w:after="240" w:line="360" w:lineRule="atLeast"/>
        <w:textAlignment w:val="baseline"/>
        <w:outlineLvl w:val="2"/>
        <w:rPr>
          <w:rFonts w:ascii="Times New Roman" w:eastAsia="Times New Roman" w:hAnsi="Times New Roman" w:cs="Times New Roman"/>
          <w:b/>
          <w:bCs/>
          <w:color w:val="6C64AD"/>
          <w:sz w:val="28"/>
          <w:szCs w:val="28"/>
          <w:lang w:eastAsia="en-GB"/>
        </w:rPr>
      </w:pPr>
      <w:proofErr w:type="gramStart"/>
      <w:r w:rsidRPr="003E3082">
        <w:rPr>
          <w:rFonts w:ascii="Times New Roman" w:eastAsia="Times New Roman" w:hAnsi="Times New Roman" w:cs="Times New Roman"/>
          <w:b/>
          <w:bCs/>
          <w:color w:val="6C64AD"/>
          <w:sz w:val="28"/>
          <w:szCs w:val="28"/>
          <w:lang w:eastAsia="en-GB"/>
        </w:rPr>
        <w:t>Physical Characteristics</w:t>
      </w:r>
      <w:r w:rsidRPr="003E3082">
        <w:rPr>
          <w:rFonts w:ascii="Times New Roman" w:eastAsia="Times New Roman" w:hAnsi="Times New Roman" w:cs="Times New Roman"/>
          <w:color w:val="373D3F"/>
          <w:sz w:val="28"/>
          <w:szCs w:val="28"/>
          <w:lang w:eastAsia="en-GB"/>
        </w:rPr>
        <w:t>.</w:t>
      </w:r>
      <w:proofErr w:type="gramEnd"/>
    </w:p>
    <w:p w:rsidR="003E3082" w:rsidRPr="003E3082" w:rsidRDefault="003E3082" w:rsidP="003E3082">
      <w:pPr>
        <w:numPr>
          <w:ilvl w:val="0"/>
          <w:numId w:val="1"/>
        </w:numPr>
        <w:spacing w:after="120" w:line="240" w:lineRule="auto"/>
        <w:ind w:left="600"/>
        <w:textAlignment w:val="baseline"/>
        <w:rPr>
          <w:rFonts w:ascii="Times New Roman" w:eastAsia="Times New Roman" w:hAnsi="Times New Roman" w:cs="Times New Roman"/>
          <w:color w:val="373D3F"/>
          <w:sz w:val="28"/>
          <w:szCs w:val="28"/>
          <w:lang w:eastAsia="en-GB"/>
        </w:rPr>
      </w:pPr>
      <w:proofErr w:type="spellStart"/>
      <w:r w:rsidRPr="003E3082">
        <w:rPr>
          <w:rFonts w:ascii="Times New Roman" w:eastAsia="Times New Roman" w:hAnsi="Times New Roman" w:cs="Times New Roman"/>
          <w:color w:val="373D3F"/>
          <w:sz w:val="28"/>
          <w:szCs w:val="28"/>
          <w:lang w:eastAsia="en-GB"/>
        </w:rPr>
        <w:t>Color</w:t>
      </w:r>
      <w:proofErr w:type="spellEnd"/>
      <w:r w:rsidRPr="003E3082">
        <w:rPr>
          <w:rFonts w:ascii="Times New Roman" w:eastAsia="Times New Roman" w:hAnsi="Times New Roman" w:cs="Times New Roman"/>
          <w:color w:val="373D3F"/>
          <w:sz w:val="28"/>
          <w:szCs w:val="28"/>
          <w:lang w:eastAsia="en-GB"/>
        </w:rPr>
        <w:t xml:space="preserve">: Typically yellow-amber, but varies according to recent diet and the concentration of the urine. Drinking more water generally tends to reduce the concentration of urine, and therefore causes it to have a lighter </w:t>
      </w:r>
      <w:proofErr w:type="spellStart"/>
      <w:r w:rsidRPr="003E3082">
        <w:rPr>
          <w:rFonts w:ascii="Times New Roman" w:eastAsia="Times New Roman" w:hAnsi="Times New Roman" w:cs="Times New Roman"/>
          <w:color w:val="373D3F"/>
          <w:sz w:val="28"/>
          <w:szCs w:val="28"/>
          <w:lang w:eastAsia="en-GB"/>
        </w:rPr>
        <w:t>color</w:t>
      </w:r>
      <w:proofErr w:type="spellEnd"/>
      <w:r w:rsidRPr="003E3082">
        <w:rPr>
          <w:rFonts w:ascii="Times New Roman" w:eastAsia="Times New Roman" w:hAnsi="Times New Roman" w:cs="Times New Roman"/>
          <w:color w:val="373D3F"/>
          <w:sz w:val="28"/>
          <w:szCs w:val="28"/>
          <w:lang w:eastAsia="en-GB"/>
        </w:rPr>
        <w:t>. Dark urine may indicate dehydration. Red urine indicates red blood cells within the urine, a sign of kidney damage and disease.</w:t>
      </w:r>
    </w:p>
    <w:p w:rsidR="003E3082" w:rsidRPr="003E3082" w:rsidRDefault="003E3082" w:rsidP="003E3082">
      <w:pPr>
        <w:numPr>
          <w:ilvl w:val="0"/>
          <w:numId w:val="1"/>
        </w:numPr>
        <w:spacing w:before="120" w:after="120" w:line="240" w:lineRule="auto"/>
        <w:ind w:left="600"/>
        <w:textAlignment w:val="baseline"/>
        <w:rPr>
          <w:rFonts w:ascii="Times New Roman" w:eastAsia="Times New Roman" w:hAnsi="Times New Roman" w:cs="Times New Roman"/>
          <w:color w:val="373D3F"/>
          <w:sz w:val="28"/>
          <w:szCs w:val="28"/>
          <w:lang w:eastAsia="en-GB"/>
        </w:rPr>
      </w:pPr>
      <w:r w:rsidRPr="003E3082">
        <w:rPr>
          <w:rFonts w:ascii="Times New Roman" w:eastAsia="Times New Roman" w:hAnsi="Times New Roman" w:cs="Times New Roman"/>
          <w:color w:val="373D3F"/>
          <w:sz w:val="28"/>
          <w:szCs w:val="28"/>
          <w:lang w:eastAsia="en-GB"/>
        </w:rPr>
        <w:t xml:space="preserve">Smell: The smell of urine may provide health information. For example, urine of diabetics may have a sweet or fruity </w:t>
      </w:r>
      <w:proofErr w:type="spellStart"/>
      <w:r w:rsidRPr="003E3082">
        <w:rPr>
          <w:rFonts w:ascii="Times New Roman" w:eastAsia="Times New Roman" w:hAnsi="Times New Roman" w:cs="Times New Roman"/>
          <w:color w:val="373D3F"/>
          <w:sz w:val="28"/>
          <w:szCs w:val="28"/>
          <w:lang w:eastAsia="en-GB"/>
        </w:rPr>
        <w:t>odor</w:t>
      </w:r>
      <w:proofErr w:type="spellEnd"/>
      <w:r w:rsidRPr="003E3082">
        <w:rPr>
          <w:rFonts w:ascii="Times New Roman" w:eastAsia="Times New Roman" w:hAnsi="Times New Roman" w:cs="Times New Roman"/>
          <w:color w:val="373D3F"/>
          <w:sz w:val="28"/>
          <w:szCs w:val="28"/>
          <w:lang w:eastAsia="en-GB"/>
        </w:rPr>
        <w:t xml:space="preserve"> due to the presence of </w:t>
      </w:r>
      <w:proofErr w:type="spellStart"/>
      <w:r w:rsidRPr="003E3082">
        <w:rPr>
          <w:rFonts w:ascii="Times New Roman" w:eastAsia="Times New Roman" w:hAnsi="Times New Roman" w:cs="Times New Roman"/>
          <w:color w:val="373D3F"/>
          <w:sz w:val="28"/>
          <w:szCs w:val="28"/>
          <w:lang w:eastAsia="en-GB"/>
        </w:rPr>
        <w:t>ketones</w:t>
      </w:r>
      <w:proofErr w:type="spellEnd"/>
      <w:r w:rsidRPr="003E3082">
        <w:rPr>
          <w:rFonts w:ascii="Times New Roman" w:eastAsia="Times New Roman" w:hAnsi="Times New Roman" w:cs="Times New Roman"/>
          <w:color w:val="373D3F"/>
          <w:sz w:val="28"/>
          <w:szCs w:val="28"/>
          <w:lang w:eastAsia="en-GB"/>
        </w:rPr>
        <w:t xml:space="preserve"> (organic molecules of a particular structure) or glucose. Generally fresh urine has a mild smell but aged urine has a stronger </w:t>
      </w:r>
      <w:proofErr w:type="spellStart"/>
      <w:r w:rsidRPr="003E3082">
        <w:rPr>
          <w:rFonts w:ascii="Times New Roman" w:eastAsia="Times New Roman" w:hAnsi="Times New Roman" w:cs="Times New Roman"/>
          <w:color w:val="373D3F"/>
          <w:sz w:val="28"/>
          <w:szCs w:val="28"/>
          <w:lang w:eastAsia="en-GB"/>
        </w:rPr>
        <w:t>odor</w:t>
      </w:r>
      <w:proofErr w:type="spellEnd"/>
      <w:r w:rsidRPr="003E3082">
        <w:rPr>
          <w:rFonts w:ascii="Times New Roman" w:eastAsia="Times New Roman" w:hAnsi="Times New Roman" w:cs="Times New Roman"/>
          <w:color w:val="373D3F"/>
          <w:sz w:val="28"/>
          <w:szCs w:val="28"/>
          <w:lang w:eastAsia="en-GB"/>
        </w:rPr>
        <w:t xml:space="preserve"> similar to that of ammonia.</w:t>
      </w:r>
    </w:p>
    <w:p w:rsidR="003E3082" w:rsidRPr="003E3082" w:rsidRDefault="003E3082" w:rsidP="003E3082">
      <w:pPr>
        <w:numPr>
          <w:ilvl w:val="0"/>
          <w:numId w:val="1"/>
        </w:numPr>
        <w:spacing w:before="120" w:after="120" w:line="240" w:lineRule="auto"/>
        <w:ind w:left="600"/>
        <w:textAlignment w:val="baseline"/>
        <w:rPr>
          <w:rFonts w:ascii="Times New Roman" w:eastAsia="Times New Roman" w:hAnsi="Times New Roman" w:cs="Times New Roman"/>
          <w:color w:val="373D3F"/>
          <w:sz w:val="28"/>
          <w:szCs w:val="28"/>
          <w:lang w:eastAsia="en-GB"/>
        </w:rPr>
      </w:pPr>
      <w:r w:rsidRPr="003E3082">
        <w:rPr>
          <w:rFonts w:ascii="Times New Roman" w:eastAsia="Times New Roman" w:hAnsi="Times New Roman" w:cs="Times New Roman"/>
          <w:color w:val="373D3F"/>
          <w:sz w:val="28"/>
          <w:szCs w:val="28"/>
          <w:lang w:eastAsia="en-GB"/>
        </w:rPr>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rsidR="003E3082" w:rsidRPr="003E3082" w:rsidRDefault="003E3082" w:rsidP="003E3082">
      <w:pPr>
        <w:numPr>
          <w:ilvl w:val="0"/>
          <w:numId w:val="1"/>
        </w:numPr>
        <w:spacing w:before="120" w:after="120" w:line="240" w:lineRule="auto"/>
        <w:ind w:left="600"/>
        <w:textAlignment w:val="baseline"/>
        <w:rPr>
          <w:rFonts w:ascii="Times New Roman" w:eastAsia="Times New Roman" w:hAnsi="Times New Roman" w:cs="Times New Roman"/>
          <w:color w:val="373D3F"/>
          <w:sz w:val="28"/>
          <w:szCs w:val="28"/>
          <w:lang w:eastAsia="en-GB"/>
        </w:rPr>
      </w:pPr>
      <w:r w:rsidRPr="003E3082">
        <w:rPr>
          <w:rFonts w:ascii="Times New Roman" w:eastAsia="Times New Roman" w:hAnsi="Times New Roman" w:cs="Times New Roman"/>
          <w:color w:val="373D3F"/>
          <w:sz w:val="28"/>
          <w:szCs w:val="28"/>
          <w:lang w:eastAsia="en-GB"/>
        </w:rPr>
        <w:t>Density: Density is also known as “specific gravity.” This is the ratio of the weight of a volume of a substance compared with the weight of the same volume of distilled water. The density of normal urine ranges from 0.001 to 0.035.</w:t>
      </w:r>
    </w:p>
    <w:p w:rsidR="003E3082" w:rsidRPr="003E3082" w:rsidRDefault="003E3082" w:rsidP="003E3082">
      <w:pPr>
        <w:numPr>
          <w:ilvl w:val="0"/>
          <w:numId w:val="1"/>
        </w:numPr>
        <w:spacing w:before="120" w:after="120" w:line="240" w:lineRule="auto"/>
        <w:ind w:left="600"/>
        <w:textAlignment w:val="baseline"/>
        <w:rPr>
          <w:rFonts w:ascii="Times New Roman" w:eastAsia="Times New Roman" w:hAnsi="Times New Roman" w:cs="Times New Roman"/>
          <w:color w:val="373D3F"/>
          <w:sz w:val="28"/>
          <w:szCs w:val="28"/>
          <w:lang w:eastAsia="en-GB"/>
        </w:rPr>
      </w:pPr>
      <w:r w:rsidRPr="003E3082">
        <w:rPr>
          <w:rFonts w:ascii="Times New Roman" w:eastAsia="Times New Roman" w:hAnsi="Times New Roman" w:cs="Times New Roman"/>
          <w:color w:val="373D3F"/>
          <w:sz w:val="28"/>
          <w:szCs w:val="28"/>
          <w:lang w:eastAsia="en-GB"/>
        </w:rPr>
        <w:t xml:space="preserve">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w:t>
      </w:r>
      <w:r w:rsidRPr="003E3082">
        <w:rPr>
          <w:rFonts w:ascii="Times New Roman" w:eastAsia="Times New Roman" w:hAnsi="Times New Roman" w:cs="Times New Roman"/>
          <w:color w:val="373D3F"/>
          <w:sz w:val="28"/>
          <w:szCs w:val="28"/>
          <w:lang w:eastAsia="en-GB"/>
        </w:rPr>
        <w:lastRenderedPageBreak/>
        <w:t>can usually be determined by the results of the microscopic urine sediment examination. Common causes of abnormal turbidity include: increased cells, urinary tract infections or obstructions.</w:t>
      </w:r>
    </w:p>
    <w:p w:rsidR="003E3082" w:rsidRPr="00D463F4" w:rsidRDefault="003E3082" w:rsidP="003E3082">
      <w:pPr>
        <w:pStyle w:val="Heading2"/>
        <w:shd w:val="clear" w:color="auto" w:fill="FFFFFF"/>
        <w:spacing w:before="360" w:after="240" w:line="360" w:lineRule="atLeast"/>
        <w:textAlignment w:val="baseline"/>
        <w:rPr>
          <w:rFonts w:ascii="Times New Roman" w:hAnsi="Times New Roman" w:cs="Times New Roman"/>
          <w:color w:val="077FAB"/>
          <w:sz w:val="28"/>
          <w:szCs w:val="28"/>
        </w:rPr>
      </w:pPr>
      <w:r w:rsidRPr="00D463F4">
        <w:rPr>
          <w:rFonts w:ascii="Times New Roman" w:hAnsi="Times New Roman" w:cs="Times New Roman"/>
          <w:color w:val="077FAB"/>
          <w:sz w:val="28"/>
          <w:szCs w:val="28"/>
        </w:rPr>
        <w:t>Chemical Composition of Urine</w:t>
      </w:r>
    </w:p>
    <w:p w:rsidR="003E3082" w:rsidRPr="00D463F4" w:rsidRDefault="003E3082" w:rsidP="003E3082">
      <w:pPr>
        <w:pStyle w:val="NormalWeb"/>
        <w:shd w:val="clear" w:color="auto" w:fill="FFFFFF"/>
        <w:textAlignment w:val="baseline"/>
        <w:rPr>
          <w:color w:val="373D3F"/>
          <w:sz w:val="28"/>
          <w:szCs w:val="28"/>
        </w:rPr>
      </w:pPr>
      <w:r w:rsidRPr="00D463F4">
        <w:rPr>
          <w:color w:val="373D3F"/>
          <w:sz w:val="28"/>
          <w:szCs w:val="28"/>
        </w:rPr>
        <w:t>Normal urine consists of water, urea, salts, and pigments.</w:t>
      </w:r>
    </w:p>
    <w:p w:rsidR="003E3082" w:rsidRPr="00D463F4" w:rsidRDefault="003E3082" w:rsidP="003E3082">
      <w:pPr>
        <w:pStyle w:val="NormalWeb"/>
        <w:shd w:val="clear" w:color="auto" w:fill="FFFFFF"/>
        <w:textAlignment w:val="baseline"/>
        <w:rPr>
          <w:color w:val="373D3F"/>
          <w:sz w:val="28"/>
          <w:szCs w:val="28"/>
        </w:rPr>
      </w:pPr>
      <w:r w:rsidRPr="00D463F4">
        <w:rPr>
          <w:color w:val="373D3F"/>
          <w:sz w:val="28"/>
          <w:szCs w:val="28"/>
        </w:rPr>
        <w:t xml:space="preserve">Urine is a liquid </w:t>
      </w:r>
      <w:proofErr w:type="spellStart"/>
      <w:r w:rsidRPr="00D463F4">
        <w:rPr>
          <w:color w:val="373D3F"/>
          <w:sz w:val="28"/>
          <w:szCs w:val="28"/>
        </w:rPr>
        <w:t>byproduct</w:t>
      </w:r>
      <w:proofErr w:type="spellEnd"/>
      <w:r w:rsidRPr="00D463F4">
        <w:rPr>
          <w:color w:val="373D3F"/>
          <w:sz w:val="28"/>
          <w:szCs w:val="28"/>
        </w:rPr>
        <w:t xml:space="preserve"> of the body secreted by the kidneys through a process called urination and excreted through the urethra. The normal chemical composition of urine is mainly water content, but it also includes nitrogenous molecules, such as urea, as well as </w:t>
      </w:r>
      <w:proofErr w:type="spellStart"/>
      <w:r w:rsidRPr="00D463F4">
        <w:rPr>
          <w:color w:val="373D3F"/>
          <w:sz w:val="28"/>
          <w:szCs w:val="28"/>
        </w:rPr>
        <w:t>creatinine</w:t>
      </w:r>
      <w:proofErr w:type="spellEnd"/>
      <w:r w:rsidRPr="00D463F4">
        <w:rPr>
          <w:color w:val="373D3F"/>
          <w:sz w:val="28"/>
          <w:szCs w:val="28"/>
        </w:rPr>
        <w:t xml:space="preserve"> and other metabolic waste components. </w:t>
      </w:r>
    </w:p>
    <w:p w:rsidR="003E3082" w:rsidRPr="00D463F4" w:rsidRDefault="003E3082" w:rsidP="003E3082">
      <w:pPr>
        <w:pStyle w:val="NormalWeb"/>
        <w:shd w:val="clear" w:color="auto" w:fill="FFFFFF"/>
        <w:textAlignment w:val="baseline"/>
        <w:rPr>
          <w:color w:val="373D3F"/>
          <w:sz w:val="28"/>
          <w:szCs w:val="28"/>
        </w:rPr>
      </w:pPr>
      <w:r w:rsidRPr="00D463F4">
        <w:rPr>
          <w:color w:val="373D3F"/>
          <w:sz w:val="28"/>
          <w:szCs w:val="28"/>
        </w:rPr>
        <w:t xml:space="preserve">Other substances may be excreted in urine due to injury or infection of the </w:t>
      </w:r>
      <w:proofErr w:type="spellStart"/>
      <w:r w:rsidRPr="00D463F4">
        <w:rPr>
          <w:color w:val="373D3F"/>
          <w:sz w:val="28"/>
          <w:szCs w:val="28"/>
        </w:rPr>
        <w:t>glomeruli</w:t>
      </w:r>
      <w:proofErr w:type="spellEnd"/>
      <w:r w:rsidRPr="00D463F4">
        <w:rPr>
          <w:color w:val="373D3F"/>
          <w:sz w:val="28"/>
          <w:szCs w:val="28"/>
        </w:rPr>
        <w:t xml:space="preserve"> of the kidneys, which can alter the ability of the </w:t>
      </w:r>
      <w:proofErr w:type="spellStart"/>
      <w:r w:rsidRPr="00D463F4">
        <w:rPr>
          <w:color w:val="373D3F"/>
          <w:sz w:val="28"/>
          <w:szCs w:val="28"/>
        </w:rPr>
        <w:t>nephron</w:t>
      </w:r>
      <w:proofErr w:type="spellEnd"/>
      <w:r w:rsidRPr="00D463F4">
        <w:rPr>
          <w:color w:val="373D3F"/>
          <w:sz w:val="28"/>
          <w:szCs w:val="28"/>
        </w:rPr>
        <w:t xml:space="preserve"> to reabsorb or filter the different components of blood plasma.</w:t>
      </w:r>
    </w:p>
    <w:tbl>
      <w:tblPr>
        <w:tblW w:w="0" w:type="auto"/>
        <w:shd w:val="clear" w:color="auto" w:fill="FFFFFF"/>
        <w:tblCellMar>
          <w:top w:w="15" w:type="dxa"/>
          <w:left w:w="15" w:type="dxa"/>
          <w:bottom w:w="15" w:type="dxa"/>
          <w:right w:w="15" w:type="dxa"/>
        </w:tblCellMar>
        <w:tblLook w:val="04A0"/>
      </w:tblPr>
      <w:tblGrid>
        <w:gridCol w:w="2168"/>
        <w:gridCol w:w="5256"/>
      </w:tblGrid>
      <w:tr w:rsidR="00D463F4" w:rsidRPr="00D463F4" w:rsidTr="00D463F4">
        <w:trPr>
          <w:tblHeader/>
        </w:trPr>
        <w:tc>
          <w:tcPr>
            <w:tcW w:w="0" w:type="auto"/>
            <w:gridSpan w:val="2"/>
            <w:shd w:val="clear" w:color="auto" w:fill="FFFFFF"/>
            <w:vAlign w:val="center"/>
            <w:hideMark/>
          </w:tcPr>
          <w:p w:rsidR="00D463F4" w:rsidRPr="00D463F4" w:rsidRDefault="00D463F4" w:rsidP="00D463F4">
            <w:pPr>
              <w:spacing w:after="0" w:line="240" w:lineRule="auto"/>
              <w:jc w:val="center"/>
              <w:rPr>
                <w:rFonts w:ascii="Times New Roman" w:eastAsia="Times New Roman" w:hAnsi="Times New Roman" w:cs="Times New Roman"/>
                <w:b/>
                <w:bCs/>
                <w:color w:val="222222"/>
                <w:sz w:val="28"/>
                <w:szCs w:val="28"/>
                <w:lang w:eastAsia="en-GB"/>
              </w:rPr>
            </w:pPr>
            <w:r w:rsidRPr="00D463F4">
              <w:rPr>
                <w:rFonts w:ascii="Times New Roman" w:eastAsia="Times New Roman" w:hAnsi="Times New Roman" w:cs="Times New Roman"/>
                <w:b/>
                <w:bCs/>
                <w:color w:val="222222"/>
                <w:sz w:val="28"/>
                <w:szCs w:val="28"/>
                <w:lang w:eastAsia="en-GB"/>
              </w:rPr>
              <w:t>Normal Urine Characteristics (Table 1)</w:t>
            </w:r>
          </w:p>
        </w:tc>
      </w:tr>
      <w:tr w:rsidR="00D463F4" w:rsidRPr="00D463F4" w:rsidTr="00D463F4">
        <w:trPr>
          <w:tblHeader/>
        </w:trPr>
        <w:tc>
          <w:tcPr>
            <w:tcW w:w="0" w:type="auto"/>
            <w:shd w:val="clear" w:color="auto" w:fill="FFFFFF"/>
            <w:vAlign w:val="center"/>
            <w:hideMark/>
          </w:tcPr>
          <w:p w:rsidR="00D463F4" w:rsidRPr="00D463F4" w:rsidRDefault="00D463F4" w:rsidP="00D463F4">
            <w:pPr>
              <w:spacing w:after="0" w:line="240" w:lineRule="auto"/>
              <w:jc w:val="center"/>
              <w:rPr>
                <w:rFonts w:ascii="Times New Roman" w:eastAsia="Times New Roman" w:hAnsi="Times New Roman" w:cs="Times New Roman"/>
                <w:b/>
                <w:bCs/>
                <w:color w:val="222222"/>
                <w:sz w:val="28"/>
                <w:szCs w:val="28"/>
                <w:lang w:eastAsia="en-GB"/>
              </w:rPr>
            </w:pPr>
            <w:r w:rsidRPr="00D463F4">
              <w:rPr>
                <w:rFonts w:ascii="Times New Roman" w:eastAsia="Times New Roman" w:hAnsi="Times New Roman" w:cs="Times New Roman"/>
                <w:b/>
                <w:bCs/>
                <w:color w:val="222222"/>
                <w:sz w:val="28"/>
                <w:szCs w:val="28"/>
                <w:lang w:eastAsia="en-GB"/>
              </w:rPr>
              <w:t>Characteristic</w:t>
            </w:r>
          </w:p>
        </w:tc>
        <w:tc>
          <w:tcPr>
            <w:tcW w:w="0" w:type="auto"/>
            <w:shd w:val="clear" w:color="auto" w:fill="FFFFFF"/>
            <w:vAlign w:val="center"/>
            <w:hideMark/>
          </w:tcPr>
          <w:p w:rsidR="00D463F4" w:rsidRPr="00D463F4" w:rsidRDefault="00D463F4" w:rsidP="00D463F4">
            <w:pPr>
              <w:spacing w:after="0" w:line="240" w:lineRule="auto"/>
              <w:jc w:val="center"/>
              <w:rPr>
                <w:rFonts w:ascii="Times New Roman" w:eastAsia="Times New Roman" w:hAnsi="Times New Roman" w:cs="Times New Roman"/>
                <w:b/>
                <w:bCs/>
                <w:color w:val="222222"/>
                <w:sz w:val="28"/>
                <w:szCs w:val="28"/>
                <w:lang w:eastAsia="en-GB"/>
              </w:rPr>
            </w:pPr>
            <w:r w:rsidRPr="00D463F4">
              <w:rPr>
                <w:rFonts w:ascii="Times New Roman" w:eastAsia="Times New Roman" w:hAnsi="Times New Roman" w:cs="Times New Roman"/>
                <w:b/>
                <w:bCs/>
                <w:color w:val="222222"/>
                <w:sz w:val="28"/>
                <w:szCs w:val="28"/>
                <w:lang w:eastAsia="en-GB"/>
              </w:rPr>
              <w:t>Normal values</w:t>
            </w:r>
          </w:p>
        </w:tc>
      </w:tr>
      <w:tr w:rsidR="00D463F4" w:rsidRPr="00D463F4" w:rsidTr="00D463F4">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proofErr w:type="spellStart"/>
            <w:r w:rsidRPr="00D463F4">
              <w:rPr>
                <w:rFonts w:ascii="Times New Roman" w:eastAsia="Times New Roman" w:hAnsi="Times New Roman" w:cs="Times New Roman"/>
                <w:color w:val="222222"/>
                <w:sz w:val="28"/>
                <w:szCs w:val="28"/>
                <w:lang w:eastAsia="en-GB"/>
              </w:rPr>
              <w:t>Color</w:t>
            </w:r>
            <w:proofErr w:type="spellEnd"/>
          </w:p>
        </w:tc>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Pale yellow to deep amber</w:t>
            </w:r>
          </w:p>
        </w:tc>
      </w:tr>
      <w:tr w:rsidR="00D463F4" w:rsidRPr="00D463F4" w:rsidTr="00D463F4">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proofErr w:type="spellStart"/>
            <w:r w:rsidRPr="00D463F4">
              <w:rPr>
                <w:rFonts w:ascii="Times New Roman" w:eastAsia="Times New Roman" w:hAnsi="Times New Roman" w:cs="Times New Roman"/>
                <w:color w:val="222222"/>
                <w:sz w:val="28"/>
                <w:szCs w:val="28"/>
                <w:lang w:eastAsia="en-GB"/>
              </w:rPr>
              <w:t>Odor</w:t>
            </w:r>
            <w:proofErr w:type="spellEnd"/>
          </w:p>
        </w:tc>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proofErr w:type="spellStart"/>
            <w:r w:rsidRPr="00D463F4">
              <w:rPr>
                <w:rFonts w:ascii="Times New Roman" w:eastAsia="Times New Roman" w:hAnsi="Times New Roman" w:cs="Times New Roman"/>
                <w:color w:val="222222"/>
                <w:sz w:val="28"/>
                <w:szCs w:val="28"/>
                <w:lang w:eastAsia="en-GB"/>
              </w:rPr>
              <w:t>Odorless</w:t>
            </w:r>
            <w:proofErr w:type="spellEnd"/>
          </w:p>
        </w:tc>
      </w:tr>
      <w:tr w:rsidR="00D463F4" w:rsidRPr="00D463F4" w:rsidTr="00D463F4">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Volume</w:t>
            </w:r>
          </w:p>
        </w:tc>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 xml:space="preserve">750–2000 </w:t>
            </w:r>
            <w:proofErr w:type="spellStart"/>
            <w:r w:rsidRPr="00D463F4">
              <w:rPr>
                <w:rFonts w:ascii="Times New Roman" w:eastAsia="Times New Roman" w:hAnsi="Times New Roman" w:cs="Times New Roman"/>
                <w:color w:val="222222"/>
                <w:sz w:val="28"/>
                <w:szCs w:val="28"/>
                <w:lang w:eastAsia="en-GB"/>
              </w:rPr>
              <w:t>mL</w:t>
            </w:r>
            <w:proofErr w:type="spellEnd"/>
            <w:r w:rsidRPr="00D463F4">
              <w:rPr>
                <w:rFonts w:ascii="Times New Roman" w:eastAsia="Times New Roman" w:hAnsi="Times New Roman" w:cs="Times New Roman"/>
                <w:color w:val="222222"/>
                <w:sz w:val="28"/>
                <w:szCs w:val="28"/>
                <w:lang w:eastAsia="en-GB"/>
              </w:rPr>
              <w:t>/24 hour</w:t>
            </w:r>
          </w:p>
        </w:tc>
      </w:tr>
      <w:tr w:rsidR="00D463F4" w:rsidRPr="00D463F4" w:rsidTr="00D463F4">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Ph</w:t>
            </w:r>
          </w:p>
        </w:tc>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4.5–8.0</w:t>
            </w:r>
          </w:p>
        </w:tc>
      </w:tr>
      <w:tr w:rsidR="00D463F4" w:rsidRPr="00D463F4" w:rsidTr="00D463F4">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Specific gravity</w:t>
            </w:r>
          </w:p>
        </w:tc>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1.003–1.032</w:t>
            </w:r>
          </w:p>
        </w:tc>
      </w:tr>
      <w:tr w:rsidR="00D463F4" w:rsidRPr="00D463F4" w:rsidTr="00D463F4">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proofErr w:type="spellStart"/>
            <w:r w:rsidRPr="00D463F4">
              <w:rPr>
                <w:rFonts w:ascii="Times New Roman" w:eastAsia="Times New Roman" w:hAnsi="Times New Roman" w:cs="Times New Roman"/>
                <w:color w:val="222222"/>
                <w:sz w:val="28"/>
                <w:szCs w:val="28"/>
                <w:lang w:eastAsia="en-GB"/>
              </w:rPr>
              <w:t>Osmolarity</w:t>
            </w:r>
            <w:proofErr w:type="spellEnd"/>
          </w:p>
        </w:tc>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 xml:space="preserve">40–1350 </w:t>
            </w:r>
            <w:proofErr w:type="spellStart"/>
            <w:r w:rsidRPr="00D463F4">
              <w:rPr>
                <w:rFonts w:ascii="Times New Roman" w:eastAsia="Times New Roman" w:hAnsi="Times New Roman" w:cs="Times New Roman"/>
                <w:color w:val="222222"/>
                <w:sz w:val="28"/>
                <w:szCs w:val="28"/>
                <w:lang w:eastAsia="en-GB"/>
              </w:rPr>
              <w:t>mOsmol</w:t>
            </w:r>
            <w:proofErr w:type="spellEnd"/>
            <w:r w:rsidRPr="00D463F4">
              <w:rPr>
                <w:rFonts w:ascii="Times New Roman" w:eastAsia="Times New Roman" w:hAnsi="Times New Roman" w:cs="Times New Roman"/>
                <w:color w:val="222222"/>
                <w:sz w:val="28"/>
                <w:szCs w:val="28"/>
                <w:lang w:eastAsia="en-GB"/>
              </w:rPr>
              <w:t>/kg</w:t>
            </w:r>
          </w:p>
        </w:tc>
      </w:tr>
      <w:tr w:rsidR="00D463F4" w:rsidRPr="00D463F4" w:rsidTr="00D463F4">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proofErr w:type="spellStart"/>
            <w:r w:rsidRPr="00D463F4">
              <w:rPr>
                <w:rFonts w:ascii="Times New Roman" w:eastAsia="Times New Roman" w:hAnsi="Times New Roman" w:cs="Times New Roman"/>
                <w:color w:val="222222"/>
                <w:sz w:val="28"/>
                <w:szCs w:val="28"/>
                <w:lang w:eastAsia="en-GB"/>
              </w:rPr>
              <w:t>Urobilinogen</w:t>
            </w:r>
            <w:proofErr w:type="spellEnd"/>
          </w:p>
        </w:tc>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 xml:space="preserve">0.2–1.0 mg/100 </w:t>
            </w:r>
            <w:proofErr w:type="spellStart"/>
            <w:r w:rsidRPr="00D463F4">
              <w:rPr>
                <w:rFonts w:ascii="Times New Roman" w:eastAsia="Times New Roman" w:hAnsi="Times New Roman" w:cs="Times New Roman"/>
                <w:color w:val="222222"/>
                <w:sz w:val="28"/>
                <w:szCs w:val="28"/>
                <w:lang w:eastAsia="en-GB"/>
              </w:rPr>
              <w:t>mL</w:t>
            </w:r>
            <w:proofErr w:type="spellEnd"/>
          </w:p>
        </w:tc>
      </w:tr>
      <w:tr w:rsidR="00D463F4" w:rsidRPr="00D463F4" w:rsidTr="00D463F4">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White blood cells</w:t>
            </w:r>
          </w:p>
        </w:tc>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0–2 HPF (per high-power field of microscope)</w:t>
            </w:r>
          </w:p>
        </w:tc>
      </w:tr>
      <w:tr w:rsidR="00D463F4" w:rsidRPr="00D463F4" w:rsidTr="00D463F4">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Leukocyte esterase</w:t>
            </w:r>
          </w:p>
        </w:tc>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None</w:t>
            </w:r>
          </w:p>
        </w:tc>
      </w:tr>
      <w:tr w:rsidR="00D463F4" w:rsidRPr="00D463F4" w:rsidTr="00D463F4">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Protein</w:t>
            </w:r>
          </w:p>
        </w:tc>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None or trace</w:t>
            </w:r>
          </w:p>
        </w:tc>
      </w:tr>
      <w:tr w:rsidR="00D463F4" w:rsidRPr="00D463F4" w:rsidTr="00D463F4">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proofErr w:type="spellStart"/>
            <w:r w:rsidRPr="00D463F4">
              <w:rPr>
                <w:rFonts w:ascii="Times New Roman" w:eastAsia="Times New Roman" w:hAnsi="Times New Roman" w:cs="Times New Roman"/>
                <w:color w:val="222222"/>
                <w:sz w:val="28"/>
                <w:szCs w:val="28"/>
                <w:lang w:eastAsia="en-GB"/>
              </w:rPr>
              <w:t>Bilirubin</w:t>
            </w:r>
            <w:proofErr w:type="spellEnd"/>
          </w:p>
        </w:tc>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 xml:space="preserve">&lt;0.3 mg/100 </w:t>
            </w:r>
            <w:proofErr w:type="spellStart"/>
            <w:r w:rsidRPr="00D463F4">
              <w:rPr>
                <w:rFonts w:ascii="Times New Roman" w:eastAsia="Times New Roman" w:hAnsi="Times New Roman" w:cs="Times New Roman"/>
                <w:color w:val="222222"/>
                <w:sz w:val="28"/>
                <w:szCs w:val="28"/>
                <w:lang w:eastAsia="en-GB"/>
              </w:rPr>
              <w:t>mL</w:t>
            </w:r>
            <w:proofErr w:type="spellEnd"/>
          </w:p>
        </w:tc>
      </w:tr>
      <w:tr w:rsidR="00D463F4" w:rsidRPr="00D463F4" w:rsidTr="00D463F4">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proofErr w:type="spellStart"/>
            <w:r w:rsidRPr="00D463F4">
              <w:rPr>
                <w:rFonts w:ascii="Times New Roman" w:eastAsia="Times New Roman" w:hAnsi="Times New Roman" w:cs="Times New Roman"/>
                <w:color w:val="222222"/>
                <w:sz w:val="28"/>
                <w:szCs w:val="28"/>
                <w:lang w:eastAsia="en-GB"/>
              </w:rPr>
              <w:t>Ketones</w:t>
            </w:r>
            <w:proofErr w:type="spellEnd"/>
          </w:p>
        </w:tc>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None</w:t>
            </w:r>
          </w:p>
        </w:tc>
      </w:tr>
      <w:tr w:rsidR="00D463F4" w:rsidRPr="00D463F4" w:rsidTr="00D463F4">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Nitrites</w:t>
            </w:r>
          </w:p>
        </w:tc>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None</w:t>
            </w:r>
          </w:p>
        </w:tc>
      </w:tr>
      <w:tr w:rsidR="00D463F4" w:rsidRPr="00D463F4" w:rsidTr="00D463F4">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Blood</w:t>
            </w:r>
          </w:p>
        </w:tc>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None</w:t>
            </w:r>
          </w:p>
        </w:tc>
      </w:tr>
      <w:tr w:rsidR="00D463F4" w:rsidRPr="00D463F4" w:rsidTr="00D463F4">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Glucose</w:t>
            </w:r>
          </w:p>
        </w:tc>
        <w:tc>
          <w:tcPr>
            <w:tcW w:w="0" w:type="auto"/>
            <w:shd w:val="clear" w:color="auto" w:fill="FFFFFF"/>
            <w:vAlign w:val="center"/>
            <w:hideMark/>
          </w:tcPr>
          <w:p w:rsidR="00D463F4" w:rsidRPr="00D463F4" w:rsidRDefault="00D463F4" w:rsidP="00D463F4">
            <w:pPr>
              <w:spacing w:after="0" w:line="240" w:lineRule="auto"/>
              <w:rPr>
                <w:rFonts w:ascii="Times New Roman" w:eastAsia="Times New Roman" w:hAnsi="Times New Roman" w:cs="Times New Roman"/>
                <w:color w:val="222222"/>
                <w:sz w:val="28"/>
                <w:szCs w:val="28"/>
                <w:lang w:eastAsia="en-GB"/>
              </w:rPr>
            </w:pPr>
            <w:r w:rsidRPr="00D463F4">
              <w:rPr>
                <w:rFonts w:ascii="Times New Roman" w:eastAsia="Times New Roman" w:hAnsi="Times New Roman" w:cs="Times New Roman"/>
                <w:color w:val="222222"/>
                <w:sz w:val="28"/>
                <w:szCs w:val="28"/>
                <w:lang w:eastAsia="en-GB"/>
              </w:rPr>
              <w:t>None</w:t>
            </w:r>
          </w:p>
        </w:tc>
      </w:tr>
    </w:tbl>
    <w:p w:rsidR="00D463F4" w:rsidRPr="00D463F4" w:rsidRDefault="00D463F4" w:rsidP="003E3082">
      <w:pPr>
        <w:pStyle w:val="NormalWeb"/>
        <w:shd w:val="clear" w:color="auto" w:fill="FFFFFF"/>
        <w:textAlignment w:val="baseline"/>
        <w:rPr>
          <w:color w:val="373D3F"/>
          <w:sz w:val="28"/>
          <w:szCs w:val="28"/>
        </w:rPr>
      </w:pPr>
    </w:p>
    <w:p w:rsidR="003E3082" w:rsidRPr="00D463F4" w:rsidRDefault="003E3082" w:rsidP="003E3082">
      <w:pPr>
        <w:pStyle w:val="NormalWeb"/>
        <w:shd w:val="clear" w:color="auto" w:fill="FFFFFF"/>
        <w:textAlignment w:val="baseline"/>
        <w:rPr>
          <w:color w:val="373D3F"/>
          <w:sz w:val="28"/>
          <w:szCs w:val="28"/>
        </w:rPr>
      </w:pPr>
      <w:r w:rsidRPr="00D463F4">
        <w:rPr>
          <w:color w:val="373D3F"/>
          <w:sz w:val="28"/>
          <w:szCs w:val="28"/>
        </w:rPr>
        <w:t>Urine is an aqueous solution of greater than 95% water, with a minimum of these remaining constituents, in order of decreasing concentration:</w:t>
      </w:r>
    </w:p>
    <w:p w:rsidR="003E3082" w:rsidRPr="00D463F4" w:rsidRDefault="003E3082" w:rsidP="003E3082">
      <w:pPr>
        <w:numPr>
          <w:ilvl w:val="0"/>
          <w:numId w:val="4"/>
        </w:numPr>
        <w:spacing w:after="120" w:line="240" w:lineRule="auto"/>
        <w:ind w:left="600"/>
        <w:textAlignment w:val="baseline"/>
        <w:rPr>
          <w:rFonts w:ascii="Times New Roman" w:hAnsi="Times New Roman" w:cs="Times New Roman"/>
          <w:color w:val="373D3F"/>
          <w:sz w:val="28"/>
          <w:szCs w:val="28"/>
        </w:rPr>
      </w:pPr>
      <w:r w:rsidRPr="00D463F4">
        <w:rPr>
          <w:rFonts w:ascii="Times New Roman" w:hAnsi="Times New Roman" w:cs="Times New Roman"/>
          <w:color w:val="373D3F"/>
          <w:sz w:val="28"/>
          <w:szCs w:val="28"/>
        </w:rPr>
        <w:t>Urea 9.3 g/L.</w:t>
      </w:r>
    </w:p>
    <w:p w:rsidR="003E3082" w:rsidRPr="00D463F4" w:rsidRDefault="003E3082" w:rsidP="003E3082">
      <w:pPr>
        <w:numPr>
          <w:ilvl w:val="0"/>
          <w:numId w:val="4"/>
        </w:numPr>
        <w:spacing w:before="120" w:after="120" w:line="240" w:lineRule="auto"/>
        <w:ind w:left="600"/>
        <w:textAlignment w:val="baseline"/>
        <w:rPr>
          <w:rFonts w:ascii="Times New Roman" w:hAnsi="Times New Roman" w:cs="Times New Roman"/>
          <w:color w:val="373D3F"/>
          <w:sz w:val="28"/>
          <w:szCs w:val="28"/>
        </w:rPr>
      </w:pPr>
      <w:r w:rsidRPr="00D463F4">
        <w:rPr>
          <w:rFonts w:ascii="Times New Roman" w:hAnsi="Times New Roman" w:cs="Times New Roman"/>
          <w:color w:val="373D3F"/>
          <w:sz w:val="28"/>
          <w:szCs w:val="28"/>
        </w:rPr>
        <w:lastRenderedPageBreak/>
        <w:t>Chloride 1.87 g/L.</w:t>
      </w:r>
    </w:p>
    <w:p w:rsidR="003E3082" w:rsidRPr="00D463F4" w:rsidRDefault="003E3082" w:rsidP="003E3082">
      <w:pPr>
        <w:numPr>
          <w:ilvl w:val="0"/>
          <w:numId w:val="4"/>
        </w:numPr>
        <w:spacing w:before="120" w:after="120" w:line="240" w:lineRule="auto"/>
        <w:ind w:left="600"/>
        <w:textAlignment w:val="baseline"/>
        <w:rPr>
          <w:rFonts w:ascii="Times New Roman" w:hAnsi="Times New Roman" w:cs="Times New Roman"/>
          <w:color w:val="373D3F"/>
          <w:sz w:val="28"/>
          <w:szCs w:val="28"/>
        </w:rPr>
      </w:pPr>
      <w:r w:rsidRPr="00D463F4">
        <w:rPr>
          <w:rFonts w:ascii="Times New Roman" w:hAnsi="Times New Roman" w:cs="Times New Roman"/>
          <w:color w:val="373D3F"/>
          <w:sz w:val="28"/>
          <w:szCs w:val="28"/>
        </w:rPr>
        <w:t>Sodium 1.17 g/L.</w:t>
      </w:r>
    </w:p>
    <w:p w:rsidR="003E3082" w:rsidRPr="00D463F4" w:rsidRDefault="003E3082" w:rsidP="003E3082">
      <w:pPr>
        <w:numPr>
          <w:ilvl w:val="0"/>
          <w:numId w:val="4"/>
        </w:numPr>
        <w:spacing w:before="120" w:after="120" w:line="240" w:lineRule="auto"/>
        <w:ind w:left="600"/>
        <w:textAlignment w:val="baseline"/>
        <w:rPr>
          <w:rFonts w:ascii="Times New Roman" w:hAnsi="Times New Roman" w:cs="Times New Roman"/>
          <w:color w:val="373D3F"/>
          <w:sz w:val="28"/>
          <w:szCs w:val="28"/>
        </w:rPr>
      </w:pPr>
      <w:r w:rsidRPr="00D463F4">
        <w:rPr>
          <w:rFonts w:ascii="Times New Roman" w:hAnsi="Times New Roman" w:cs="Times New Roman"/>
          <w:color w:val="373D3F"/>
          <w:sz w:val="28"/>
          <w:szCs w:val="28"/>
        </w:rPr>
        <w:t>Potassium 0.750 g/L.</w:t>
      </w:r>
    </w:p>
    <w:p w:rsidR="003E3082" w:rsidRPr="00D463F4" w:rsidRDefault="003E3082" w:rsidP="003E3082">
      <w:pPr>
        <w:numPr>
          <w:ilvl w:val="0"/>
          <w:numId w:val="4"/>
        </w:numPr>
        <w:spacing w:before="120" w:after="120" w:line="240" w:lineRule="auto"/>
        <w:ind w:left="600"/>
        <w:textAlignment w:val="baseline"/>
        <w:rPr>
          <w:rFonts w:ascii="Times New Roman" w:hAnsi="Times New Roman" w:cs="Times New Roman"/>
          <w:color w:val="373D3F"/>
          <w:sz w:val="28"/>
          <w:szCs w:val="28"/>
        </w:rPr>
      </w:pPr>
      <w:proofErr w:type="spellStart"/>
      <w:r w:rsidRPr="00D463F4">
        <w:rPr>
          <w:rFonts w:ascii="Times New Roman" w:hAnsi="Times New Roman" w:cs="Times New Roman"/>
          <w:color w:val="373D3F"/>
          <w:sz w:val="28"/>
          <w:szCs w:val="28"/>
        </w:rPr>
        <w:t>Creatinine</w:t>
      </w:r>
      <w:proofErr w:type="spellEnd"/>
      <w:r w:rsidRPr="00D463F4">
        <w:rPr>
          <w:rFonts w:ascii="Times New Roman" w:hAnsi="Times New Roman" w:cs="Times New Roman"/>
          <w:color w:val="373D3F"/>
          <w:sz w:val="28"/>
          <w:szCs w:val="28"/>
        </w:rPr>
        <w:t xml:space="preserve"> 0.670 g/L.</w:t>
      </w:r>
    </w:p>
    <w:p w:rsidR="003E3082" w:rsidRPr="00D463F4" w:rsidRDefault="003E3082" w:rsidP="003E3082">
      <w:pPr>
        <w:numPr>
          <w:ilvl w:val="0"/>
          <w:numId w:val="4"/>
        </w:numPr>
        <w:spacing w:before="120" w:after="120" w:line="240" w:lineRule="auto"/>
        <w:ind w:left="600"/>
        <w:textAlignment w:val="baseline"/>
        <w:rPr>
          <w:rFonts w:ascii="Times New Roman" w:hAnsi="Times New Roman" w:cs="Times New Roman"/>
          <w:color w:val="373D3F"/>
          <w:sz w:val="28"/>
          <w:szCs w:val="28"/>
        </w:rPr>
      </w:pPr>
      <w:r w:rsidRPr="00D463F4">
        <w:rPr>
          <w:rFonts w:ascii="Times New Roman" w:hAnsi="Times New Roman" w:cs="Times New Roman"/>
          <w:color w:val="373D3F"/>
          <w:sz w:val="28"/>
          <w:szCs w:val="28"/>
        </w:rPr>
        <w:t>Other dissolved ions, inorganic and organic compounds (proteins, hormones, metabolites). </w:t>
      </w:r>
    </w:p>
    <w:p w:rsidR="003E3082" w:rsidRPr="00D463F4" w:rsidRDefault="003E3082" w:rsidP="003E3082">
      <w:pPr>
        <w:pStyle w:val="NormalWeb"/>
        <w:shd w:val="clear" w:color="auto" w:fill="FFFFFF"/>
        <w:textAlignment w:val="baseline"/>
        <w:rPr>
          <w:color w:val="373D3F"/>
          <w:sz w:val="28"/>
          <w:szCs w:val="28"/>
        </w:rPr>
      </w:pPr>
      <w:r w:rsidRPr="00D463F4">
        <w:rPr>
          <w:color w:val="373D3F"/>
          <w:sz w:val="28"/>
          <w:szCs w:val="28"/>
        </w:rPr>
        <w:t xml:space="preserve">Urine is sterile until it reaches the urethra, where epithelial cells lining the urethra are colonized by </w:t>
      </w:r>
      <w:proofErr w:type="spellStart"/>
      <w:r w:rsidRPr="00D463F4">
        <w:rPr>
          <w:color w:val="373D3F"/>
          <w:sz w:val="28"/>
          <w:szCs w:val="28"/>
        </w:rPr>
        <w:t>facultatively</w:t>
      </w:r>
      <w:proofErr w:type="spellEnd"/>
      <w:r w:rsidRPr="00D463F4">
        <w:rPr>
          <w:color w:val="373D3F"/>
          <w:sz w:val="28"/>
          <w:szCs w:val="28"/>
        </w:rPr>
        <w:t xml:space="preserve"> anaerobic gram-negative rods and </w:t>
      </w:r>
      <w:proofErr w:type="spellStart"/>
      <w:r w:rsidRPr="00D463F4">
        <w:rPr>
          <w:color w:val="373D3F"/>
          <w:sz w:val="28"/>
          <w:szCs w:val="28"/>
        </w:rPr>
        <w:t>cocci</w:t>
      </w:r>
      <w:proofErr w:type="spellEnd"/>
      <w:r w:rsidRPr="00D463F4">
        <w:rPr>
          <w:color w:val="373D3F"/>
          <w:sz w:val="28"/>
          <w:szCs w:val="28"/>
        </w:rPr>
        <w:t>. Urea is essentially a processed form of ammonia that is non-toxic to mammals, unlike ammonia, which can be highly toxic. It is processed from ammonia and carbon dioxide in the liver.</w:t>
      </w:r>
    </w:p>
    <w:p w:rsidR="003E3082" w:rsidRPr="00D463F4" w:rsidRDefault="00D463F4">
      <w:pPr>
        <w:rPr>
          <w:rFonts w:ascii="Times New Roman" w:hAnsi="Times New Roman" w:cs="Times New Roman"/>
          <w:sz w:val="28"/>
          <w:szCs w:val="28"/>
        </w:rPr>
      </w:pPr>
      <w:r w:rsidRPr="00D463F4">
        <w:rPr>
          <w:rFonts w:ascii="Times New Roman" w:hAnsi="Times New Roman" w:cs="Times New Roman"/>
          <w:color w:val="222222"/>
          <w:sz w:val="28"/>
          <w:szCs w:val="28"/>
          <w:shd w:val="clear" w:color="auto" w:fill="FFFFFF"/>
        </w:rPr>
        <w:t xml:space="preserve">The kidney </w:t>
      </w:r>
      <w:proofErr w:type="spellStart"/>
      <w:r w:rsidRPr="00D463F4">
        <w:rPr>
          <w:rFonts w:ascii="Times New Roman" w:hAnsi="Times New Roman" w:cs="Times New Roman"/>
          <w:color w:val="222222"/>
          <w:sz w:val="28"/>
          <w:szCs w:val="28"/>
          <w:shd w:val="clear" w:color="auto" w:fill="FFFFFF"/>
        </w:rPr>
        <w:t>glomerulus</w:t>
      </w:r>
      <w:proofErr w:type="spellEnd"/>
      <w:r w:rsidRPr="00D463F4">
        <w:rPr>
          <w:rFonts w:ascii="Times New Roman" w:hAnsi="Times New Roman" w:cs="Times New Roman"/>
          <w:color w:val="222222"/>
          <w:sz w:val="28"/>
          <w:szCs w:val="28"/>
          <w:shd w:val="clear" w:color="auto" w:fill="FFFFFF"/>
        </w:rPr>
        <w:t xml:space="preserve"> filters blood mainly based on particle size to produce a filtrate lacking cells or large proteins. Most of the ions and molecules in the filtrate are needed by the body and must be reabsorbed farther down the </w:t>
      </w:r>
      <w:proofErr w:type="spellStart"/>
      <w:r w:rsidRPr="00D463F4">
        <w:rPr>
          <w:rFonts w:ascii="Times New Roman" w:hAnsi="Times New Roman" w:cs="Times New Roman"/>
          <w:color w:val="222222"/>
          <w:sz w:val="28"/>
          <w:szCs w:val="28"/>
          <w:shd w:val="clear" w:color="auto" w:fill="FFFFFF"/>
        </w:rPr>
        <w:t>nephron</w:t>
      </w:r>
      <w:proofErr w:type="spellEnd"/>
      <w:r w:rsidRPr="00D463F4">
        <w:rPr>
          <w:rFonts w:ascii="Times New Roman" w:hAnsi="Times New Roman" w:cs="Times New Roman"/>
          <w:color w:val="222222"/>
          <w:sz w:val="28"/>
          <w:szCs w:val="28"/>
          <w:shd w:val="clear" w:color="auto" w:fill="FFFFFF"/>
        </w:rPr>
        <w:t xml:space="preserve"> tubules, resulting in the formation of urine. Urine characteristics change depending on water intake, exercise, environmental temperature, and nutrient intake. Urinalysis analyzes characteristics of the urine and is used to diagnose diseases. A minimum of 400 to 500 </w:t>
      </w:r>
      <w:proofErr w:type="spellStart"/>
      <w:r w:rsidRPr="00D463F4">
        <w:rPr>
          <w:rFonts w:ascii="Times New Roman" w:hAnsi="Times New Roman" w:cs="Times New Roman"/>
          <w:color w:val="222222"/>
          <w:sz w:val="28"/>
          <w:szCs w:val="28"/>
          <w:shd w:val="clear" w:color="auto" w:fill="FFFFFF"/>
        </w:rPr>
        <w:t>mL</w:t>
      </w:r>
      <w:proofErr w:type="spellEnd"/>
      <w:r w:rsidRPr="00D463F4">
        <w:rPr>
          <w:rFonts w:ascii="Times New Roman" w:hAnsi="Times New Roman" w:cs="Times New Roman"/>
          <w:color w:val="222222"/>
          <w:sz w:val="28"/>
          <w:szCs w:val="28"/>
          <w:shd w:val="clear" w:color="auto" w:fill="FFFFFF"/>
        </w:rPr>
        <w:t xml:space="preserve"> urine must be produced daily to rid the body of wastes. Excessive quantities of urine may indicate diabetes </w:t>
      </w:r>
      <w:proofErr w:type="spellStart"/>
      <w:r w:rsidRPr="00D463F4">
        <w:rPr>
          <w:rFonts w:ascii="Times New Roman" w:hAnsi="Times New Roman" w:cs="Times New Roman"/>
          <w:color w:val="222222"/>
          <w:sz w:val="28"/>
          <w:szCs w:val="28"/>
          <w:shd w:val="clear" w:color="auto" w:fill="FFFFFF"/>
        </w:rPr>
        <w:t>insipidus</w:t>
      </w:r>
      <w:proofErr w:type="spellEnd"/>
      <w:r w:rsidRPr="00D463F4">
        <w:rPr>
          <w:rFonts w:ascii="Times New Roman" w:hAnsi="Times New Roman" w:cs="Times New Roman"/>
          <w:color w:val="222222"/>
          <w:sz w:val="28"/>
          <w:szCs w:val="28"/>
          <w:shd w:val="clear" w:color="auto" w:fill="FFFFFF"/>
        </w:rPr>
        <w:t xml:space="preserve"> or diabetes mellitus. The pH range of urine is 4.5 to 8.0, and is affected by diet. </w:t>
      </w:r>
      <w:proofErr w:type="spellStart"/>
      <w:r w:rsidRPr="00D463F4">
        <w:rPr>
          <w:rFonts w:ascii="Times New Roman" w:hAnsi="Times New Roman" w:cs="Times New Roman"/>
          <w:color w:val="222222"/>
          <w:sz w:val="28"/>
          <w:szCs w:val="28"/>
          <w:shd w:val="clear" w:color="auto" w:fill="FFFFFF"/>
        </w:rPr>
        <w:t>Osmolarity</w:t>
      </w:r>
      <w:proofErr w:type="spellEnd"/>
      <w:r w:rsidRPr="00D463F4">
        <w:rPr>
          <w:rFonts w:ascii="Times New Roman" w:hAnsi="Times New Roman" w:cs="Times New Roman"/>
          <w:color w:val="222222"/>
          <w:sz w:val="28"/>
          <w:szCs w:val="28"/>
          <w:shd w:val="clear" w:color="auto" w:fill="FFFFFF"/>
        </w:rPr>
        <w:t xml:space="preserve"> ranges from 50 to 1200 </w:t>
      </w:r>
      <w:proofErr w:type="spellStart"/>
      <w:r w:rsidRPr="00D463F4">
        <w:rPr>
          <w:rFonts w:ascii="Times New Roman" w:hAnsi="Times New Roman" w:cs="Times New Roman"/>
          <w:color w:val="222222"/>
          <w:sz w:val="28"/>
          <w:szCs w:val="28"/>
          <w:shd w:val="clear" w:color="auto" w:fill="FFFFFF"/>
        </w:rPr>
        <w:t>milliosmoles</w:t>
      </w:r>
      <w:proofErr w:type="spellEnd"/>
      <w:r w:rsidRPr="00D463F4">
        <w:rPr>
          <w:rFonts w:ascii="Times New Roman" w:hAnsi="Times New Roman" w:cs="Times New Roman"/>
          <w:color w:val="222222"/>
          <w:sz w:val="28"/>
          <w:szCs w:val="28"/>
          <w:shd w:val="clear" w:color="auto" w:fill="FFFFFF"/>
        </w:rPr>
        <w:t xml:space="preserve">, and is a reflection of the amount of water being recovered or lost by renal </w:t>
      </w:r>
      <w:proofErr w:type="spellStart"/>
      <w:r w:rsidRPr="00D463F4">
        <w:rPr>
          <w:rFonts w:ascii="Times New Roman" w:hAnsi="Times New Roman" w:cs="Times New Roman"/>
          <w:color w:val="222222"/>
          <w:sz w:val="28"/>
          <w:szCs w:val="28"/>
          <w:shd w:val="clear" w:color="auto" w:fill="FFFFFF"/>
        </w:rPr>
        <w:t>nephrons</w:t>
      </w:r>
      <w:proofErr w:type="spellEnd"/>
      <w:r w:rsidRPr="00D463F4">
        <w:rPr>
          <w:rFonts w:ascii="Times New Roman" w:hAnsi="Times New Roman" w:cs="Times New Roman"/>
          <w:color w:val="222222"/>
          <w:sz w:val="28"/>
          <w:szCs w:val="28"/>
          <w:shd w:val="clear" w:color="auto" w:fill="FFFFFF"/>
        </w:rPr>
        <w:t>.</w:t>
      </w:r>
    </w:p>
    <w:sectPr w:rsidR="003E3082" w:rsidRPr="00D463F4" w:rsidSect="001C02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A329C"/>
    <w:multiLevelType w:val="multilevel"/>
    <w:tmpl w:val="999E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351A7"/>
    <w:multiLevelType w:val="multilevel"/>
    <w:tmpl w:val="A07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286A24"/>
    <w:multiLevelType w:val="multilevel"/>
    <w:tmpl w:val="60C8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F731AB"/>
    <w:multiLevelType w:val="multilevel"/>
    <w:tmpl w:val="46C6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E3082"/>
    <w:rsid w:val="001C02AA"/>
    <w:rsid w:val="003E3082"/>
    <w:rsid w:val="00D463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AA"/>
  </w:style>
  <w:style w:type="paragraph" w:styleId="Heading2">
    <w:name w:val="heading 2"/>
    <w:basedOn w:val="Normal"/>
    <w:next w:val="Normal"/>
    <w:link w:val="Heading2Char"/>
    <w:uiPriority w:val="9"/>
    <w:semiHidden/>
    <w:unhideWhenUsed/>
    <w:qFormat/>
    <w:rsid w:val="003E30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E30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E30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308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E30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3E308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E308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E3082"/>
    <w:rPr>
      <w:b/>
      <w:bCs/>
    </w:rPr>
  </w:style>
</w:styles>
</file>

<file path=word/webSettings.xml><?xml version="1.0" encoding="utf-8"?>
<w:webSettings xmlns:r="http://schemas.openxmlformats.org/officeDocument/2006/relationships" xmlns:w="http://schemas.openxmlformats.org/wordprocessingml/2006/main">
  <w:divs>
    <w:div w:id="1149636871">
      <w:bodyDiv w:val="1"/>
      <w:marLeft w:val="0"/>
      <w:marRight w:val="0"/>
      <w:marTop w:val="0"/>
      <w:marBottom w:val="0"/>
      <w:divBdr>
        <w:top w:val="none" w:sz="0" w:space="0" w:color="auto"/>
        <w:left w:val="none" w:sz="0" w:space="0" w:color="auto"/>
        <w:bottom w:val="none" w:sz="0" w:space="0" w:color="auto"/>
        <w:right w:val="none" w:sz="0" w:space="0" w:color="auto"/>
      </w:divBdr>
    </w:div>
    <w:div w:id="1236017557">
      <w:bodyDiv w:val="1"/>
      <w:marLeft w:val="0"/>
      <w:marRight w:val="0"/>
      <w:marTop w:val="0"/>
      <w:marBottom w:val="0"/>
      <w:divBdr>
        <w:top w:val="none" w:sz="0" w:space="0" w:color="auto"/>
        <w:left w:val="none" w:sz="0" w:space="0" w:color="auto"/>
        <w:bottom w:val="none" w:sz="0" w:space="0" w:color="auto"/>
        <w:right w:val="none" w:sz="0" w:space="0" w:color="auto"/>
      </w:divBdr>
      <w:divsChild>
        <w:div w:id="803542144">
          <w:marLeft w:val="0"/>
          <w:marRight w:val="0"/>
          <w:marTop w:val="187"/>
          <w:marBottom w:val="561"/>
          <w:divBdr>
            <w:top w:val="single" w:sz="8" w:space="0" w:color="000000"/>
            <w:left w:val="single" w:sz="8" w:space="24" w:color="000000"/>
            <w:bottom w:val="single" w:sz="8" w:space="12" w:color="000000"/>
            <w:right w:val="single" w:sz="8" w:space="24" w:color="000000"/>
          </w:divBdr>
        </w:div>
        <w:div w:id="1399287625">
          <w:marLeft w:val="0"/>
          <w:marRight w:val="0"/>
          <w:marTop w:val="187"/>
          <w:marBottom w:val="561"/>
          <w:divBdr>
            <w:top w:val="single" w:sz="8" w:space="0" w:color="000000"/>
            <w:left w:val="single" w:sz="8" w:space="24" w:color="000000"/>
            <w:bottom w:val="single" w:sz="8" w:space="12" w:color="000000"/>
            <w:right w:val="single" w:sz="8" w:space="24" w:color="000000"/>
          </w:divBdr>
        </w:div>
      </w:divsChild>
    </w:div>
    <w:div w:id="131806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2020-06-29T19:41:00Z</dcterms:created>
  <dcterms:modified xsi:type="dcterms:W3CDTF">2020-06-29T19:54:00Z</dcterms:modified>
</cp:coreProperties>
</file>