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C4" w:rsidRDefault="00E137C5">
      <w:r>
        <w:t>NAME: OBERIKO OGHENERUNO FAVOUR</w:t>
      </w:r>
    </w:p>
    <w:p w:rsidR="00E137C5" w:rsidRDefault="00E137C5">
      <w:r>
        <w:t>MATRIC NO: 18/MHS02/123</w:t>
      </w:r>
    </w:p>
    <w:p w:rsidR="00E137C5" w:rsidRDefault="00E137C5">
      <w:r>
        <w:t xml:space="preserve">DEPARTMENT: NURSING </w:t>
      </w:r>
    </w:p>
    <w:p w:rsidR="00E137C5" w:rsidRDefault="00E137C5">
      <w:r>
        <w:t>COLLEGE: MHS</w:t>
      </w:r>
    </w:p>
    <w:p w:rsidR="00E137C5" w:rsidRDefault="00E137C5">
      <w:r>
        <w:t>COURSE: PHYSIOLOGY</w:t>
      </w:r>
    </w:p>
    <w:p w:rsidR="00E137C5" w:rsidRDefault="00E137C5">
      <w:r>
        <w:t>COURSE CODE: PHS 212</w:t>
      </w:r>
    </w:p>
    <w:p w:rsidR="00E137C5" w:rsidRDefault="00E137C5">
      <w:r>
        <w:t xml:space="preserve">                             QUESTION: Explain urine formation and concentration </w:t>
      </w:r>
    </w:p>
    <w:p w:rsidR="00E137C5" w:rsidRDefault="00E137C5">
      <w:r>
        <w:t xml:space="preserve">                                                                            ANSWER</w:t>
      </w:r>
    </w:p>
    <w:p w:rsidR="00E137C5" w:rsidRDefault="00CF6B5B">
      <w:r>
        <w:t xml:space="preserve">URINE FORMATION: </w:t>
      </w:r>
      <w:r w:rsidR="00E137C5">
        <w:t xml:space="preserve">Urine is formed in the kidneys through a filtration of blood. The urine is then passed through the ureters to the bladder, where </w:t>
      </w:r>
      <w:r>
        <w:t>it is stored. During urination, the urine is passed from the bladder through the urethra to the outside of the body. The kidneys filter unwanted substances from the blood and produces urine to excrete them. There are 3 main steps of urine formation: glomerular filtration, reabsorption, and secretion. These processes ensure that only waste and excess water are removed from the body.</w:t>
      </w:r>
    </w:p>
    <w:p w:rsidR="00B850A3" w:rsidRDefault="00C96AFC">
      <w:r>
        <w:t xml:space="preserve">URINE CONCENTRATION: It is now generally agreed that the formation of concentrated urine in the mammalian kidney is effected by the production of a highly concentrated environment around the medullary collecting ducts in which final concentrating process occurs by osmotic equilibration of collecting duct contents with the </w:t>
      </w:r>
      <w:proofErr w:type="spellStart"/>
      <w:r>
        <w:t>hypertonie</w:t>
      </w:r>
      <w:proofErr w:type="spellEnd"/>
      <w:r>
        <w:t xml:space="preserve"> surroundings. Only some of the details remain in doubt concerning the processes by which that hypertonic environment is produced. More concentrated urine means that there are more solute and less water </w:t>
      </w:r>
      <w:r w:rsidR="002039EB">
        <w:t xml:space="preserve">in the sample. And maximum concentration occurs at the bottom of the loop. </w:t>
      </w:r>
    </w:p>
    <w:p w:rsidR="00C96AFC" w:rsidRDefault="00B850A3">
      <w:r>
        <w:t xml:space="preserve">                                                                          THE END.</w:t>
      </w:r>
      <w:bookmarkStart w:id="0" w:name="_GoBack"/>
      <w:bookmarkEnd w:id="0"/>
      <w:r w:rsidR="00C96AFC">
        <w:t xml:space="preserve"> </w:t>
      </w:r>
    </w:p>
    <w:p w:rsidR="00CF6B5B" w:rsidRDefault="00CF6B5B"/>
    <w:p w:rsidR="00E137C5" w:rsidRDefault="00E137C5"/>
    <w:sectPr w:rsidR="00E13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C5"/>
    <w:rsid w:val="002039EB"/>
    <w:rsid w:val="008949C4"/>
    <w:rsid w:val="00B850A3"/>
    <w:rsid w:val="00BD5ED2"/>
    <w:rsid w:val="00C96AFC"/>
    <w:rsid w:val="00CF6B5B"/>
    <w:rsid w:val="00E1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95168-B28D-4366-9313-8F8C7C17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2020-06-29T16:56:00Z</dcterms:created>
  <dcterms:modified xsi:type="dcterms:W3CDTF">2020-06-29T17:30:00Z</dcterms:modified>
</cp:coreProperties>
</file>