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FC" w:rsidRDefault="00511A19" w:rsidP="00511A19">
      <w:pPr>
        <w:spacing w:line="360" w:lineRule="auto"/>
        <w:jc w:val="both"/>
        <w:rPr>
          <w:rFonts w:ascii="Times New Roman" w:hAnsi="Times New Roman" w:cs="Times New Roman"/>
          <w:b/>
          <w:sz w:val="36"/>
          <w:szCs w:val="36"/>
        </w:rPr>
      </w:pPr>
      <w:r>
        <w:rPr>
          <w:rFonts w:ascii="Times New Roman" w:hAnsi="Times New Roman" w:cs="Times New Roman"/>
          <w:b/>
          <w:sz w:val="36"/>
          <w:szCs w:val="36"/>
        </w:rPr>
        <w:t>NAME: ORJI OROMA OVUNDA</w:t>
      </w:r>
    </w:p>
    <w:p w:rsidR="00511A19" w:rsidRDefault="00511A19" w:rsidP="00511A19">
      <w:pPr>
        <w:spacing w:line="360" w:lineRule="auto"/>
        <w:jc w:val="both"/>
        <w:rPr>
          <w:rFonts w:ascii="Times New Roman" w:hAnsi="Times New Roman" w:cs="Times New Roman"/>
          <w:b/>
          <w:sz w:val="36"/>
          <w:szCs w:val="36"/>
        </w:rPr>
      </w:pPr>
      <w:r>
        <w:rPr>
          <w:rFonts w:ascii="Times New Roman" w:hAnsi="Times New Roman" w:cs="Times New Roman"/>
          <w:b/>
          <w:sz w:val="36"/>
          <w:szCs w:val="36"/>
        </w:rPr>
        <w:t>MATRIC NO.,: 18/MHS02/167</w:t>
      </w:r>
    </w:p>
    <w:p w:rsidR="00511A19" w:rsidRDefault="00511A19" w:rsidP="00511A19">
      <w:pPr>
        <w:spacing w:line="360" w:lineRule="auto"/>
        <w:jc w:val="both"/>
        <w:rPr>
          <w:rFonts w:ascii="Times New Roman" w:hAnsi="Times New Roman" w:cs="Times New Roman"/>
          <w:b/>
          <w:sz w:val="36"/>
          <w:szCs w:val="36"/>
        </w:rPr>
      </w:pPr>
      <w:r>
        <w:rPr>
          <w:rFonts w:ascii="Times New Roman" w:hAnsi="Times New Roman" w:cs="Times New Roman"/>
          <w:b/>
          <w:sz w:val="36"/>
          <w:szCs w:val="36"/>
        </w:rPr>
        <w:t>DEPARTMENT: NURSING</w:t>
      </w:r>
    </w:p>
    <w:p w:rsidR="00511A19" w:rsidRDefault="00511A19" w:rsidP="00511A19">
      <w:pPr>
        <w:spacing w:line="360" w:lineRule="auto"/>
        <w:jc w:val="both"/>
        <w:rPr>
          <w:rFonts w:ascii="Times New Roman" w:hAnsi="Times New Roman" w:cs="Times New Roman"/>
          <w:b/>
          <w:sz w:val="36"/>
          <w:szCs w:val="36"/>
        </w:rPr>
      </w:pPr>
      <w:r>
        <w:rPr>
          <w:rFonts w:ascii="Times New Roman" w:hAnsi="Times New Roman" w:cs="Times New Roman"/>
          <w:b/>
          <w:sz w:val="36"/>
          <w:szCs w:val="36"/>
        </w:rPr>
        <w:t>COURSE: PHS 212</w:t>
      </w:r>
    </w:p>
    <w:p w:rsidR="00511A19" w:rsidRDefault="00511A19" w:rsidP="00511A19">
      <w:pPr>
        <w:spacing w:line="360" w:lineRule="auto"/>
        <w:jc w:val="both"/>
        <w:rPr>
          <w:rFonts w:ascii="Times New Roman" w:hAnsi="Times New Roman" w:cs="Times New Roman"/>
          <w:b/>
          <w:sz w:val="36"/>
          <w:szCs w:val="36"/>
        </w:rPr>
      </w:pPr>
      <w:r>
        <w:rPr>
          <w:rFonts w:ascii="Times New Roman" w:hAnsi="Times New Roman" w:cs="Times New Roman"/>
          <w:b/>
          <w:sz w:val="36"/>
          <w:szCs w:val="36"/>
        </w:rPr>
        <w:t xml:space="preserve">COLLEGE: MHS </w:t>
      </w:r>
    </w:p>
    <w:p w:rsidR="00511A19" w:rsidRDefault="00511A19" w:rsidP="00511A19">
      <w:pPr>
        <w:spacing w:line="360" w:lineRule="auto"/>
        <w:jc w:val="both"/>
        <w:rPr>
          <w:rFonts w:ascii="Times New Roman" w:hAnsi="Times New Roman" w:cs="Times New Roman"/>
          <w:b/>
          <w:sz w:val="36"/>
          <w:szCs w:val="36"/>
        </w:rPr>
      </w:pPr>
      <w:r>
        <w:rPr>
          <w:rFonts w:ascii="Times New Roman" w:hAnsi="Times New Roman" w:cs="Times New Roman"/>
          <w:b/>
          <w:sz w:val="36"/>
          <w:szCs w:val="36"/>
        </w:rPr>
        <w:t>LEVEL: 200</w:t>
      </w:r>
    </w:p>
    <w:p w:rsidR="00511A19" w:rsidRDefault="00511A19" w:rsidP="00511A19">
      <w:pPr>
        <w:spacing w:line="360" w:lineRule="auto"/>
        <w:jc w:val="both"/>
        <w:rPr>
          <w:rFonts w:ascii="Times New Roman" w:hAnsi="Times New Roman" w:cs="Times New Roman"/>
          <w:b/>
          <w:sz w:val="36"/>
          <w:szCs w:val="36"/>
        </w:rPr>
      </w:pPr>
    </w:p>
    <w:p w:rsidR="00511A19" w:rsidRDefault="00511A19" w:rsidP="00511A19">
      <w:pPr>
        <w:spacing w:line="360" w:lineRule="auto"/>
        <w:jc w:val="both"/>
        <w:rPr>
          <w:rFonts w:ascii="Times New Roman" w:hAnsi="Times New Roman" w:cs="Times New Roman"/>
          <w:b/>
          <w:sz w:val="36"/>
          <w:szCs w:val="36"/>
        </w:rPr>
      </w:pPr>
    </w:p>
    <w:p w:rsidR="00511A19" w:rsidRDefault="00511A19" w:rsidP="00511A19">
      <w:pPr>
        <w:spacing w:line="360" w:lineRule="auto"/>
        <w:jc w:val="both"/>
        <w:rPr>
          <w:rFonts w:ascii="Times New Roman" w:hAnsi="Times New Roman" w:cs="Times New Roman"/>
          <w:b/>
          <w:sz w:val="40"/>
          <w:szCs w:val="40"/>
        </w:rPr>
      </w:pPr>
      <w:r>
        <w:rPr>
          <w:rFonts w:ascii="Times New Roman" w:hAnsi="Times New Roman" w:cs="Times New Roman"/>
          <w:b/>
          <w:sz w:val="40"/>
          <w:szCs w:val="40"/>
        </w:rPr>
        <w:t>RENAL SYSTEM DISEASES</w:t>
      </w:r>
    </w:p>
    <w:p w:rsidR="00511A19" w:rsidRDefault="00511A19" w:rsidP="00511A19">
      <w:pPr>
        <w:spacing w:line="360" w:lineRule="auto"/>
        <w:jc w:val="both"/>
        <w:rPr>
          <w:rFonts w:ascii="Times New Roman" w:hAnsi="Times New Roman" w:cs="Times New Roman"/>
          <w:sz w:val="28"/>
          <w:szCs w:val="28"/>
        </w:rPr>
      </w:pPr>
      <w:r>
        <w:rPr>
          <w:rFonts w:ascii="Times New Roman" w:hAnsi="Times New Roman" w:cs="Times New Roman"/>
          <w:b/>
          <w:sz w:val="28"/>
          <w:szCs w:val="28"/>
        </w:rPr>
        <w:t>KIDNEY STONES</w:t>
      </w:r>
    </w:p>
    <w:p w:rsidR="00E24FA7" w:rsidRDefault="00E24FA7" w:rsidP="00511A1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11A19">
        <w:rPr>
          <w:rFonts w:ascii="Times New Roman" w:hAnsi="Times New Roman" w:cs="Times New Roman"/>
          <w:sz w:val="24"/>
          <w:szCs w:val="24"/>
        </w:rPr>
        <w:t>hey</w:t>
      </w:r>
      <w:r>
        <w:rPr>
          <w:rFonts w:ascii="Times New Roman" w:hAnsi="Times New Roman" w:cs="Times New Roman"/>
          <w:sz w:val="24"/>
          <w:szCs w:val="24"/>
        </w:rPr>
        <w:t xml:space="preserve"> are clumps of calcium oxalate that can be found anywhere in the urinary tract. Kidney stones form when chemicals in the urine become concentrated enough to form a solid mass. They can cause pain in the back and sides, as well as blood in the urine. Many kidney stones can be treated with minimally invasive therapy, such as extracorporeal shock wave lithotripsy, which disintegrates the kidney stones with shock waves.</w:t>
      </w:r>
    </w:p>
    <w:p w:rsidR="004D08E9" w:rsidRDefault="004D08E9" w:rsidP="00511A19">
      <w:pPr>
        <w:spacing w:line="360" w:lineRule="auto"/>
        <w:jc w:val="both"/>
        <w:rPr>
          <w:rFonts w:ascii="Times New Roman" w:hAnsi="Times New Roman" w:cs="Times New Roman"/>
          <w:b/>
          <w:sz w:val="28"/>
          <w:szCs w:val="28"/>
        </w:rPr>
      </w:pPr>
      <w:r>
        <w:rPr>
          <w:rFonts w:ascii="Times New Roman" w:hAnsi="Times New Roman" w:cs="Times New Roman"/>
          <w:b/>
          <w:sz w:val="28"/>
          <w:szCs w:val="28"/>
        </w:rPr>
        <w:t>URINARY INCONTINENCE</w:t>
      </w:r>
    </w:p>
    <w:p w:rsidR="00511A19" w:rsidRDefault="004D08E9" w:rsidP="00511A19">
      <w:pPr>
        <w:spacing w:line="360" w:lineRule="auto"/>
        <w:jc w:val="both"/>
        <w:rPr>
          <w:rFonts w:ascii="Times New Roman" w:hAnsi="Times New Roman" w:cs="Times New Roman"/>
          <w:sz w:val="24"/>
          <w:szCs w:val="24"/>
        </w:rPr>
      </w:pPr>
      <w:r w:rsidRPr="004D08E9">
        <w:rPr>
          <w:rFonts w:ascii="Times New Roman" w:hAnsi="Times New Roman" w:cs="Times New Roman"/>
          <w:sz w:val="24"/>
          <w:szCs w:val="24"/>
        </w:rPr>
        <w:t>Urinary incontinence</w:t>
      </w:r>
      <w:r w:rsidR="00E24FA7" w:rsidRPr="004D08E9">
        <w:rPr>
          <w:rFonts w:ascii="Times New Roman" w:hAnsi="Times New Roman" w:cs="Times New Roman"/>
          <w:sz w:val="24"/>
          <w:szCs w:val="24"/>
        </w:rPr>
        <w:t xml:space="preserve"> </w:t>
      </w:r>
      <w:r>
        <w:rPr>
          <w:rFonts w:ascii="Times New Roman" w:hAnsi="Times New Roman" w:cs="Times New Roman"/>
          <w:sz w:val="24"/>
          <w:szCs w:val="24"/>
        </w:rPr>
        <w:t xml:space="preserve">is the loss of bladder control. Most bladder control issues arise when the sphincter muscles of the urethra are too week, a cough or sneeze can cause urination. Sphincter muscles that are active can trigger sudden strong </w:t>
      </w:r>
      <w:r w:rsidR="00153C58">
        <w:rPr>
          <w:rFonts w:ascii="Times New Roman" w:hAnsi="Times New Roman" w:cs="Times New Roman"/>
          <w:sz w:val="24"/>
          <w:szCs w:val="24"/>
        </w:rPr>
        <w:t>urge to urinate with little urine in the bladder. Women experience UI as twice as often as men. It becomes more common with age.</w:t>
      </w:r>
    </w:p>
    <w:p w:rsidR="00153C58" w:rsidRDefault="00153C58" w:rsidP="00511A19">
      <w:pPr>
        <w:spacing w:line="360" w:lineRule="auto"/>
        <w:jc w:val="both"/>
        <w:rPr>
          <w:rFonts w:ascii="Times New Roman" w:hAnsi="Times New Roman" w:cs="Times New Roman"/>
          <w:sz w:val="24"/>
          <w:szCs w:val="24"/>
        </w:rPr>
      </w:pPr>
    </w:p>
    <w:p w:rsidR="00153C58" w:rsidRDefault="00153C58" w:rsidP="00511A19">
      <w:pPr>
        <w:spacing w:line="360" w:lineRule="auto"/>
        <w:jc w:val="both"/>
        <w:rPr>
          <w:rFonts w:ascii="Times New Roman" w:hAnsi="Times New Roman" w:cs="Times New Roman"/>
          <w:sz w:val="24"/>
          <w:szCs w:val="24"/>
        </w:rPr>
      </w:pPr>
    </w:p>
    <w:p w:rsidR="00153C58" w:rsidRDefault="00153C58" w:rsidP="00511A19">
      <w:pPr>
        <w:spacing w:line="360" w:lineRule="auto"/>
        <w:jc w:val="both"/>
        <w:rPr>
          <w:rFonts w:ascii="Times New Roman" w:hAnsi="Times New Roman" w:cs="Times New Roman"/>
          <w:sz w:val="24"/>
          <w:szCs w:val="24"/>
        </w:rPr>
      </w:pPr>
    </w:p>
    <w:p w:rsidR="00153C58" w:rsidRDefault="00153C58" w:rsidP="00511A19">
      <w:pPr>
        <w:spacing w:line="360" w:lineRule="auto"/>
        <w:jc w:val="both"/>
        <w:rPr>
          <w:rFonts w:ascii="Times New Roman" w:hAnsi="Times New Roman" w:cs="Times New Roman"/>
          <w:sz w:val="24"/>
          <w:szCs w:val="24"/>
        </w:rPr>
      </w:pPr>
      <w:r>
        <w:rPr>
          <w:rFonts w:ascii="Times New Roman" w:hAnsi="Times New Roman" w:cs="Times New Roman"/>
          <w:b/>
          <w:sz w:val="28"/>
          <w:szCs w:val="28"/>
        </w:rPr>
        <w:lastRenderedPageBreak/>
        <w:t>KIDNEY FAILURE</w:t>
      </w:r>
    </w:p>
    <w:p w:rsidR="00153C58" w:rsidRDefault="00153C58" w:rsidP="00511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chronic kidney disease, the kidneys are damaged and unable to filter blood properly. This damage can lead to a build-up of waste substances in the body and to other problems. A diseased kidney may look smaller and have a granular surface. </w:t>
      </w:r>
    </w:p>
    <w:p w:rsidR="00153C58" w:rsidRDefault="00153C58" w:rsidP="00511A19">
      <w:pPr>
        <w:spacing w:line="360" w:lineRule="auto"/>
        <w:jc w:val="both"/>
        <w:rPr>
          <w:rFonts w:ascii="Times New Roman" w:hAnsi="Times New Roman" w:cs="Times New Roman"/>
          <w:b/>
          <w:sz w:val="28"/>
          <w:szCs w:val="28"/>
        </w:rPr>
      </w:pPr>
      <w:r>
        <w:rPr>
          <w:rFonts w:ascii="Times New Roman" w:hAnsi="Times New Roman" w:cs="Times New Roman"/>
          <w:b/>
          <w:sz w:val="28"/>
          <w:szCs w:val="28"/>
        </w:rPr>
        <w:t>URINARY TRACT INFECTIONS (UTIs)</w:t>
      </w:r>
    </w:p>
    <w:p w:rsidR="00153C58" w:rsidRDefault="00153C58" w:rsidP="00511A19">
      <w:pPr>
        <w:spacing w:line="360" w:lineRule="auto"/>
        <w:jc w:val="both"/>
        <w:rPr>
          <w:rFonts w:ascii="Times New Roman" w:hAnsi="Times New Roman" w:cs="Times New Roman"/>
          <w:sz w:val="24"/>
          <w:szCs w:val="24"/>
        </w:rPr>
      </w:pPr>
      <w:r>
        <w:rPr>
          <w:rFonts w:ascii="Times New Roman" w:hAnsi="Times New Roman" w:cs="Times New Roman"/>
          <w:sz w:val="24"/>
          <w:szCs w:val="24"/>
        </w:rPr>
        <w:t>It occurs when bacteria enter the urinary tr</w:t>
      </w:r>
      <w:r w:rsidR="00773D52">
        <w:rPr>
          <w:rFonts w:ascii="Times New Roman" w:hAnsi="Times New Roman" w:cs="Times New Roman"/>
          <w:sz w:val="24"/>
          <w:szCs w:val="24"/>
        </w:rPr>
        <w:t>act; they can affect the urethra, bladder or even the kidneys. While UTIs are common in women, they can occur in men. UTIs are typically treated with antibiotics.</w:t>
      </w:r>
    </w:p>
    <w:p w:rsidR="00773D52" w:rsidRDefault="00773D52" w:rsidP="00511A19">
      <w:pPr>
        <w:spacing w:line="360" w:lineRule="auto"/>
        <w:jc w:val="both"/>
        <w:rPr>
          <w:rFonts w:ascii="Times New Roman" w:hAnsi="Times New Roman" w:cs="Times New Roman"/>
          <w:b/>
          <w:sz w:val="28"/>
          <w:szCs w:val="28"/>
        </w:rPr>
      </w:pPr>
      <w:r>
        <w:rPr>
          <w:rFonts w:ascii="Times New Roman" w:hAnsi="Times New Roman" w:cs="Times New Roman"/>
          <w:b/>
          <w:sz w:val="28"/>
          <w:szCs w:val="28"/>
        </w:rPr>
        <w:t>INTERSTITIAL CYSTITIS (IC)</w:t>
      </w:r>
    </w:p>
    <w:p w:rsidR="00773D52" w:rsidRPr="00773D52" w:rsidRDefault="00686615" w:rsidP="00511A19">
      <w:pPr>
        <w:spacing w:line="360" w:lineRule="auto"/>
        <w:jc w:val="both"/>
        <w:rPr>
          <w:rFonts w:ascii="Times New Roman" w:hAnsi="Times New Roman" w:cs="Times New Roman"/>
          <w:sz w:val="24"/>
          <w:szCs w:val="24"/>
        </w:rPr>
      </w:pPr>
      <w:r>
        <w:rPr>
          <w:rFonts w:ascii="Times New Roman" w:hAnsi="Times New Roman" w:cs="Times New Roman"/>
          <w:sz w:val="24"/>
          <w:szCs w:val="24"/>
        </w:rPr>
        <w:t>It is also called painful bladder syndrome. It is a chronic bladder condition, primarily in women that causes bladder pressure and pain and sometimes pelvic pain to varying degrees. It can cause bladder scarring and can make the bladder less elastic.</w:t>
      </w:r>
      <w:r w:rsidR="006D5335">
        <w:rPr>
          <w:rFonts w:ascii="Times New Roman" w:hAnsi="Times New Roman" w:cs="Times New Roman"/>
          <w:sz w:val="24"/>
          <w:szCs w:val="24"/>
        </w:rPr>
        <w:t xml:space="preserve"> While the cause isn’t known, many people with the condition also have a defect in their epithelium, the protective lining of the bladder.</w:t>
      </w:r>
      <w:bookmarkStart w:id="0" w:name="_GoBack"/>
      <w:bookmarkEnd w:id="0"/>
    </w:p>
    <w:p w:rsidR="00153C58" w:rsidRPr="00153C58" w:rsidRDefault="00153C58" w:rsidP="00511A19">
      <w:pPr>
        <w:spacing w:line="360" w:lineRule="auto"/>
        <w:jc w:val="both"/>
        <w:rPr>
          <w:rFonts w:ascii="Times New Roman" w:hAnsi="Times New Roman" w:cs="Times New Roman"/>
          <w:sz w:val="24"/>
          <w:szCs w:val="24"/>
        </w:rPr>
      </w:pPr>
    </w:p>
    <w:sectPr w:rsidR="00153C58" w:rsidRPr="00153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19"/>
    <w:rsid w:val="00153C58"/>
    <w:rsid w:val="004D08E9"/>
    <w:rsid w:val="00511A19"/>
    <w:rsid w:val="00686615"/>
    <w:rsid w:val="006D5335"/>
    <w:rsid w:val="00773D52"/>
    <w:rsid w:val="00E24FA7"/>
    <w:rsid w:val="00E3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33AF"/>
  <w15:chartTrackingRefBased/>
  <w15:docId w15:val="{94BC1E4B-4395-49A9-9D1F-4A6FAD7C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2</cp:revision>
  <dcterms:created xsi:type="dcterms:W3CDTF">2020-06-29T16:34:00Z</dcterms:created>
  <dcterms:modified xsi:type="dcterms:W3CDTF">2020-06-29T17:27:00Z</dcterms:modified>
</cp:coreProperties>
</file>