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743E" w14:textId="55BB027D" w:rsidR="00E83A3F" w:rsidRDefault="00E83A3F" w:rsidP="00E83A3F">
      <w:pPr>
        <w:spacing w:line="360" w:lineRule="auto"/>
        <w:rPr>
          <w:rFonts w:ascii="Times New Roman" w:hAnsi="Times New Roman" w:cs="Times New Roman"/>
          <w:b/>
        </w:rPr>
      </w:pPr>
      <w:r>
        <w:rPr>
          <w:rFonts w:ascii="Times New Roman" w:hAnsi="Times New Roman" w:cs="Times New Roman"/>
          <w:b/>
        </w:rPr>
        <w:t>NAME: ODODO PEACE OMOJO</w:t>
      </w:r>
    </w:p>
    <w:p w14:paraId="025B4B35" w14:textId="18B698D4" w:rsidR="00E83A3F" w:rsidRDefault="00E83A3F" w:rsidP="00E83A3F">
      <w:pPr>
        <w:spacing w:line="360" w:lineRule="auto"/>
        <w:rPr>
          <w:rFonts w:ascii="Times New Roman" w:hAnsi="Times New Roman" w:cs="Times New Roman"/>
          <w:b/>
        </w:rPr>
      </w:pPr>
      <w:r>
        <w:rPr>
          <w:rFonts w:ascii="Times New Roman" w:hAnsi="Times New Roman" w:cs="Times New Roman"/>
          <w:b/>
        </w:rPr>
        <w:t>MATRIC NUMBER:18/MHS02/126</w:t>
      </w:r>
    </w:p>
    <w:p w14:paraId="3011C300" w14:textId="435EFA5A" w:rsidR="00E83A3F" w:rsidRDefault="00E83A3F" w:rsidP="00E83A3F">
      <w:pPr>
        <w:spacing w:line="360" w:lineRule="auto"/>
        <w:rPr>
          <w:rFonts w:ascii="Times New Roman" w:hAnsi="Times New Roman" w:cs="Times New Roman"/>
          <w:b/>
        </w:rPr>
      </w:pPr>
      <w:r>
        <w:rPr>
          <w:rFonts w:ascii="Times New Roman" w:hAnsi="Times New Roman" w:cs="Times New Roman"/>
          <w:b/>
        </w:rPr>
        <w:t>DEPARTMENT: NURSING SCIENCE</w:t>
      </w:r>
    </w:p>
    <w:p w14:paraId="2DB71966" w14:textId="02991DF0" w:rsidR="00E83A3F" w:rsidRDefault="00E83A3F" w:rsidP="00E83A3F">
      <w:pPr>
        <w:spacing w:line="360" w:lineRule="auto"/>
        <w:rPr>
          <w:rFonts w:ascii="Times New Roman" w:hAnsi="Times New Roman" w:cs="Times New Roman"/>
          <w:b/>
        </w:rPr>
      </w:pPr>
      <w:r>
        <w:rPr>
          <w:rFonts w:ascii="Times New Roman" w:hAnsi="Times New Roman" w:cs="Times New Roman"/>
          <w:b/>
        </w:rPr>
        <w:t>COURSE CODE: PHS212</w:t>
      </w:r>
    </w:p>
    <w:p w14:paraId="24A2A6C4" w14:textId="0EE472D1" w:rsidR="004703B5" w:rsidRDefault="00E83A3F" w:rsidP="00E83A3F">
      <w:pPr>
        <w:spacing w:line="360" w:lineRule="auto"/>
        <w:rPr>
          <w:rFonts w:ascii="Times New Roman" w:hAnsi="Times New Roman" w:cs="Times New Roman"/>
        </w:rPr>
      </w:pPr>
      <w:r>
        <w:rPr>
          <w:rFonts w:ascii="Times New Roman" w:hAnsi="Times New Roman" w:cs="Times New Roman"/>
        </w:rPr>
        <w:t>WRITE A SHORT NOTE ON THE CHARACTERISTICS (AND COMPONENTS) OF URINE</w:t>
      </w:r>
    </w:p>
    <w:p w14:paraId="4CF513A9" w14:textId="6D156595" w:rsidR="00E83A3F" w:rsidRDefault="00E83A3F" w:rsidP="00E83A3F">
      <w:pPr>
        <w:spacing w:line="360" w:lineRule="auto"/>
        <w:rPr>
          <w:rFonts w:ascii="Times New Roman" w:hAnsi="Times New Roman" w:cs="Times New Roman"/>
          <w:u w:val="single"/>
        </w:rPr>
      </w:pPr>
      <w:r w:rsidRPr="00E83A3F">
        <w:rPr>
          <w:rFonts w:ascii="Times New Roman" w:hAnsi="Times New Roman" w:cs="Times New Roman"/>
          <w:u w:val="single"/>
        </w:rPr>
        <w:t>Physical characteristics of urine</w:t>
      </w:r>
      <w:r>
        <w:rPr>
          <w:rFonts w:ascii="Times New Roman" w:hAnsi="Times New Roman" w:cs="Times New Roman"/>
          <w:u w:val="single"/>
        </w:rPr>
        <w:t>:</w:t>
      </w:r>
    </w:p>
    <w:p w14:paraId="68E70508" w14:textId="1EC5C833" w:rsidR="004703B5" w:rsidRPr="004703B5" w:rsidRDefault="004703B5" w:rsidP="00E83A3F">
      <w:pPr>
        <w:spacing w:line="360" w:lineRule="auto"/>
        <w:rPr>
          <w:rFonts w:ascii="Times New Roman" w:hAnsi="Times New Roman" w:cs="Times New Roman"/>
        </w:rPr>
      </w:pPr>
      <w:r w:rsidRPr="004703B5">
        <w:rPr>
          <w:rFonts w:ascii="Times New Roman" w:hAnsi="Times New Roman" w:cs="Times New Roman"/>
        </w:rPr>
        <w:t>Characteristics of the urine change, depending on influences such as water intake, exercise, environmental temperature, nutrient intake, and other factors</w:t>
      </w:r>
      <w:r>
        <w:rPr>
          <w:rFonts w:ascii="Times New Roman" w:hAnsi="Times New Roman" w:cs="Times New Roman"/>
        </w:rPr>
        <w:t>.</w:t>
      </w:r>
    </w:p>
    <w:p w14:paraId="5B0F79AF" w14:textId="13F8DF04" w:rsidR="00A42EAB" w:rsidRPr="00A42EAB" w:rsidRDefault="00E83A3F"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Color: pale yellow to amber</w:t>
      </w:r>
    </w:p>
    <w:p w14:paraId="7B6F40BF" w14:textId="384541DF" w:rsidR="00A42EAB" w:rsidRPr="00A42EAB" w:rsidRDefault="00E83A3F"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Odor: odorless</w:t>
      </w:r>
    </w:p>
    <w:p w14:paraId="42A8A4E4" w14:textId="7019FC31" w:rsidR="00E83A3F" w:rsidRPr="00A42EAB" w:rsidRDefault="00E83A3F"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Volume: 750-2000mL</w:t>
      </w:r>
      <w:r w:rsidR="00A42EAB" w:rsidRPr="00A42EAB">
        <w:rPr>
          <w:rFonts w:ascii="Times New Roman" w:hAnsi="Times New Roman" w:cs="Times New Roman"/>
        </w:rPr>
        <w:t>/ 24hour</w:t>
      </w:r>
    </w:p>
    <w:p w14:paraId="2FECE833" w14:textId="07A1A87C" w:rsidR="00A42EAB" w:rsidRPr="00A42EAB" w:rsidRDefault="00A42EAB"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pH: 4.5-8.0</w:t>
      </w:r>
    </w:p>
    <w:p w14:paraId="5FC95EAF" w14:textId="249E1FD9" w:rsidR="00A42EAB" w:rsidRDefault="00A42EAB"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Specific gravity: 1.003-1.032</w:t>
      </w:r>
    </w:p>
    <w:p w14:paraId="6138A112" w14:textId="26FF3DE4" w:rsidR="004703B5" w:rsidRPr="00A42EAB" w:rsidRDefault="004703B5"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Turbidity: urine turbidity is gauged subjectively and reported as clear, slightly cloudy, opaque or flocculent. Excess turbidity results from the presence of suspended particles in the urine. Causes of abnormal turbidity include: increased cells,</w:t>
      </w:r>
      <w:r w:rsidR="005C5DC9">
        <w:rPr>
          <w:rFonts w:ascii="Times New Roman" w:hAnsi="Times New Roman" w:cs="Times New Roman"/>
        </w:rPr>
        <w:t xml:space="preserve"> urinary tract infections or obstructions.</w:t>
      </w:r>
    </w:p>
    <w:p w14:paraId="2F9B34B5" w14:textId="28F62953" w:rsidR="00A42EAB" w:rsidRDefault="00A42EAB"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Osmolarity: 40-1350 mOsmol/kg</w:t>
      </w:r>
    </w:p>
    <w:p w14:paraId="069C124C" w14:textId="64602AC2" w:rsidR="005C5DC9" w:rsidRPr="005C5DC9" w:rsidRDefault="005C5DC9" w:rsidP="005C5DC9">
      <w:pPr>
        <w:pStyle w:val="ListParagraph"/>
        <w:spacing w:line="360" w:lineRule="auto"/>
        <w:rPr>
          <w:rFonts w:ascii="Times New Roman" w:hAnsi="Times New Roman" w:cs="Times New Roman"/>
        </w:rPr>
      </w:pPr>
      <w:r>
        <w:rPr>
          <w:rFonts w:ascii="Times New Roman" w:hAnsi="Times New Roman" w:cs="Times New Roman"/>
          <w:u w:val="single"/>
        </w:rPr>
        <w:t>Components of urine</w:t>
      </w:r>
    </w:p>
    <w:p w14:paraId="564E1128" w14:textId="7927261B" w:rsidR="00A42EAB" w:rsidRPr="00A42EAB" w:rsidRDefault="00A42EAB"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Urobilinogen: 0.2- 1.0 mg/100mL</w:t>
      </w:r>
    </w:p>
    <w:p w14:paraId="6DEDE22D" w14:textId="54E79B00" w:rsidR="00A42EAB" w:rsidRDefault="00A42EAB" w:rsidP="00A42EAB">
      <w:pPr>
        <w:pStyle w:val="ListParagraph"/>
        <w:numPr>
          <w:ilvl w:val="0"/>
          <w:numId w:val="1"/>
        </w:numPr>
        <w:spacing w:line="360" w:lineRule="auto"/>
        <w:rPr>
          <w:rFonts w:ascii="Times New Roman" w:hAnsi="Times New Roman" w:cs="Times New Roman"/>
        </w:rPr>
      </w:pPr>
      <w:r w:rsidRPr="00A42EAB">
        <w:rPr>
          <w:rFonts w:ascii="Times New Roman" w:hAnsi="Times New Roman" w:cs="Times New Roman"/>
        </w:rPr>
        <w:t>White blood cells: 0-2 HPF</w:t>
      </w:r>
      <w:r w:rsidR="004703B5">
        <w:rPr>
          <w:rFonts w:ascii="Times New Roman" w:hAnsi="Times New Roman" w:cs="Times New Roman"/>
        </w:rPr>
        <w:t xml:space="preserve"> </w:t>
      </w:r>
      <w:r w:rsidRPr="00A42EAB">
        <w:rPr>
          <w:rFonts w:ascii="Times New Roman" w:hAnsi="Times New Roman" w:cs="Times New Roman"/>
        </w:rPr>
        <w:t>(per high power field of microscope)</w:t>
      </w:r>
    </w:p>
    <w:p w14:paraId="02EE37C5" w14:textId="4B330829"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Leukocyte esterase: None</w:t>
      </w:r>
    </w:p>
    <w:p w14:paraId="7FCCF38B" w14:textId="2A129F40"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Protein: None or trace</w:t>
      </w:r>
    </w:p>
    <w:p w14:paraId="27743477" w14:textId="2CF32967"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Bilirubin: less than 0.3mg/100mL</w:t>
      </w:r>
    </w:p>
    <w:p w14:paraId="07880D24" w14:textId="391DBBD1"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Ketones: None</w:t>
      </w:r>
    </w:p>
    <w:p w14:paraId="44BB2016" w14:textId="71D2A32F"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Nitrites: None </w:t>
      </w:r>
    </w:p>
    <w:p w14:paraId="38CB24E8" w14:textId="4158B160"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Blood: None</w:t>
      </w:r>
    </w:p>
    <w:p w14:paraId="02997F87" w14:textId="06D1991D" w:rsidR="00A42EAB" w:rsidRDefault="00A42EAB" w:rsidP="00A42EAB">
      <w:pPr>
        <w:pStyle w:val="ListParagraph"/>
        <w:numPr>
          <w:ilvl w:val="0"/>
          <w:numId w:val="1"/>
        </w:numPr>
        <w:spacing w:line="360" w:lineRule="auto"/>
        <w:rPr>
          <w:rFonts w:ascii="Times New Roman" w:hAnsi="Times New Roman" w:cs="Times New Roman"/>
        </w:rPr>
      </w:pPr>
      <w:r>
        <w:rPr>
          <w:rFonts w:ascii="Times New Roman" w:hAnsi="Times New Roman" w:cs="Times New Roman"/>
        </w:rPr>
        <w:t>Glucose: None</w:t>
      </w:r>
    </w:p>
    <w:p w14:paraId="78390FDA" w14:textId="390BADDE" w:rsidR="005C5DC9" w:rsidRP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t>Urine is an aqueous solution of greater than 95% water</w:t>
      </w:r>
    </w:p>
    <w:p w14:paraId="402227EA" w14:textId="77777777" w:rsidR="005C5DC9" w:rsidRP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t>Urea 9.3 g/L.</w:t>
      </w:r>
    </w:p>
    <w:p w14:paraId="79621073" w14:textId="77777777" w:rsidR="005C5DC9" w:rsidRP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t>Chloride 1.87 g/L.</w:t>
      </w:r>
    </w:p>
    <w:p w14:paraId="421E00D1" w14:textId="77777777" w:rsidR="005C5DC9" w:rsidRP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lastRenderedPageBreak/>
        <w:t>Sodium 1.17 g/L.</w:t>
      </w:r>
    </w:p>
    <w:p w14:paraId="14122147" w14:textId="77777777" w:rsidR="005C5DC9" w:rsidRP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t>Potassium 0.750 g/L.</w:t>
      </w:r>
    </w:p>
    <w:p w14:paraId="169361FC" w14:textId="61895A0A" w:rsidR="005C5DC9" w:rsidRP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t>Creatinine 0.670 g/L.</w:t>
      </w:r>
    </w:p>
    <w:p w14:paraId="31EBABBA" w14:textId="2F22B513" w:rsidR="005C5DC9" w:rsidRDefault="005C5DC9" w:rsidP="005C5DC9">
      <w:pPr>
        <w:pStyle w:val="ListParagraph"/>
        <w:numPr>
          <w:ilvl w:val="0"/>
          <w:numId w:val="1"/>
        </w:numPr>
        <w:spacing w:line="360" w:lineRule="auto"/>
        <w:rPr>
          <w:rFonts w:ascii="Times New Roman" w:hAnsi="Times New Roman" w:cs="Times New Roman"/>
        </w:rPr>
      </w:pPr>
      <w:r w:rsidRPr="005C5DC9">
        <w:rPr>
          <w:rFonts w:ascii="Times New Roman" w:hAnsi="Times New Roman" w:cs="Times New Roman"/>
        </w:rPr>
        <w:t>Other dissolved ions, inorganic and organic compounds (proteins, hormones, metabolites).</w:t>
      </w:r>
    </w:p>
    <w:p w14:paraId="58853816" w14:textId="1457C948" w:rsidR="005C5DC9" w:rsidRPr="005C5DC9" w:rsidRDefault="005C5DC9" w:rsidP="005C5DC9">
      <w:pPr>
        <w:pStyle w:val="ListParagraph"/>
        <w:spacing w:line="360" w:lineRule="auto"/>
        <w:rPr>
          <w:rFonts w:ascii="Times New Roman" w:hAnsi="Times New Roman" w:cs="Times New Roman"/>
          <w:u w:val="single"/>
        </w:rPr>
      </w:pPr>
    </w:p>
    <w:p w14:paraId="6FCE9386" w14:textId="77777777" w:rsidR="00A42EAB" w:rsidRDefault="00A42EAB" w:rsidP="00E83A3F">
      <w:pPr>
        <w:spacing w:line="360" w:lineRule="auto"/>
        <w:rPr>
          <w:rFonts w:ascii="Times New Roman" w:hAnsi="Times New Roman" w:cs="Times New Roman"/>
        </w:rPr>
      </w:pPr>
    </w:p>
    <w:p w14:paraId="3E34F543" w14:textId="77777777" w:rsidR="00A42EAB" w:rsidRPr="00E83A3F" w:rsidRDefault="00A42EAB" w:rsidP="00E83A3F">
      <w:pPr>
        <w:spacing w:line="360" w:lineRule="auto"/>
        <w:rPr>
          <w:rFonts w:ascii="Times New Roman" w:hAnsi="Times New Roman" w:cs="Times New Roman"/>
        </w:rPr>
      </w:pPr>
      <w:bookmarkStart w:id="0" w:name="_GoBack"/>
      <w:bookmarkEnd w:id="0"/>
    </w:p>
    <w:sectPr w:rsidR="00A42EAB" w:rsidRPr="00E83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86C98"/>
    <w:multiLevelType w:val="hybridMultilevel"/>
    <w:tmpl w:val="4E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B3"/>
    <w:rsid w:val="000020B3"/>
    <w:rsid w:val="00171DA4"/>
    <w:rsid w:val="004703B5"/>
    <w:rsid w:val="005C5DC9"/>
    <w:rsid w:val="00A42EAB"/>
    <w:rsid w:val="00E8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0389"/>
  <w15:chartTrackingRefBased/>
  <w15:docId w15:val="{958C2C40-B2BD-4E15-BAF3-C3AB5DAA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2</cp:revision>
  <dcterms:created xsi:type="dcterms:W3CDTF">2020-06-30T07:09:00Z</dcterms:created>
  <dcterms:modified xsi:type="dcterms:W3CDTF">2020-06-30T07:09:00Z</dcterms:modified>
</cp:coreProperties>
</file>