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0391" w14:textId="229E0AF4" w:rsidR="008807B8" w:rsidRPr="00754B67" w:rsidRDefault="007100F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NAME: AKINSANYA NIMATALAI OYINKANSOLA</w:t>
      </w:r>
    </w:p>
    <w:p w14:paraId="2416F69A" w14:textId="73289AEF" w:rsidR="007100FC" w:rsidRPr="00754B67" w:rsidRDefault="007100F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MATRIC NO: 17/SMS07/007</w:t>
      </w:r>
    </w:p>
    <w:p w14:paraId="77CCC86B" w14:textId="3856D094" w:rsidR="007100FC" w:rsidRPr="00754B67" w:rsidRDefault="007100F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DEPARTMENT: ACCOUNTING</w:t>
      </w:r>
    </w:p>
    <w:p w14:paraId="0C152C93" w14:textId="3918D659" w:rsidR="000C416C" w:rsidRPr="00754B67" w:rsidRDefault="007100F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COURSE: ACC302 INTERMIDIATE FINANCIAL ACCOUNTING</w:t>
      </w:r>
    </w:p>
    <w:p w14:paraId="08E3F7B1" w14:textId="47C232EE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TITLE: ACCOUNTING RATIOS</w:t>
      </w:r>
    </w:p>
    <w:p w14:paraId="0028AF81" w14:textId="51D20FC1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NAME OF COMPAMIES ANALYESED: </w:t>
      </w:r>
    </w:p>
    <w:p w14:paraId="02B33330" w14:textId="5775334B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BASIC </w:t>
      </w:r>
      <w:proofErr w:type="gramStart"/>
      <w:r w:rsidRPr="00754B67">
        <w:rPr>
          <w:rFonts w:asciiTheme="majorBidi" w:hAnsiTheme="majorBidi" w:cstheme="majorBidi"/>
          <w:sz w:val="24"/>
          <w:szCs w:val="24"/>
          <w:lang w:val="en-US"/>
        </w:rPr>
        <w:t>MATERIALS :</w:t>
      </w:r>
      <w:proofErr w:type="gram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PORTLAND PAINT AND THOMAS WYATT NIGERIA PLC</w:t>
      </w:r>
    </w:p>
    <w:p w14:paraId="463DB4CA" w14:textId="6F992984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OIL AND GAS: </w:t>
      </w:r>
      <w:r w:rsidR="00635F0F" w:rsidRPr="00754B67">
        <w:rPr>
          <w:rFonts w:asciiTheme="majorBidi" w:hAnsiTheme="majorBidi" w:cstheme="majorBidi"/>
          <w:sz w:val="24"/>
          <w:szCs w:val="24"/>
          <w:lang w:val="en-US"/>
        </w:rPr>
        <w:t>CONOIL AND MOBIL</w:t>
      </w:r>
    </w:p>
    <w:p w14:paraId="61DAA01E" w14:textId="674A09AE" w:rsidR="00635F0F" w:rsidRPr="00754B67" w:rsidRDefault="00635F0F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INDUSTRIAL: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DANGOTE AND JULIUS BEGER </w:t>
      </w:r>
    </w:p>
    <w:p w14:paraId="1E624BD4" w14:textId="50C4ACAC" w:rsidR="00286418" w:rsidRPr="00754B67" w:rsidRDefault="00286418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CONSUMER SERVICES: TRANSCORP AND DAAR</w:t>
      </w:r>
    </w:p>
    <w:p w14:paraId="24212265" w14:textId="77777777" w:rsidR="00286418" w:rsidRPr="00754B67" w:rsidRDefault="00286418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2FC0AF6" w14:textId="77777777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ADF829A" w14:textId="77777777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960FEBA" w14:textId="77777777" w:rsidR="000C416C" w:rsidRPr="00754B67" w:rsidRDefault="000C416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1D63CFC" w14:textId="7BA23891" w:rsidR="007100FC" w:rsidRPr="00754B67" w:rsidRDefault="007100FC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Hlk44333460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SECTOR: BASIC MATERIALS </w:t>
      </w:r>
    </w:p>
    <w:p w14:paraId="7341D506" w14:textId="29EB5AEA" w:rsidR="007100FC" w:rsidRPr="00754B67" w:rsidRDefault="007100FC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COMPANIES: PROTLAND PAINT 2018 AND THOMAS WYATT NIGERIA PLC 2018</w:t>
      </w:r>
    </w:p>
    <w:p w14:paraId="450B9EDF" w14:textId="72479AE2" w:rsidR="007100FC" w:rsidRPr="00754B67" w:rsidRDefault="007100FC" w:rsidP="00754B6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1" w:name="_Hlk44333489"/>
      <w:bookmarkEnd w:id="0"/>
      <w:r w:rsidRPr="00754B67">
        <w:rPr>
          <w:rFonts w:asciiTheme="majorBidi" w:hAnsiTheme="majorBidi" w:cstheme="majorBidi"/>
          <w:sz w:val="24"/>
          <w:szCs w:val="24"/>
          <w:lang w:val="en-US"/>
        </w:rPr>
        <w:t>SHORT TERM SOLVENCY AND LIQUIDITY</w:t>
      </w:r>
    </w:p>
    <w:p w14:paraId="400DBFF8" w14:textId="01C13523" w:rsidR="007100FC" w:rsidRPr="00754B67" w:rsidRDefault="007100FC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PORTLAND PAINT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>THOMAS WYATT</w:t>
      </w:r>
    </w:p>
    <w:bookmarkEnd w:id="1"/>
    <w:p w14:paraId="1BF31908" w14:textId="4DC2081C" w:rsidR="007100FC" w:rsidRPr="00754B67" w:rsidRDefault="007100FC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2018                                                  2018</w:t>
      </w:r>
    </w:p>
    <w:p w14:paraId="1C8A924F" w14:textId="733DBEA8" w:rsidR="007100FC" w:rsidRPr="00754B67" w:rsidRDefault="007100FC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₦                                                         ₦</w:t>
      </w:r>
    </w:p>
    <w:p w14:paraId="7D80B0E3" w14:textId="03B77B9E" w:rsidR="00BE45D2" w:rsidRPr="00754B67" w:rsidRDefault="007100FC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Working </w:t>
      </w:r>
      <w:r w:rsidR="00BE45D2" w:rsidRPr="00754B67">
        <w:rPr>
          <w:rFonts w:asciiTheme="majorBidi" w:hAnsiTheme="majorBidi" w:cstheme="majorBidi"/>
          <w:sz w:val="24"/>
          <w:szCs w:val="24"/>
          <w:lang w:val="en-US"/>
        </w:rPr>
        <w:t>capital ratio: current asset       1,718,570                                         26,194,088</w:t>
      </w:r>
    </w:p>
    <w:p w14:paraId="67574F88" w14:textId="405B9B0B" w:rsidR="007100FC" w:rsidRPr="00754B67" w:rsidRDefault="00BE45D2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/ current liabilities      700,439                                215,678,121</w:t>
      </w:r>
    </w:p>
    <w:p w14:paraId="1BA82A84" w14:textId="08D555CE" w:rsidR="00BE45D2" w:rsidRPr="00754B67" w:rsidRDefault="00BE45D2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Total =                                      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2.4                                                              0.1</w:t>
      </w:r>
    </w:p>
    <w:p w14:paraId="2804473E" w14:textId="113B50EC" w:rsidR="009421C3" w:rsidRPr="00754B67" w:rsidRDefault="00BE45D2" w:rsidP="00754B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Thomas </w:t>
      </w:r>
      <w:proofErr w:type="spellStart"/>
      <w:r w:rsidRPr="00754B67">
        <w:rPr>
          <w:rFonts w:asciiTheme="majorBidi" w:hAnsiTheme="majorBidi" w:cstheme="majorBidi"/>
          <w:sz w:val="24"/>
          <w:szCs w:val="24"/>
          <w:lang w:val="en-US"/>
        </w:rPr>
        <w:t>wyatt</w:t>
      </w:r>
      <w:proofErr w:type="spell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has a lower current ratio the company </w:t>
      </w:r>
      <w:proofErr w:type="spellStart"/>
      <w:r w:rsidRPr="00754B67">
        <w:rPr>
          <w:rFonts w:asciiTheme="majorBidi" w:hAnsiTheme="majorBidi" w:cstheme="majorBidi"/>
          <w:sz w:val="24"/>
          <w:szCs w:val="24"/>
          <w:lang w:val="en-US"/>
        </w:rPr>
        <w:t>maybe</w:t>
      </w:r>
      <w:proofErr w:type="spell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unable to pay future bills on time</w:t>
      </w:r>
      <w:r w:rsidR="009421C3" w:rsidRPr="00754B67">
        <w:rPr>
          <w:rFonts w:asciiTheme="majorBidi" w:hAnsiTheme="majorBidi" w:cstheme="majorBidi"/>
          <w:sz w:val="24"/>
          <w:szCs w:val="24"/>
          <w:lang w:val="en-US"/>
        </w:rPr>
        <w:t xml:space="preserve">. While Portland has </w:t>
      </w:r>
      <w:proofErr w:type="gramStart"/>
      <w:r w:rsidR="009421C3" w:rsidRPr="00754B67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="009421C3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higher current ratio because of the excess amount of current asset. Portland is more acceptable because it has a higher ratio of approximately 2:1</w:t>
      </w:r>
    </w:p>
    <w:p w14:paraId="2B9C258F" w14:textId="1113A3EF" w:rsidR="009421C3" w:rsidRPr="00754B67" w:rsidRDefault="009421C3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Acid test ratio: current asset-inv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>1718570-728047                      26194088-4435797</w:t>
      </w:r>
    </w:p>
    <w:p w14:paraId="148D2061" w14:textId="5DA4CC87" w:rsidR="009421C3" w:rsidRPr="00754B67" w:rsidRDefault="009421C3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/ current liabilities         700439                                           215678121</w:t>
      </w:r>
    </w:p>
    <w:p w14:paraId="23AD1572" w14:textId="2DECE691" w:rsidR="009421C3" w:rsidRPr="00754B67" w:rsidRDefault="009421C3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Total=                                                                 1.4                                                    0.1</w:t>
      </w:r>
    </w:p>
    <w:p w14:paraId="0299D5CE" w14:textId="5EA07AEF" w:rsidR="009421C3" w:rsidRPr="00754B67" w:rsidRDefault="00555E1C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The company with ratio 1:1 is more acceptable so therefore Portland paint has a better quick ratio.</w:t>
      </w:r>
    </w:p>
    <w:p w14:paraId="3A5DFAD0" w14:textId="4C7228C6" w:rsidR="00555E1C" w:rsidRPr="00754B67" w:rsidRDefault="00555E1C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Receivable collection: average receivable   </w:t>
      </w:r>
      <w:r w:rsidR="00465130" w:rsidRPr="00754B67">
        <w:rPr>
          <w:rFonts w:asciiTheme="majorBidi" w:hAnsiTheme="majorBidi" w:cstheme="majorBidi"/>
          <w:sz w:val="24"/>
          <w:szCs w:val="24"/>
          <w:lang w:val="en-US"/>
        </w:rPr>
        <w:t xml:space="preserve">491655                          </w:t>
      </w:r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465130" w:rsidRPr="00754B67">
        <w:rPr>
          <w:rFonts w:asciiTheme="majorBidi" w:hAnsiTheme="majorBidi" w:cstheme="majorBidi"/>
          <w:sz w:val="24"/>
          <w:szCs w:val="24"/>
          <w:lang w:val="en-US"/>
        </w:rPr>
        <w:t>18121449</w:t>
      </w:r>
    </w:p>
    <w:p w14:paraId="63B317D4" w14:textId="49D40210" w:rsidR="00555E1C" w:rsidRPr="00754B67" w:rsidRDefault="00555E1C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/credit sales</w:t>
      </w:r>
      <w:r w:rsidR="00465130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1753972                     </w:t>
      </w:r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465130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86359615</w:t>
      </w:r>
    </w:p>
    <w:p w14:paraId="195EEC31" w14:textId="20829877" w:rsidR="00465130" w:rsidRPr="00754B67" w:rsidRDefault="00465130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                                                               102 days                          </w:t>
      </w:r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>77days</w:t>
      </w:r>
    </w:p>
    <w:p w14:paraId="48E28835" w14:textId="202A3E4F" w:rsidR="00465130" w:rsidRPr="00754B67" w:rsidRDefault="00465130" w:rsidP="00754B67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These ratio measures the average number of days for which trade receivables remain uncollected.</w:t>
      </w:r>
    </w:p>
    <w:p w14:paraId="0FA531E5" w14:textId="78716127" w:rsidR="00465130" w:rsidRPr="00754B67" w:rsidRDefault="00465130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Payables payment period: average payab</w:t>
      </w:r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>501988</w:t>
      </w:r>
      <w:r w:rsidR="002469AE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193849291</w:t>
      </w:r>
    </w:p>
    <w:p w14:paraId="2E87BD4B" w14:textId="6A590CDA" w:rsidR="00465130" w:rsidRPr="00754B67" w:rsidRDefault="00465130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/credit </w:t>
      </w:r>
      <w:proofErr w:type="spellStart"/>
      <w:proofErr w:type="gramStart"/>
      <w:r w:rsidRPr="00754B67">
        <w:rPr>
          <w:rFonts w:asciiTheme="majorBidi" w:hAnsiTheme="majorBidi" w:cstheme="majorBidi"/>
          <w:sz w:val="24"/>
          <w:szCs w:val="24"/>
          <w:lang w:val="en-US"/>
        </w:rPr>
        <w:t>purchas</w:t>
      </w:r>
      <w:proofErr w:type="spellEnd"/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>1753972</w:t>
      </w:r>
      <w:proofErr w:type="gramEnd"/>
      <w:r w:rsidR="00AE0CBB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85199110</w:t>
      </w:r>
    </w:p>
    <w:p w14:paraId="5EF08085" w14:textId="311785FA" w:rsidR="00AE0CBB" w:rsidRPr="00754B67" w:rsidRDefault="00AE0CBB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Total=                                                     104days                                                830days</w:t>
      </w:r>
    </w:p>
    <w:p w14:paraId="1308C801" w14:textId="06C839B3" w:rsidR="00E22F4A" w:rsidRPr="00754B67" w:rsidRDefault="00E22F4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This ratio measures the average number of days for which trade payables remains unpaid.</w:t>
      </w:r>
    </w:p>
    <w:p w14:paraId="2F04CD99" w14:textId="231A8D82" w:rsidR="00AE0CBB" w:rsidRPr="00754B67" w:rsidRDefault="00AE0CBB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Inventory turnover: average </w:t>
      </w:r>
      <w:proofErr w:type="gramStart"/>
      <w:r w:rsidRPr="00754B67">
        <w:rPr>
          <w:rFonts w:asciiTheme="majorBidi" w:hAnsiTheme="majorBidi" w:cstheme="majorBidi"/>
          <w:sz w:val="24"/>
          <w:szCs w:val="24"/>
          <w:lang w:val="en-US"/>
        </w:rPr>
        <w:t>inventory  728047</w:t>
      </w:r>
      <w:proofErr w:type="gram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4435797</w:t>
      </w:r>
    </w:p>
    <w:p w14:paraId="631E033B" w14:textId="7ABB4ABE" w:rsidR="00AE0CBB" w:rsidRPr="00754B67" w:rsidRDefault="00AE0CBB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/cost of sales                       1753972                                             85199110</w:t>
      </w:r>
    </w:p>
    <w:p w14:paraId="0331FD3F" w14:textId="1F828FA7" w:rsidR="00AE0CBB" w:rsidRPr="00754B67" w:rsidRDefault="00AE0CBB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                                                       152 days      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2F4A" w:rsidRPr="00754B67">
        <w:rPr>
          <w:rFonts w:asciiTheme="majorBidi" w:hAnsiTheme="majorBidi" w:cstheme="majorBidi"/>
          <w:sz w:val="24"/>
          <w:szCs w:val="24"/>
          <w:lang w:val="en-US"/>
        </w:rPr>
        <w:t xml:space="preserve">19days </w:t>
      </w:r>
    </w:p>
    <w:p w14:paraId="0538F80E" w14:textId="37567331" w:rsidR="00E22F4A" w:rsidRPr="00754B67" w:rsidRDefault="00E22F4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This measures the average number of days inventory remains in store before been sold.</w:t>
      </w:r>
    </w:p>
    <w:p w14:paraId="0A8DEA2F" w14:textId="5EAE36AF" w:rsidR="00E22F4A" w:rsidRPr="00754B67" w:rsidRDefault="00E22F4A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Receivables turnover: credit sales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1753972                                           4435797</w:t>
      </w:r>
    </w:p>
    <w:p w14:paraId="61D8C749" w14:textId="5BC43F56" w:rsidR="00E22F4A" w:rsidRPr="00754B67" w:rsidRDefault="00E22F4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/ average receivables       491655                                            18121449</w:t>
      </w:r>
    </w:p>
    <w:p w14:paraId="3ECBC5D6" w14:textId="7FA7B148" w:rsidR="00E22F4A" w:rsidRPr="00754B67" w:rsidRDefault="00E22F4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                                                     3.6 times                                            </w:t>
      </w:r>
      <w:r w:rsidR="00AD2B79" w:rsidRPr="00754B67">
        <w:rPr>
          <w:rFonts w:asciiTheme="majorBidi" w:hAnsiTheme="majorBidi" w:cstheme="majorBidi"/>
          <w:sz w:val="24"/>
          <w:szCs w:val="24"/>
          <w:lang w:val="en-US"/>
        </w:rPr>
        <w:t>0.2 times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73C01BD8" w14:textId="7B980D58" w:rsidR="00E22F4A" w:rsidRPr="00754B67" w:rsidRDefault="00E22F4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This expresses the number of times trade receivables are turned were during the reporting period.</w:t>
      </w:r>
    </w:p>
    <w:p w14:paraId="1344E727" w14:textId="02784257" w:rsidR="00AD2B79" w:rsidRPr="00754B67" w:rsidRDefault="00AD2B79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Payables turnover: credit </w:t>
      </w:r>
      <w:proofErr w:type="gramStart"/>
      <w:r w:rsidRPr="00754B67">
        <w:rPr>
          <w:rFonts w:asciiTheme="majorBidi" w:hAnsiTheme="majorBidi" w:cstheme="majorBidi"/>
          <w:sz w:val="24"/>
          <w:szCs w:val="24"/>
          <w:lang w:val="en-US"/>
        </w:rPr>
        <w:t>purchases  1753972</w:t>
      </w:r>
      <w:proofErr w:type="gram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4435797     </w:t>
      </w:r>
    </w:p>
    <w:p w14:paraId="376B055C" w14:textId="05DA704D" w:rsidR="00AD2B79" w:rsidRPr="00754B67" w:rsidRDefault="00672918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D2B79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/average payables          501988                                                  193849291</w:t>
      </w:r>
    </w:p>
    <w:p w14:paraId="0E9E92FA" w14:textId="34AA8252" w:rsidR="00AD2B79" w:rsidRPr="00754B67" w:rsidRDefault="00AD2B79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                                                                   3.4 times                         </w:t>
      </w:r>
      <w:r w:rsidR="00286418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lang w:val="en-US"/>
        </w:rPr>
        <w:t>0.022 times</w:t>
      </w:r>
    </w:p>
    <w:p w14:paraId="4786DF05" w14:textId="630A6018" w:rsidR="00AD2B79" w:rsidRPr="00754B67" w:rsidRDefault="00AD2B79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lastRenderedPageBreak/>
        <w:t>This ratio measures the number of times trade payables are turned over during the period.</w:t>
      </w:r>
    </w:p>
    <w:p w14:paraId="20156A89" w14:textId="6B3D0B8C" w:rsidR="00AD2B79" w:rsidRPr="00754B67" w:rsidRDefault="00AD2B79" w:rsidP="00754B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Inventory turnover: cost of sales</w:t>
      </w:r>
      <w:r w:rsidR="0029024D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1753972</w:t>
      </w:r>
    </w:p>
    <w:p w14:paraId="1652E9F7" w14:textId="01A43B86" w:rsidR="00AD2B79" w:rsidRPr="00754B67" w:rsidRDefault="00AD2B79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/average inventory</w:t>
      </w:r>
      <w:r w:rsidR="0029024D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</w:p>
    <w:p w14:paraId="2D30BDDE" w14:textId="636A0339" w:rsidR="00AD2B79" w:rsidRPr="00754B67" w:rsidRDefault="00AD2B79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</w:t>
      </w:r>
    </w:p>
    <w:p w14:paraId="750A8D4D" w14:textId="3EE2B558" w:rsidR="00AD2B79" w:rsidRPr="00754B67" w:rsidRDefault="00AD2B79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This measures the fiscal turnover of trade in </w:t>
      </w:r>
      <w:proofErr w:type="gramStart"/>
      <w:r w:rsidRPr="00754B67">
        <w:rPr>
          <w:rFonts w:asciiTheme="majorBidi" w:hAnsiTheme="majorBidi" w:cstheme="majorBidi"/>
          <w:sz w:val="24"/>
          <w:szCs w:val="24"/>
          <w:lang w:val="en-US"/>
        </w:rPr>
        <w:t>inventory  during</w:t>
      </w:r>
      <w:proofErr w:type="gramEnd"/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the period.</w:t>
      </w:r>
    </w:p>
    <w:p w14:paraId="1A53C484" w14:textId="77777777" w:rsidR="0029024D" w:rsidRPr="00754B67" w:rsidRDefault="0029024D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6459D93" w14:textId="77777777" w:rsidR="0029024D" w:rsidRPr="00754B67" w:rsidRDefault="0029024D" w:rsidP="00754B6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Efficiency and profitability ratio:</w:t>
      </w:r>
    </w:p>
    <w:p w14:paraId="7D73BC00" w14:textId="77777777" w:rsidR="0029024D" w:rsidRPr="00754B67" w:rsidRDefault="0029024D" w:rsidP="00754B6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>Return on capital employed:</w:t>
      </w:r>
    </w:p>
    <w:p w14:paraId="4B71A3B9" w14:textId="7F9B1178" w:rsidR="0029024D" w:rsidRPr="00754B67" w:rsidRDefault="0029024D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Profit/                          305533</w:t>
      </w:r>
    </w:p>
    <w:p w14:paraId="66BA515C" w14:textId="77777777" w:rsidR="0029024D" w:rsidRPr="00754B67" w:rsidRDefault="0029024D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Capital employed</w:t>
      </w:r>
      <w:r w:rsidR="00BE45D2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</w:p>
    <w:p w14:paraId="25E3893F" w14:textId="77777777" w:rsidR="0029024D" w:rsidRPr="00754B67" w:rsidRDefault="0029024D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Total= </w:t>
      </w:r>
    </w:p>
    <w:p w14:paraId="46CA5479" w14:textId="77777777" w:rsidR="0029024D" w:rsidRPr="00754B67" w:rsidRDefault="0029024D" w:rsidP="00754B6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Gross profit percentage or gross margin: </w:t>
      </w:r>
    </w:p>
    <w:p w14:paraId="7EDF1651" w14:textId="704BE502" w:rsidR="00384475" w:rsidRPr="00754B67" w:rsidRDefault="0029024D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Gross profit/</w:t>
      </w:r>
    </w:p>
    <w:p w14:paraId="3EC2E8D1" w14:textId="0C565D68" w:rsidR="00BE45D2" w:rsidRPr="00754B67" w:rsidRDefault="0029024D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BE45D2" w:rsidRPr="00754B6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</w:t>
      </w:r>
    </w:p>
    <w:p w14:paraId="684A1B8C" w14:textId="3A1E4E40" w:rsidR="00286418" w:rsidRPr="00754B67" w:rsidRDefault="00286418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SECTOR:OIL</w:t>
      </w:r>
      <w:proofErr w:type="gramEnd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AND GAS</w:t>
      </w:r>
    </w:p>
    <w:p w14:paraId="37ACD1CE" w14:textId="0108C093" w:rsidR="00286418" w:rsidRPr="00754B67" w:rsidRDefault="00286418" w:rsidP="00754B67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COMPANIES: CONOIL </w:t>
      </w:r>
      <w:r w:rsidR="00B8354D"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2018</w:t>
      </w: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AND MOBIL</w:t>
      </w:r>
      <w:r w:rsidR="00B8354D" w:rsidRPr="00754B6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2018</w:t>
      </w:r>
    </w:p>
    <w:p w14:paraId="5DBDA98C" w14:textId="46B0DD37" w:rsidR="00A30733" w:rsidRPr="00754B67" w:rsidRDefault="00A30733" w:rsidP="00754B67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OIL AND GAS</w:t>
      </w: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CONOIL                        MOBIL OIL</w:t>
      </w:r>
    </w:p>
    <w:p w14:paraId="501E54F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>2018                                    2018</w:t>
      </w:r>
    </w:p>
    <w:p w14:paraId="36AEAAA0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₦’000                                   ₦’000    </w:t>
      </w:r>
    </w:p>
    <w:p w14:paraId="65D4919E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CURRENT RATIO;</w:t>
      </w:r>
      <w:r w:rsidRPr="00754B67">
        <w:rPr>
          <w:rFonts w:asciiTheme="majorBidi" w:hAnsiTheme="majorBidi" w:cstheme="majorBidi"/>
          <w:sz w:val="24"/>
          <w:szCs w:val="24"/>
        </w:rPr>
        <w:t xml:space="preserve"> current assets                         54908451                               34183632</w:t>
      </w:r>
    </w:p>
    <w:p w14:paraId="26E33DE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Current liabilities                      41641699                               19327761</w:t>
      </w:r>
    </w:p>
    <w:p w14:paraId="76CAA92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1.3                                                   1.7</w:t>
      </w:r>
    </w:p>
    <w:p w14:paraId="57C7F5AA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Current ratio measures how many times you can cover your current liabilities, it tells investors and analysts how a company can maximize the current assets on the statement of financial position to satisfy its current debt and payables.</w:t>
      </w:r>
    </w:p>
    <w:p w14:paraId="2D28531A" w14:textId="4759F3ED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>Acid test ratio: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</w:rPr>
        <w:t>current assets – inventory 54908451- 9141599      34183632-17918599</w:t>
      </w:r>
    </w:p>
    <w:p w14:paraId="7F08C5D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Current liabilities              41641699                           19327761                                                                                                                       </w:t>
      </w:r>
    </w:p>
    <w:p w14:paraId="0E9AA83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Total=                                                              1.09                                               0.8                                                                  </w:t>
      </w:r>
    </w:p>
    <w:p w14:paraId="5E33269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Acid test ratio measures how many times you can cover your current liabilities without selling any inventory and is a more stringent measure of liquidity.</w:t>
      </w:r>
    </w:p>
    <w:p w14:paraId="6B5CFB19" w14:textId="4E71FAE7" w:rsidR="00A30733" w:rsidRPr="00754B67" w:rsidRDefault="00A30733" w:rsidP="00754B6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754B67">
        <w:rPr>
          <w:rFonts w:asciiTheme="majorBidi" w:hAnsiTheme="majorBidi" w:cstheme="majorBidi"/>
          <w:sz w:val="24"/>
          <w:szCs w:val="24"/>
        </w:rPr>
        <w:t>Recevable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collection period</w:t>
      </w:r>
    </w:p>
    <w:p w14:paraId="6919D26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receivables                                                       30295096                       11513890  </w:t>
      </w:r>
    </w:p>
    <w:p w14:paraId="1EA9E86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×</w:t>
      </w:r>
      <w:r w:rsidRPr="00754B67">
        <w:rPr>
          <w:rFonts w:asciiTheme="majorBidi" w:hAnsiTheme="majorBidi" w:cstheme="majorBidi"/>
          <w:sz w:val="24"/>
          <w:szCs w:val="24"/>
        </w:rPr>
        <w:t xml:space="preserve"> 365 days                                           X365days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X365days</w:t>
      </w:r>
      <w:proofErr w:type="spellEnd"/>
    </w:p>
    <w:p w14:paraId="774489B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Credit Sales                                                           122213014                        164609535</w:t>
      </w:r>
    </w:p>
    <w:p w14:paraId="1B64C97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Total=                                                            90 days                                      26 days                                                                    </w:t>
      </w:r>
    </w:p>
    <w:p w14:paraId="04929250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</w:p>
    <w:p w14:paraId="556910B6" w14:textId="0B420A19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PAYMENT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PERIO</w:t>
      </w:r>
      <w:r w:rsidR="00754B67" w:rsidRPr="00754B67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</w:p>
    <w:p w14:paraId="3AB3095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Total payables                                                           35065872                              8212101</w:t>
      </w:r>
    </w:p>
    <w:p w14:paraId="017ACFD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× 365 days                                                 X365days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X365days</w:t>
      </w:r>
      <w:proofErr w:type="spellEnd"/>
    </w:p>
    <w:p w14:paraId="5F840E2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Credit purchases                                                         109442111                             148015916</w:t>
      </w:r>
    </w:p>
    <w:p w14:paraId="6820881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Total                                                                             117 days                                     20 days                                                                                  </w:t>
      </w:r>
    </w:p>
    <w:p w14:paraId="4313064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BE46C51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INVENTORY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TURNOVER;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</w:t>
      </w:r>
    </w:p>
    <w:p w14:paraId="151C44C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Average inventory                              </w:t>
      </w:r>
    </w:p>
    <w:p w14:paraId="7888637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X 365 days</w:t>
      </w:r>
    </w:p>
    <w:p w14:paraId="235C6A6E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Cost of sales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B6BB93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Average inventory = opening inventory+ closing inventory</w:t>
      </w:r>
    </w:p>
    <w:p w14:paraId="5EADD9E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2</w:t>
      </w:r>
    </w:p>
    <w:p w14:paraId="4E8D927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Conoil</w:t>
      </w:r>
      <w:proofErr w:type="spellEnd"/>
    </w:p>
    <w:p w14:paraId="2837C7E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5661155+9141599    = 4853877</w:t>
      </w:r>
    </w:p>
    <w:p w14:paraId="7EFBB982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2</w:t>
      </w:r>
    </w:p>
    <w:p w14:paraId="1A08A7F7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RECEIVABLES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59206C6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Credit sales                                                                122213014                 164609535</w:t>
      </w:r>
    </w:p>
    <w:p w14:paraId="4BEB4B5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receivables                                                        30295096                    11513890 </w:t>
      </w:r>
    </w:p>
    <w:p w14:paraId="1CB60A9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EC22A3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DA3927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PAYABLES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53CF575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Credit purchases                                                        109442111                   148015916                              </w:t>
      </w:r>
    </w:p>
    <w:p w14:paraId="5456C46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payables                                                            35065872                     8212101                         </w:t>
      </w:r>
    </w:p>
    <w:p w14:paraId="1FBA744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Total=                                                                     3.1 times                   18 times</w:t>
      </w:r>
    </w:p>
    <w:p w14:paraId="4F0C5443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INVENTORY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2709613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Cost of sales                                                                                                      </w:t>
      </w:r>
    </w:p>
    <w:p w14:paraId="2DE32A6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Average inventory                                                                                               </w:t>
      </w:r>
    </w:p>
    <w:p w14:paraId="7EDED72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45F111A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C3EA103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ROCE</w:t>
      </w:r>
    </w:p>
    <w:p w14:paraId="19B3C12A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Profit                                                                        1796042                        9328935</w:t>
      </w:r>
    </w:p>
    <w:p w14:paraId="2006304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Capital employed                                                     19255547                     51333037 </w:t>
      </w:r>
    </w:p>
    <w:p w14:paraId="2876698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Total=                                                                      0.1                                0.18                                                                                </w:t>
      </w:r>
    </w:p>
    <w:p w14:paraId="61BB758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F987DD4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GROSS PROFIT MARGIN </w:t>
      </w:r>
    </w:p>
    <w:p w14:paraId="48201A4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Gross profit                                                               12770902                    16593619                                              </w:t>
      </w:r>
    </w:p>
    <w:p w14:paraId="129D4E7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X 100%                                                         X100%                       X100%</w:t>
      </w:r>
    </w:p>
    <w:p w14:paraId="37D907C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Sales                                                                         122213014                  164609535</w:t>
      </w:r>
    </w:p>
    <w:p w14:paraId="1C0CF6A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Total:                                                                        10.4%                             10%                                                                                                                         </w:t>
      </w:r>
    </w:p>
    <w:p w14:paraId="385F1A7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387311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473A589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NET PROFIT MARGIN </w:t>
      </w:r>
    </w:p>
    <w:p w14:paraId="43A2529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profit                                                                  1796042                          9328935                                                            </w:t>
      </w:r>
    </w:p>
    <w:p w14:paraId="4547FC5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X 100%                                                             X100%                         X100%          </w:t>
      </w:r>
    </w:p>
    <w:p w14:paraId="75A8955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Sales                                                                          122213014                   164609535</w:t>
      </w:r>
    </w:p>
    <w:p w14:paraId="5F76B8A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Total=                                                                        1.4%                                   5.7%                                                                                  </w:t>
      </w:r>
    </w:p>
    <w:p w14:paraId="6896840E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154FF6C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EXPENSES PERCENTAGE</w:t>
      </w:r>
      <w:r w:rsidRPr="00754B67">
        <w:rPr>
          <w:rFonts w:asciiTheme="majorBidi" w:hAnsiTheme="majorBidi" w:cstheme="majorBidi"/>
          <w:sz w:val="24"/>
          <w:szCs w:val="24"/>
        </w:rPr>
        <w:t xml:space="preserve">                    FOR ADMINISTRATIVE EXPENSES</w:t>
      </w:r>
    </w:p>
    <w:p w14:paraId="64D7D97A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Individual expenses                                              6238524                                5024634</w:t>
      </w:r>
    </w:p>
    <w:p w14:paraId="47BF184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X 100%                                           X100%                                    X100%</w:t>
      </w:r>
    </w:p>
    <w:p w14:paraId="0913386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expenses                                                       8809784                               11977991</w:t>
      </w:r>
    </w:p>
    <w:p w14:paraId="4167B4B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                                                                         70%                                            41%</w:t>
      </w:r>
    </w:p>
    <w:p w14:paraId="428D910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FOR SELLING AND DISTRIBUTION</w:t>
      </w:r>
    </w:p>
    <w:p w14:paraId="4C016F4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2571260                               6924989</w:t>
      </w:r>
    </w:p>
    <w:p w14:paraId="6E16669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X100%                                X100%</w:t>
      </w:r>
    </w:p>
    <w:p w14:paraId="6C6B3F8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8809784                                11977991</w:t>
      </w:r>
    </w:p>
    <w:p w14:paraId="6970AAD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29%                                           57%</w:t>
      </w:r>
    </w:p>
    <w:p w14:paraId="22576FC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F68AF97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EXPENSES TO SALES  </w:t>
      </w: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FOR ADMINISTRATIVE EXPENSES</w:t>
      </w:r>
    </w:p>
    <w:p w14:paraId="3E24FC7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Individual expenses                                                        6238524                     5024634</w:t>
      </w:r>
    </w:p>
    <w:p w14:paraId="2BF61515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X 100%                                                     X100%                       X100%</w:t>
      </w:r>
    </w:p>
    <w:p w14:paraId="1A9394C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Sales                                                                             122213014                    164609535</w:t>
      </w:r>
    </w:p>
    <w:p w14:paraId="2ABF817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54B67">
        <w:rPr>
          <w:rFonts w:asciiTheme="majorBidi" w:hAnsiTheme="majorBidi" w:cstheme="majorBidi"/>
          <w:sz w:val="24"/>
          <w:szCs w:val="24"/>
        </w:rPr>
        <w:t>Total  =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5%                                    3%</w:t>
      </w:r>
    </w:p>
    <w:p w14:paraId="0FD59C2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FOR SELLINIG AND DISTRIBUTION EXPENSE </w:t>
      </w:r>
    </w:p>
    <w:p w14:paraId="10D43E5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9675B1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2571260                         6924989</w:t>
      </w:r>
    </w:p>
    <w:p w14:paraId="4D1EDEB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X100%                         X100%</w:t>
      </w:r>
    </w:p>
    <w:p w14:paraId="34521BD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122213014                      164609535</w:t>
      </w:r>
    </w:p>
    <w:p w14:paraId="4D03FF3F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=                                                                                   2.1%                               4.2%</w:t>
      </w:r>
    </w:p>
    <w:p w14:paraId="2D63E76F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EARNINGS PER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SHARE;</w:t>
      </w:r>
      <w:proofErr w:type="gramEnd"/>
    </w:p>
    <w:p w14:paraId="6CB2551A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PAT- preference dividend                                        1796042-0                              9328935-0</w:t>
      </w:r>
    </w:p>
    <w:p w14:paraId="1077C71A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Number of ordinary shares                                      6939521                                  3605953</w:t>
      </w:r>
    </w:p>
    <w:p w14:paraId="5E1DDF4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     0.25                                           2.6</w:t>
      </w:r>
    </w:p>
    <w:p w14:paraId="3B0B6E6D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P.E/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RATIO;</w:t>
      </w:r>
      <w:proofErr w:type="gramEnd"/>
    </w:p>
    <w:p w14:paraId="409817F3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                   18.5                                        147.9</w:t>
      </w:r>
    </w:p>
    <w:p w14:paraId="25DBA2A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EPS                                                                               25.9                                       2.587</w:t>
      </w:r>
    </w:p>
    <w:p w14:paraId="75FB2D7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0.71                                            57.1</w:t>
      </w:r>
    </w:p>
    <w:p w14:paraId="400D124A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EARNINGS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YIELD</w:t>
      </w:r>
      <w:r w:rsidRPr="00754B67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508380B7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EPS                                                                              25.9                                        2.587</w:t>
      </w:r>
    </w:p>
    <w:p w14:paraId="5FEDD28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X 100%                                                                   X100%                                     X100%</w:t>
      </w:r>
    </w:p>
    <w:p w14:paraId="41B29462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                    18.5                                       147.9</w:t>
      </w:r>
    </w:p>
    <w:p w14:paraId="7AF3396E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    140%                                     1.7%</w:t>
      </w:r>
    </w:p>
    <w:p w14:paraId="5FEF3C40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NET ASSETS PER SHARE</w:t>
      </w:r>
    </w:p>
    <w:p w14:paraId="77E756D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Net asset- preference dividend                             18301074-0                                 33772775-0</w:t>
      </w:r>
    </w:p>
    <w:p w14:paraId="00FC408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Number of ordinary shares                                     6939521                                       3605953</w:t>
      </w:r>
    </w:p>
    <w:p w14:paraId="6844C97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Total=                                                                            2.6                                                     9.3</w:t>
      </w:r>
    </w:p>
    <w:p w14:paraId="31F1EA8B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PER SHARE</w:t>
      </w:r>
    </w:p>
    <w:p w14:paraId="28BFB5A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Gross dividend                                                    13879042                                    29749112</w:t>
      </w:r>
    </w:p>
    <w:p w14:paraId="5DA8BBB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Number of shares                                                 6939521                                      3605953</w:t>
      </w:r>
    </w:p>
    <w:p w14:paraId="2D36DCA3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  2                                                       8.24</w:t>
      </w:r>
    </w:p>
    <w:p w14:paraId="2CBB1BAE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PAYOUT</w:t>
      </w:r>
    </w:p>
    <w:p w14:paraId="21219A1C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DPS                                                                              2                                                  8.25</w:t>
      </w:r>
    </w:p>
    <w:p w14:paraId="2121EAF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X100                                       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X100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X100</w:t>
      </w:r>
      <w:proofErr w:type="spellEnd"/>
    </w:p>
    <w:p w14:paraId="2D406B9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EPS                                                                             25.9                                             2.587</w:t>
      </w:r>
    </w:p>
    <w:p w14:paraId="1B6D2401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   7.7                                                            318</w:t>
      </w:r>
    </w:p>
    <w:p w14:paraId="450AF62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092346C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YIELD</w:t>
      </w:r>
    </w:p>
    <w:p w14:paraId="13F1EF8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DPS                                                                               2</w:t>
      </w:r>
      <w:r w:rsidRPr="00754B67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8.25</w:t>
      </w:r>
    </w:p>
    <w:p w14:paraId="437F9F4E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X100%                                                                     X100%                                       X100%</w:t>
      </w:r>
    </w:p>
    <w:p w14:paraId="120F5E30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                    18.5                                              147.9</w:t>
      </w:r>
    </w:p>
    <w:p w14:paraId="729D0BA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10.8                                                    5.5</w:t>
      </w:r>
    </w:p>
    <w:p w14:paraId="0DD5436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870382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B9E6432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COVER</w:t>
      </w:r>
    </w:p>
    <w:p w14:paraId="6676C76D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PAT- preference dividend                                         1796042-0                                 9328935-0</w:t>
      </w:r>
    </w:p>
    <w:p w14:paraId="75CD84B3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X 100                                               X100        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X100</w:t>
      </w:r>
      <w:proofErr w:type="spellEnd"/>
    </w:p>
    <w:p w14:paraId="6868BAA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dividend                                                           13879042                                 29749112 </w:t>
      </w:r>
    </w:p>
    <w:p w14:paraId="14CD09E9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Total=                                                                           12.9                                           31.3</w:t>
      </w:r>
    </w:p>
    <w:p w14:paraId="1901EB71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GEARING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RATIO</w:t>
      </w:r>
      <w:r w:rsidRPr="00754B67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79B1FF93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Debt</w:t>
      </w:r>
    </w:p>
    <w:p w14:paraId="3CA6AD14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Equity</w:t>
      </w:r>
    </w:p>
    <w:p w14:paraId="614AA9B6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85D95F8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94EFF53" w14:textId="77777777" w:rsidR="00A30733" w:rsidRPr="00754B67" w:rsidRDefault="00A30733" w:rsidP="00754B67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TOTAL DEBT TO SHAREHOLDERS FUND</w:t>
      </w:r>
    </w:p>
    <w:p w14:paraId="36A5B76B" w14:textId="77777777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Non-current liabilities + current liabilities                  954473+41641699     17560262+19327761</w:t>
      </w:r>
    </w:p>
    <w:p w14:paraId="0E7A5A6B" w14:textId="338F1B1E" w:rsidR="00A30733" w:rsidRPr="00754B67" w:rsidRDefault="00A30733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Shareholders fund                                                  18301074                        33772775</w:t>
      </w:r>
    </w:p>
    <w:p w14:paraId="141018E8" w14:textId="0EF1694B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SECTOR: CONSUMER SERVICES</w:t>
      </w:r>
    </w:p>
    <w:p w14:paraId="5E612B4D" w14:textId="428461E3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COMPANIES: TRANSCORP AND DAAR</w:t>
      </w:r>
    </w:p>
    <w:p w14:paraId="3B0E51EE" w14:textId="77777777" w:rsidR="006B2DFD" w:rsidRPr="00754B67" w:rsidRDefault="006B2DFD" w:rsidP="00754B67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CONSUMER SERVICES  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TRANSCORP                     DAAR</w:t>
      </w:r>
    </w:p>
    <w:p w14:paraId="2F69E64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HOTELS             COMMUNICATIONS</w:t>
      </w:r>
    </w:p>
    <w:p w14:paraId="0CB3FFA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>2018                                    2018</w:t>
      </w:r>
    </w:p>
    <w:p w14:paraId="70632C3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₦’000                                 ₦’000    </w:t>
      </w:r>
    </w:p>
    <w:p w14:paraId="27A41A91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CURRENT RATIO;</w:t>
      </w:r>
      <w:r w:rsidRPr="00754B67">
        <w:rPr>
          <w:rFonts w:asciiTheme="majorBidi" w:hAnsiTheme="majorBidi" w:cstheme="majorBidi"/>
          <w:sz w:val="24"/>
          <w:szCs w:val="24"/>
        </w:rPr>
        <w:t xml:space="preserve"> current assets                            5722247                             3714296</w:t>
      </w:r>
    </w:p>
    <w:p w14:paraId="5D9BE56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Current liabilities                         19621972                          10011355      </w:t>
      </w:r>
    </w:p>
    <w:p w14:paraId="110E4AD8" w14:textId="6C98D99C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Current ratio measures how many times you can cover your current liabilities, it tells investors and analysts how a company can maximize the current assets on the statement of financial position to satisfy its current debt and payables.</w:t>
      </w:r>
    </w:p>
    <w:p w14:paraId="6C5A028E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420E35E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ACID TEST RATIO;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</w:rPr>
        <w:t>current assets – inventory   5722247- 526851           3714296 - 0</w:t>
      </w:r>
    </w:p>
    <w:p w14:paraId="0CBF68A4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Current liabilities              19621972                         10011355                                                                                                          </w:t>
      </w:r>
    </w:p>
    <w:p w14:paraId="261E06B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</w:p>
    <w:p w14:paraId="2575CB01" w14:textId="6E1ECE04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Acid test ratio measures how many times you can cover your current liabilities without selling any inventory and is a more stringent measure of liquidity.</w:t>
      </w:r>
    </w:p>
    <w:p w14:paraId="32F9B05E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RECEIVABLES COLLECTION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PERIOD</w:t>
      </w:r>
      <w:r w:rsidRPr="00754B67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2FEFD92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receivables                                                          2051882                        3478759</w:t>
      </w:r>
    </w:p>
    <w:p w14:paraId="1F6B2A5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×</w:t>
      </w:r>
      <w:r w:rsidRPr="00754B67">
        <w:rPr>
          <w:rFonts w:asciiTheme="majorBidi" w:hAnsiTheme="majorBidi" w:cstheme="majorBidi"/>
          <w:sz w:val="24"/>
          <w:szCs w:val="24"/>
        </w:rPr>
        <w:t xml:space="preserve"> 365 days                                              X365days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X365days</w:t>
      </w:r>
      <w:proofErr w:type="spellEnd"/>
    </w:p>
    <w:p w14:paraId="6D448F7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Credit Sales                                                              16475720                        4637217</w:t>
      </w:r>
    </w:p>
    <w:p w14:paraId="7A40C11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14:paraId="213C68B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</w:p>
    <w:p w14:paraId="258B35B0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PAYABLES PAYMENT PERIOD</w:t>
      </w:r>
    </w:p>
    <w:p w14:paraId="689773A8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14:paraId="153CE241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Total payables                                                           7804949                            8300980      </w:t>
      </w:r>
    </w:p>
    <w:p w14:paraId="5BC09281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× 365 days                                                 X365days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X365days</w:t>
      </w:r>
      <w:proofErr w:type="spellEnd"/>
    </w:p>
    <w:p w14:paraId="05C1563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Credit purchases                                                         4233787                            2653994 </w:t>
      </w:r>
    </w:p>
    <w:p w14:paraId="6515B01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</w:p>
    <w:p w14:paraId="0C11EF2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70F6702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INVENTORY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14:paraId="14EF7D0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Average inventory                              </w:t>
      </w:r>
    </w:p>
    <w:p w14:paraId="429C9CC8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X 365 days</w:t>
      </w:r>
    </w:p>
    <w:p w14:paraId="0D378EA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Cost of sales</w:t>
      </w: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76983E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5F4F9F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754B67">
        <w:rPr>
          <w:rFonts w:asciiTheme="majorBidi" w:hAnsiTheme="majorBidi" w:cstheme="majorBidi"/>
          <w:sz w:val="24"/>
          <w:szCs w:val="24"/>
        </w:rPr>
        <w:t>Average inventory = opening inventory+ closing inventory</w:t>
      </w:r>
    </w:p>
    <w:p w14:paraId="722697E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2</w:t>
      </w:r>
    </w:p>
    <w:p w14:paraId="4D9D651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For Transcorp hotels</w:t>
      </w:r>
    </w:p>
    <w:p w14:paraId="2A3BC87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526851+666150</w:t>
      </w:r>
    </w:p>
    <w:p w14:paraId="528593E1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2</w:t>
      </w:r>
    </w:p>
    <w:p w14:paraId="6987101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For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communications</w:t>
      </w:r>
    </w:p>
    <w:p w14:paraId="7D81AED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0+0</w:t>
      </w:r>
    </w:p>
    <w:p w14:paraId="731CDEBE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2</w:t>
      </w:r>
    </w:p>
    <w:p w14:paraId="359A163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353D555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RECEIVABLES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722C206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Credit sales                                                        16475720                                           4637217              </w:t>
      </w:r>
    </w:p>
    <w:p w14:paraId="21E3F97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receivables                                                2051882                                             3478759           </w:t>
      </w:r>
    </w:p>
    <w:p w14:paraId="41E53EC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12A6A3F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DEC6F94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PAYABLES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1281537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Credit purchases                                                4233787                                             2653994                                                   </w:t>
      </w:r>
    </w:p>
    <w:p w14:paraId="066CAA4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payables                                                   7804949                                             8300980                                                  </w:t>
      </w:r>
    </w:p>
    <w:p w14:paraId="11CCD3F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9EC555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A93B82F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INVENTORY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TURNOVER;</w:t>
      </w:r>
      <w:proofErr w:type="gramEnd"/>
    </w:p>
    <w:p w14:paraId="100DD664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Cost of sales                                                                                                      </w:t>
      </w:r>
    </w:p>
    <w:p w14:paraId="7DE682C8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Average inventory                                                                                               </w:t>
      </w:r>
    </w:p>
    <w:p w14:paraId="0F34254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5E87AB2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5BDC924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ROCE</w:t>
      </w:r>
    </w:p>
    <w:p w14:paraId="2CDA38F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Profit                                                                3876300                                                   2169580                    </w:t>
      </w:r>
    </w:p>
    <w:p w14:paraId="4AC8B2E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Capital employed                                            89163718                                                  9797053      </w:t>
      </w:r>
    </w:p>
    <w:p w14:paraId="1084FB5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8AB699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14:paraId="42FE7AAE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B54139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GROSS PROFIT MARGIN</w:t>
      </w:r>
    </w:p>
    <w:p w14:paraId="3F9403A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Gross profit                                                 12241933                                            1983223                                                  </w:t>
      </w:r>
    </w:p>
    <w:p w14:paraId="2C5CA5E9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X 100%                                         X100%                                              X100%</w:t>
      </w:r>
    </w:p>
    <w:p w14:paraId="7955B4B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Sales                                                             16475720                                           4637217</w:t>
      </w:r>
    </w:p>
    <w:p w14:paraId="6803690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5E0745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EDB84FE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689F33D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NET PROFIT MARGIN</w:t>
      </w:r>
    </w:p>
    <w:p w14:paraId="25456BD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profit                                                      3876300                                             2169580                                                                     </w:t>
      </w:r>
    </w:p>
    <w:p w14:paraId="7345DFC1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X 100%                                               X100%                                                X100%                                                </w:t>
      </w:r>
    </w:p>
    <w:p w14:paraId="5AA5DD1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Sales                                                            16475720                                              4637217                                </w:t>
      </w:r>
    </w:p>
    <w:p w14:paraId="28204787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</w:p>
    <w:p w14:paraId="7964BD0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8B50EE9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EXPENSES PERCENTAGE</w:t>
      </w:r>
      <w:r w:rsidRPr="00754B67">
        <w:rPr>
          <w:rFonts w:asciiTheme="majorBidi" w:hAnsiTheme="majorBidi" w:cstheme="majorBidi"/>
          <w:sz w:val="24"/>
          <w:szCs w:val="24"/>
        </w:rPr>
        <w:t xml:space="preserve">    FOR ADIMNISTRATIVE EXPENSES</w:t>
      </w:r>
    </w:p>
    <w:p w14:paraId="4509D83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Individual expenses                                     7835534                                              1913465</w:t>
      </w:r>
    </w:p>
    <w:p w14:paraId="25B95C9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X 100%                                    X100%                                                X100%</w:t>
      </w:r>
    </w:p>
    <w:p w14:paraId="53223B8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expenses                                              7835534                                              2007523</w:t>
      </w:r>
    </w:p>
    <w:p w14:paraId="6351F9F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AEE54D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FOR SELLING AND DISTRIBUTION EXPENSES</w:t>
      </w:r>
    </w:p>
    <w:p w14:paraId="043A729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0                                                94058</w:t>
      </w:r>
    </w:p>
    <w:p w14:paraId="514B99B8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               X100%                                           X100%</w:t>
      </w:r>
    </w:p>
    <w:p w14:paraId="5C5519E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7835534                                          2007523</w:t>
      </w:r>
    </w:p>
    <w:p w14:paraId="47CEDE79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EXPENSES TO SALES</w:t>
      </w:r>
      <w:r w:rsidRPr="00754B67">
        <w:rPr>
          <w:rFonts w:asciiTheme="majorBidi" w:hAnsiTheme="majorBidi" w:cstheme="majorBidi"/>
          <w:sz w:val="24"/>
          <w:szCs w:val="24"/>
        </w:rPr>
        <w:t xml:space="preserve">                  FOR ADIMINISTRATIVE EXPENSES</w:t>
      </w:r>
    </w:p>
    <w:p w14:paraId="6639ACF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Individual expenses                              7835534                                               1913465                         </w:t>
      </w:r>
    </w:p>
    <w:p w14:paraId="4DAD2D8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X 100%                           X100%                                                  X100%                        </w:t>
      </w:r>
    </w:p>
    <w:p w14:paraId="07B7D3C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Sales                                                    16475720                                              4637217                          </w:t>
      </w:r>
    </w:p>
    <w:p w14:paraId="324372C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097D439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BB57FED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EARNINGS PER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SHARE;</w:t>
      </w:r>
      <w:proofErr w:type="gramEnd"/>
    </w:p>
    <w:p w14:paraId="3CF96C2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PAT- preference dividend                   3876300-0                                                2169580-0</w:t>
      </w:r>
    </w:p>
    <w:p w14:paraId="47B80CA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Number of ordinary shares                  7600404                                                     8000000</w:t>
      </w:r>
    </w:p>
    <w:p w14:paraId="7ACB6598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05781F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P.E/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RATIO;</w:t>
      </w:r>
      <w:proofErr w:type="gramEnd"/>
    </w:p>
    <w:p w14:paraId="34DE198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5.4                                                         0.4</w:t>
      </w:r>
    </w:p>
    <w:p w14:paraId="47850DF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EPS                                                           0.51                                                       0.27      </w:t>
      </w:r>
    </w:p>
    <w:p w14:paraId="56761EC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C88059A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EARNINGS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YIELD</w:t>
      </w:r>
      <w:r w:rsidRPr="00754B67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594B8CB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EPS                                                            0.51                                                      0.27</w:t>
      </w:r>
    </w:p>
    <w:p w14:paraId="4262CD1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X 100%                                                 X100%                                                  X100%</w:t>
      </w:r>
    </w:p>
    <w:p w14:paraId="63626EB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 5.4                                                         0.4</w:t>
      </w:r>
    </w:p>
    <w:p w14:paraId="523EB614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ADBF54E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NET ASSETS PER SHARE</w:t>
      </w:r>
    </w:p>
    <w:p w14:paraId="735E9B9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Net asset- preference dividend         57637528-0                                          7366594-0</w:t>
      </w:r>
    </w:p>
    <w:p w14:paraId="0F8392B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Number of ordinary shares                   7600404                                              8000000</w:t>
      </w:r>
    </w:p>
    <w:p w14:paraId="459FA25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82397C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881B123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PER SHARE </w:t>
      </w:r>
    </w:p>
    <w:p w14:paraId="1275666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Gross dividend                                         1140061                                                  0</w:t>
      </w:r>
    </w:p>
    <w:p w14:paraId="3CE568D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Number of ordinary shares                       7600404                                           8000000</w:t>
      </w:r>
    </w:p>
    <w:p w14:paraId="47F3AC2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A20999A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PAYOUT</w:t>
      </w:r>
    </w:p>
    <w:p w14:paraId="7FB19AA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DPS                                                           0.15                                                        0</w:t>
      </w:r>
    </w:p>
    <w:p w14:paraId="5B88216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X100                        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X100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X100</w:t>
      </w:r>
      <w:proofErr w:type="spellEnd"/>
    </w:p>
    <w:p w14:paraId="107794E4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EPS                                                            0.51                                                      0.27</w:t>
      </w:r>
    </w:p>
    <w:p w14:paraId="5697A214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1231BC66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YIELD</w:t>
      </w:r>
    </w:p>
    <w:p w14:paraId="19155472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DPS                                                          0.15                                                         0</w:t>
      </w:r>
    </w:p>
    <w:p w14:paraId="62556683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X100%                                                  X100%                                                  X100%</w:t>
      </w:r>
    </w:p>
    <w:p w14:paraId="014AAC4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MPS                                                          5.4                                                          0.4</w:t>
      </w:r>
    </w:p>
    <w:p w14:paraId="28BFB67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DC90166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DIVIDEND COVER</w:t>
      </w:r>
    </w:p>
    <w:p w14:paraId="0347948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PAT- preference dividend                     3876300-0                                               2169580-0</w:t>
      </w:r>
    </w:p>
    <w:p w14:paraId="6C1A3245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Total dividend                                        1140061                                                       0</w:t>
      </w:r>
    </w:p>
    <w:p w14:paraId="44076D7D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C003EE2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GEARING </w:t>
      </w:r>
      <w:proofErr w:type="gramStart"/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RATIO</w:t>
      </w:r>
      <w:r w:rsidRPr="00754B67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60794236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Debt</w:t>
      </w:r>
    </w:p>
    <w:p w14:paraId="26EDF0D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Equity     </w:t>
      </w:r>
    </w:p>
    <w:p w14:paraId="113DAFDE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69094DE" w14:textId="77777777" w:rsidR="006B2DFD" w:rsidRPr="00754B67" w:rsidRDefault="006B2DFD" w:rsidP="00754B67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TOTAL DEBT TO SHAREHOLDERS FUND </w:t>
      </w:r>
    </w:p>
    <w:p w14:paraId="73ABCB7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Non-current liabilities + current liabilities      31526190+19880187         2430459+10011355</w:t>
      </w:r>
    </w:p>
    <w:p w14:paraId="20AA2EC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Shareholders fund                                      57637528                             7366594        </w:t>
      </w:r>
    </w:p>
    <w:p w14:paraId="3BD1ADA9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60001A9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94CA55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C7082BB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353FE59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85181EF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F2935A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A0BC240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BAC141C" w14:textId="77777777" w:rsidR="006B2DFD" w:rsidRPr="00754B67" w:rsidRDefault="006B2DFD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7D080B9" w14:textId="7D4A1AF2" w:rsidR="00B8354D" w:rsidRPr="00754B67" w:rsidRDefault="00A30733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SECTOR: INDUS</w:t>
      </w:r>
      <w:r w:rsidR="008554DA"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TRIAL</w:t>
      </w:r>
    </w:p>
    <w:p w14:paraId="53C3FED2" w14:textId="586EC7F3" w:rsidR="008554DA" w:rsidRPr="00754B67" w:rsidRDefault="008554DA" w:rsidP="00754B6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/>
          <w:bCs/>
          <w:sz w:val="24"/>
          <w:szCs w:val="24"/>
          <w:u w:val="single"/>
        </w:rPr>
        <w:t>COMPANIES: DANGOTE AND JULIUS BEGER</w:t>
      </w:r>
    </w:p>
    <w:p w14:paraId="2CF9A5BF" w14:textId="42B155C8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JULIUS BEGER                                   DANGOTE</w:t>
      </w:r>
    </w:p>
    <w:p w14:paraId="2834C255" w14:textId="6908B735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₦                                                    ₦</w:t>
      </w:r>
    </w:p>
    <w:p w14:paraId="1841491B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2018                                                 2018</w:t>
      </w:r>
      <w:bookmarkStart w:id="2" w:name="_Hlk44336726"/>
    </w:p>
    <w:p w14:paraId="6A795278" w14:textId="6B4A30DC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SHORT TERM SOLVENCY /LIQUIDITY RATIOS </w:t>
      </w:r>
    </w:p>
    <w:p w14:paraId="4B5DA713" w14:textId="10C24876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Current Ratio=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Current Assets</w:t>
      </w:r>
    </w:p>
    <w:p w14:paraId="62DF69C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Current Liabilities</w:t>
      </w:r>
    </w:p>
    <w:p w14:paraId="2FEADEE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125,039,446</w:t>
      </w:r>
    </w:p>
    <w:p w14:paraId="6075057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73,196,234</w:t>
      </w:r>
    </w:p>
    <w:p w14:paraId="494EBB39" w14:textId="6BBBF493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 1.71</w:t>
      </w:r>
    </w:p>
    <w:bookmarkEnd w:id="2"/>
    <w:p w14:paraId="539068AB" w14:textId="791FCE9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Quick Assets ratio or Acid Test Ratio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Current Assets-Inventory</w:t>
      </w:r>
    </w:p>
    <w:p w14:paraId="660C40C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Current Liabilities</w:t>
      </w:r>
    </w:p>
    <w:p w14:paraId="7F1D4E1B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125,039,446- 11,304,296</w:t>
      </w:r>
    </w:p>
    <w:p w14:paraId="224A56C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73,196,234</w:t>
      </w:r>
    </w:p>
    <w:p w14:paraId="3E958C80" w14:textId="1BEE17C2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=1.55</w:t>
      </w:r>
    </w:p>
    <w:p w14:paraId="376BA70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37F28930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Receivables Collection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Average Trade Receivables </w:t>
      </w:r>
      <w:r w:rsidRPr="00754B67">
        <w:rPr>
          <w:rFonts w:asciiTheme="majorBidi" w:hAnsiTheme="majorBidi" w:cstheme="majorBidi"/>
          <w:sz w:val="24"/>
          <w:szCs w:val="24"/>
        </w:rPr>
        <w:t xml:space="preserve">   × 365 days</w:t>
      </w:r>
    </w:p>
    <w:p w14:paraId="6E85B64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Credit Sales</w:t>
      </w:r>
    </w:p>
    <w:p w14:paraId="1AAE925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91,108,522   </w:t>
      </w:r>
      <w:r w:rsidRPr="00754B67">
        <w:rPr>
          <w:rFonts w:asciiTheme="majorBidi" w:hAnsiTheme="majorBidi" w:cstheme="majorBidi"/>
          <w:sz w:val="24"/>
          <w:szCs w:val="24"/>
        </w:rPr>
        <w:t xml:space="preserve"> ×   365 days</w:t>
      </w:r>
    </w:p>
    <w:p w14:paraId="3630F7A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170,326, 746</w:t>
      </w:r>
    </w:p>
    <w:p w14:paraId="0F98EE8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=195.2</w:t>
      </w:r>
    </w:p>
    <w:p w14:paraId="7902668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=195days</w:t>
      </w:r>
    </w:p>
    <w:p w14:paraId="2A8170F4" w14:textId="150B5941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14:paraId="42D70AE5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Payment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Average Trade Payables</w:t>
      </w:r>
      <w:r w:rsidRPr="00754B67">
        <w:rPr>
          <w:rFonts w:asciiTheme="majorBidi" w:hAnsiTheme="majorBidi" w:cstheme="majorBidi"/>
          <w:sz w:val="24"/>
          <w:szCs w:val="24"/>
        </w:rPr>
        <w:t xml:space="preserve"> × 365 days</w:t>
      </w:r>
    </w:p>
    <w:p w14:paraId="4EC9CD4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Credit Purchases</w:t>
      </w:r>
    </w:p>
    <w:p w14:paraId="2ED41D3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=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8,471,491</w:t>
      </w:r>
      <w:r w:rsidRPr="00754B67">
        <w:rPr>
          <w:rFonts w:asciiTheme="majorBidi" w:hAnsiTheme="majorBidi" w:cstheme="majorBidi"/>
          <w:sz w:val="24"/>
          <w:szCs w:val="24"/>
        </w:rPr>
        <w:t xml:space="preserve"> × 365 days</w:t>
      </w:r>
    </w:p>
    <w:p w14:paraId="1A70ADD4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132,254,711</w:t>
      </w:r>
    </w:p>
    <w:p w14:paraId="6FC96D5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=23.4</w:t>
      </w:r>
    </w:p>
    <w:p w14:paraId="3D636E48" w14:textId="1D366276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= 23 day</w:t>
      </w:r>
    </w:p>
    <w:p w14:paraId="2A8A8E3C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Inventory Turnover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Average Trade Inventory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207F519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Cost of Sales</w:t>
      </w:r>
    </w:p>
    <w:p w14:paraId="4F6AC84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11,304,296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× 365 days</w:t>
      </w:r>
    </w:p>
    <w:p w14:paraId="4E9145BF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     </w:t>
      </w:r>
      <w:r w:rsidRPr="00754B67">
        <w:rPr>
          <w:rFonts w:asciiTheme="majorBidi" w:hAnsiTheme="majorBidi" w:cstheme="majorBidi"/>
          <w:sz w:val="24"/>
          <w:szCs w:val="24"/>
        </w:rPr>
        <w:t>132,254,711</w:t>
      </w:r>
    </w:p>
    <w:p w14:paraId="362D8BF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= 31.2</w:t>
      </w:r>
    </w:p>
    <w:p w14:paraId="0C5EC1C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=32 days</w:t>
      </w:r>
    </w:p>
    <w:p w14:paraId="2A3C69E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  <w:u w:val="single"/>
        </w:rPr>
        <w:t>Interpretation</w:t>
      </w:r>
    </w:p>
    <w:p w14:paraId="6AB77365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Receivables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Credit Sales</w:t>
      </w:r>
      <w:r w:rsidRPr="00754B67">
        <w:rPr>
          <w:rFonts w:asciiTheme="majorBidi" w:hAnsiTheme="majorBidi" w:cstheme="majorBidi"/>
          <w:sz w:val="24"/>
          <w:szCs w:val="24"/>
        </w:rPr>
        <w:t xml:space="preserve"> × 365 days </w:t>
      </w:r>
    </w:p>
    <w:p w14:paraId="1AD2D78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Average Receivables</w:t>
      </w:r>
    </w:p>
    <w:p w14:paraId="25A3878D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p w14:paraId="0D93EB77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170,326, 746 </w:t>
      </w:r>
      <w:r w:rsidRPr="00754B67">
        <w:rPr>
          <w:rFonts w:asciiTheme="majorBidi" w:hAnsiTheme="majorBidi" w:cstheme="majorBidi"/>
          <w:sz w:val="24"/>
          <w:szCs w:val="24"/>
        </w:rPr>
        <w:t xml:space="preserve">× 365 days </w:t>
      </w:r>
    </w:p>
    <w:p w14:paraId="7EBCF364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91,108,522</w:t>
      </w:r>
    </w:p>
    <w:p w14:paraId="31D2484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=682.3</w:t>
      </w:r>
    </w:p>
    <w:p w14:paraId="6B2AA214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= 682 days</w:t>
      </w:r>
    </w:p>
    <w:p w14:paraId="5D98C982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Interpretation:</w:t>
      </w:r>
    </w:p>
    <w:p w14:paraId="49775DF6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Credit Purchases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035C892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Average Payables</w:t>
      </w:r>
    </w:p>
    <w:p w14:paraId="1005538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=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132,254,711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3762907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8,471,491</w:t>
      </w:r>
    </w:p>
    <w:p w14:paraId="5B4D6CC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=5698.2 </w:t>
      </w:r>
    </w:p>
    <w:p w14:paraId="445269E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= 5698 days</w:t>
      </w:r>
    </w:p>
    <w:p w14:paraId="28B4ABF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  <w:u w:val="single"/>
        </w:rPr>
        <w:t>Interpretation</w:t>
      </w:r>
      <w:r w:rsidRPr="00754B67">
        <w:rPr>
          <w:rFonts w:asciiTheme="majorBidi" w:hAnsiTheme="majorBidi" w:cstheme="majorBidi"/>
          <w:sz w:val="24"/>
          <w:szCs w:val="24"/>
        </w:rPr>
        <w:t>:</w:t>
      </w:r>
    </w:p>
    <w:p w14:paraId="3634EFC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27E06E9B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Inventory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Cost of Sales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67FFEFB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Average Inventory</w:t>
      </w:r>
    </w:p>
    <w:p w14:paraId="609B732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132,254,711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469C8F4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>11,304,296</w:t>
      </w:r>
    </w:p>
    <w:p w14:paraId="7F3286C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= 4270.3</w:t>
      </w:r>
    </w:p>
    <w:p w14:paraId="5068E87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=4270days</w:t>
      </w:r>
    </w:p>
    <w:p w14:paraId="63AB005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Interpretation</w:t>
      </w:r>
      <w:r w:rsidRPr="00754B67">
        <w:rPr>
          <w:rFonts w:asciiTheme="majorBidi" w:hAnsiTheme="majorBidi" w:cstheme="majorBidi"/>
          <w:sz w:val="24"/>
          <w:szCs w:val="24"/>
        </w:rPr>
        <w:t>:</w:t>
      </w:r>
    </w:p>
    <w:p w14:paraId="3239AF2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A021E7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EFFICIENCY/PROFITABILITY RATIO </w:t>
      </w:r>
    </w:p>
    <w:p w14:paraId="6E56F81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19789427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Return on Capital Employed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Profit (Return) </w:t>
      </w:r>
    </w:p>
    <w:p w14:paraId="41D85124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Capital Employed</w:t>
      </w:r>
    </w:p>
    <w:p w14:paraId="22ADBC0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6,630,667</w:t>
      </w:r>
    </w:p>
    <w:p w14:paraId="7E132C3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194,864,153</w:t>
      </w:r>
    </w:p>
    <w:p w14:paraId="4094F5E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= 0.03</w:t>
      </w:r>
    </w:p>
    <w:p w14:paraId="2DA98AC9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3E16E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Capital Employed = Total Assets – Current Liabilities</w:t>
      </w:r>
    </w:p>
    <w:p w14:paraId="5500E27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=268,060,387 – 73,196,234</w:t>
      </w:r>
    </w:p>
    <w:p w14:paraId="1DFC236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=194,864,153</w:t>
      </w:r>
    </w:p>
    <w:p w14:paraId="6CE7072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60A29BF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Gross Margin=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Gross Profit</w:t>
      </w:r>
      <w:r w:rsidRPr="00754B67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×  100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>%</w:t>
      </w:r>
    </w:p>
    <w:p w14:paraId="7EF088C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Sales </w:t>
      </w:r>
    </w:p>
    <w:p w14:paraId="6CBC5F5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38,072,035</w:t>
      </w:r>
      <w:r w:rsidRPr="00754B67">
        <w:rPr>
          <w:rFonts w:asciiTheme="majorBidi" w:hAnsiTheme="majorBidi" w:cstheme="majorBidi"/>
          <w:sz w:val="24"/>
          <w:szCs w:val="24"/>
        </w:rPr>
        <w:t xml:space="preserve">   × 100%</w:t>
      </w:r>
    </w:p>
    <w:p w14:paraId="11A32C4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170,326,746</w:t>
      </w:r>
    </w:p>
    <w:p w14:paraId="3BE59FB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 22.3%                       </w:t>
      </w:r>
    </w:p>
    <w:p w14:paraId="732E059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  <w:u w:val="single"/>
        </w:rPr>
        <w:t>Interpretation</w:t>
      </w:r>
      <w:r w:rsidRPr="00754B67">
        <w:rPr>
          <w:rFonts w:asciiTheme="majorBidi" w:hAnsiTheme="majorBidi" w:cstheme="majorBidi"/>
          <w:sz w:val="24"/>
          <w:szCs w:val="24"/>
        </w:rPr>
        <w:t>:</w:t>
      </w:r>
    </w:p>
    <w:p w14:paraId="4799CD05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Profit Margin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Net </w:t>
      </w:r>
      <w:proofErr w:type="gramStart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Profit  </w:t>
      </w:r>
      <w:r w:rsidRPr="00754B67">
        <w:rPr>
          <w:rFonts w:asciiTheme="majorBidi" w:hAnsiTheme="majorBidi" w:cstheme="majorBidi"/>
          <w:sz w:val="24"/>
          <w:szCs w:val="24"/>
        </w:rPr>
        <w:t>×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100%</w:t>
      </w:r>
    </w:p>
    <w:p w14:paraId="725B1E3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Sales</w:t>
      </w:r>
    </w:p>
    <w:p w14:paraId="2CA234C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 xml:space="preserve">4,641,627 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× 100%</w:t>
      </w:r>
    </w:p>
    <w:p w14:paraId="65CFEDF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132,254,711</w:t>
      </w:r>
    </w:p>
    <w:p w14:paraId="74E8181B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= 3.51%</w:t>
      </w:r>
    </w:p>
    <w:p w14:paraId="06F1B0AF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113DA35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Expenses Percentage=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Individual Expenses</w:t>
      </w:r>
      <w:r w:rsidRPr="00754B67">
        <w:rPr>
          <w:rFonts w:asciiTheme="majorBidi" w:hAnsiTheme="majorBidi" w:cstheme="majorBidi"/>
          <w:sz w:val="24"/>
          <w:szCs w:val="24"/>
        </w:rPr>
        <w:t xml:space="preserve">    × 100%</w:t>
      </w:r>
    </w:p>
    <w:p w14:paraId="71A6D24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Total Expenses</w:t>
      </w:r>
    </w:p>
    <w:p w14:paraId="27DEFD3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=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 xml:space="preserve">78,012 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>× 100%</w:t>
      </w:r>
    </w:p>
    <w:p w14:paraId="30A5D8C4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20,834,381</w:t>
      </w:r>
    </w:p>
    <w:p w14:paraId="6579953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= 3.74</w:t>
      </w:r>
    </w:p>
    <w:p w14:paraId="045F54A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=4%</w:t>
      </w:r>
    </w:p>
    <w:p w14:paraId="583F3813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Expenses to Sales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Individual Expenses </w:t>
      </w:r>
      <w:r w:rsidRPr="00754B67">
        <w:rPr>
          <w:rFonts w:asciiTheme="majorBidi" w:hAnsiTheme="majorBidi" w:cstheme="majorBidi"/>
          <w:sz w:val="24"/>
          <w:szCs w:val="24"/>
        </w:rPr>
        <w:t>× 100%</w:t>
      </w:r>
    </w:p>
    <w:p w14:paraId="0C570D9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Sales</w:t>
      </w:r>
    </w:p>
    <w:p w14:paraId="02B127C9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=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 xml:space="preserve">78,012 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>× 100%</w:t>
      </w:r>
    </w:p>
    <w:p w14:paraId="614FF9E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170,326,746</w:t>
      </w:r>
    </w:p>
    <w:p w14:paraId="5432C90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=4.58</w:t>
      </w:r>
    </w:p>
    <w:p w14:paraId="3B5694D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=5%</w:t>
      </w:r>
    </w:p>
    <w:p w14:paraId="0398D5A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>INVESTORS/SHAREHOLDERS RATIOS</w:t>
      </w:r>
    </w:p>
    <w:p w14:paraId="1948F71B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Earnings Per Share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 xml:space="preserve">= 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</w:t>
      </w:r>
      <w:proofErr w:type="gramEnd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 after Tax – Preference Dividend</w:t>
      </w:r>
    </w:p>
    <w:p w14:paraId="1F3C8A52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Number of Ordinary Shares</w:t>
      </w:r>
      <w:r w:rsidRPr="00754B67">
        <w:rPr>
          <w:rFonts w:asciiTheme="majorBidi" w:hAnsiTheme="majorBidi" w:cstheme="majorBidi"/>
          <w:sz w:val="24"/>
          <w:szCs w:val="24"/>
        </w:rPr>
        <w:tab/>
      </w:r>
    </w:p>
    <w:p w14:paraId="70933883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4,641,627- 1,322,000</w:t>
      </w:r>
    </w:p>
    <w:p w14:paraId="5AEBF9C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1,320,000</w:t>
      </w:r>
    </w:p>
    <w:p w14:paraId="29DAB27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=2.51</w:t>
      </w:r>
    </w:p>
    <w:p w14:paraId="45FE6C22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Price Earnings Ratios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Market Per Share </w:t>
      </w:r>
      <w:r w:rsidRPr="00754B6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C871E75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Earnings Per Share</w:t>
      </w:r>
    </w:p>
    <w:p w14:paraId="76A83AA1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0.50</w:t>
      </w:r>
    </w:p>
    <w:p w14:paraId="2EDE214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2.51</w:t>
      </w:r>
    </w:p>
    <w:p w14:paraId="1AB0A00E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= 0.20</w:t>
      </w:r>
    </w:p>
    <w:p w14:paraId="04F8F016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Earnings Yield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Earnings Per Share</w:t>
      </w:r>
    </w:p>
    <w:p w14:paraId="5D1F3BE8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Market Per Share     </w:t>
      </w:r>
    </w:p>
    <w:p w14:paraId="124A0AC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</w:t>
      </w:r>
    </w:p>
    <w:p w14:paraId="3D8D13F1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2.51</w:t>
      </w:r>
    </w:p>
    <w:p w14:paraId="6842EA9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0.50 </w:t>
      </w:r>
    </w:p>
    <w:p w14:paraId="6A2EFEEB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 5.02</w:t>
      </w:r>
    </w:p>
    <w:p w14:paraId="27F66992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Net Assets Per Share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Net Assets-Preference Share Capital</w:t>
      </w:r>
    </w:p>
    <w:p w14:paraId="333CC49B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No. of Ordinary Shares</w:t>
      </w:r>
    </w:p>
    <w:p w14:paraId="3D4F3B7C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16,710,922</w:t>
      </w:r>
    </w:p>
    <w:p w14:paraId="23A9E15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1,320,000</w:t>
      </w:r>
    </w:p>
    <w:p w14:paraId="47365930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= 12.66</w:t>
      </w:r>
    </w:p>
    <w:p w14:paraId="0B086214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Assets= (Total Fixed Assets + Total Current Assets) –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( Total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Current Liabilities + Total Long term  Liabilities)  </w:t>
      </w:r>
    </w:p>
    <w:p w14:paraId="5BA7525C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= 268,060,387 - 251,349,465 =16,710,922</w:t>
      </w:r>
    </w:p>
    <w:p w14:paraId="3D0F7CFF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     =16,710,922</w:t>
      </w:r>
    </w:p>
    <w:p w14:paraId="163B19DB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Dividends Per Share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Gross Dividends</w:t>
      </w:r>
    </w:p>
    <w:p w14:paraId="745BAA84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No. of Ordinary Shares</w:t>
      </w:r>
    </w:p>
    <w:p w14:paraId="7BA9807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1,322,000</w:t>
      </w:r>
    </w:p>
    <w:p w14:paraId="30B3230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1,320,000</w:t>
      </w:r>
    </w:p>
    <w:p w14:paraId="6353F233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=1.00</w:t>
      </w:r>
    </w:p>
    <w:p w14:paraId="267F77E1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Payout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Ratio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Dividend Per Share</w:t>
      </w:r>
      <w:r w:rsidRPr="00754B67">
        <w:rPr>
          <w:rFonts w:asciiTheme="majorBidi" w:hAnsiTheme="majorBidi" w:cstheme="majorBidi"/>
          <w:sz w:val="24"/>
          <w:szCs w:val="24"/>
        </w:rPr>
        <w:t xml:space="preserve"> × 100%</w:t>
      </w:r>
    </w:p>
    <w:p w14:paraId="0326B50E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Earnings Per Share</w:t>
      </w:r>
    </w:p>
    <w:p w14:paraId="7EFC840B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=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1.00</w:t>
      </w:r>
    </w:p>
    <w:p w14:paraId="38628F69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</w:t>
      </w:r>
      <w:r w:rsidRPr="00754B67">
        <w:rPr>
          <w:rFonts w:asciiTheme="majorBidi" w:hAnsiTheme="majorBidi" w:cstheme="majorBidi"/>
          <w:sz w:val="24"/>
          <w:szCs w:val="24"/>
        </w:rPr>
        <w:t>2.51</w:t>
      </w:r>
    </w:p>
    <w:p w14:paraId="382491D3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= 0.40</w:t>
      </w:r>
    </w:p>
    <w:p w14:paraId="6DFB2DF5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Yield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Dividends Per Share</w:t>
      </w:r>
    </w:p>
    <w:p w14:paraId="581EF5D5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Market Per Share </w:t>
      </w:r>
    </w:p>
    <w:p w14:paraId="36C9C08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1.00</w:t>
      </w:r>
    </w:p>
    <w:p w14:paraId="74EBADD7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</w:t>
      </w:r>
      <w:r w:rsidRPr="00754B67">
        <w:rPr>
          <w:rFonts w:asciiTheme="majorBidi" w:hAnsiTheme="majorBidi" w:cstheme="majorBidi"/>
          <w:sz w:val="24"/>
          <w:szCs w:val="24"/>
        </w:rPr>
        <w:t xml:space="preserve">0.50 </w:t>
      </w:r>
    </w:p>
    <w:p w14:paraId="10791728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= 2 </w:t>
      </w:r>
    </w:p>
    <w:p w14:paraId="107A0B5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5129A3F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Cover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 after Tax – Preference Dividend</w:t>
      </w:r>
    </w:p>
    <w:p w14:paraId="25B423D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Gross Dividend</w:t>
      </w:r>
    </w:p>
    <w:p w14:paraId="0AD0282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4,641,627- 1,322,000</w:t>
      </w:r>
    </w:p>
    <w:p w14:paraId="6EA2393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1,322,000</w:t>
      </w:r>
    </w:p>
    <w:p w14:paraId="6079B7E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LONG TERM SOLVENCY / STABILITY RATIOS</w:t>
      </w:r>
    </w:p>
    <w:p w14:paraId="38916A0B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Gearing Ratio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Debt</w:t>
      </w:r>
    </w:p>
    <w:p w14:paraId="3D9E0043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Total Capital</w:t>
      </w:r>
    </w:p>
    <w:p w14:paraId="717CE32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194,864,153</w:t>
      </w:r>
    </w:p>
    <w:p w14:paraId="5F224C31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754B67">
        <w:rPr>
          <w:rFonts w:asciiTheme="majorBidi" w:hAnsiTheme="majorBidi" w:cstheme="majorBidi"/>
          <w:color w:val="282827"/>
          <w:sz w:val="24"/>
          <w:szCs w:val="24"/>
        </w:rPr>
        <w:t>660,000</w:t>
      </w:r>
    </w:p>
    <w:p w14:paraId="41D1E08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=295.2</w:t>
      </w:r>
    </w:p>
    <w:p w14:paraId="2B9F3DA9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Fixed Interest Cover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 before Interest &amp; Tax</w:t>
      </w:r>
    </w:p>
    <w:p w14:paraId="170D5317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Fixed Interest</w:t>
      </w:r>
    </w:p>
    <w:p w14:paraId="753952E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= 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6,630,667</w:t>
      </w:r>
    </w:p>
    <w:p w14:paraId="332E2E94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 xml:space="preserve">                                         </w:t>
      </w:r>
    </w:p>
    <w:p w14:paraId="0DBDA256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Debt to Shareholders’ Fund = </w:t>
      </w:r>
      <w:proofErr w:type="spellStart"/>
      <w:proofErr w:type="gramStart"/>
      <w:r w:rsidRPr="00754B67">
        <w:rPr>
          <w:rFonts w:asciiTheme="majorBidi" w:hAnsiTheme="majorBidi" w:cstheme="majorBidi"/>
          <w:sz w:val="24"/>
          <w:szCs w:val="24"/>
          <w:u w:val="single"/>
        </w:rPr>
        <w:t>Non Current</w:t>
      </w:r>
      <w:proofErr w:type="spellEnd"/>
      <w:proofErr w:type="gramEnd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 Liabilities + Current Liabilities</w:t>
      </w:r>
    </w:p>
    <w:p w14:paraId="3F09640E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Equity</w:t>
      </w:r>
    </w:p>
    <w:p w14:paraId="66504A5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</w:p>
    <w:p w14:paraId="3141FDD2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=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178,153,231 +73,196,234</w:t>
      </w:r>
    </w:p>
    <w:p w14:paraId="4BB33CE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                    16,710,922</w:t>
      </w:r>
    </w:p>
    <w:p w14:paraId="36352F8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           =</w:t>
      </w:r>
      <w:r w:rsidRPr="00754B67">
        <w:rPr>
          <w:rFonts w:asciiTheme="majorBidi" w:hAnsiTheme="majorBidi" w:cstheme="majorBidi"/>
          <w:color w:val="282827"/>
          <w:sz w:val="24"/>
          <w:szCs w:val="24"/>
          <w:u w:val="single"/>
        </w:rPr>
        <w:t>251,349,465</w:t>
      </w:r>
    </w:p>
    <w:p w14:paraId="316E4429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color w:val="282827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 xml:space="preserve">                                                            16,710,922</w:t>
      </w:r>
    </w:p>
    <w:p w14:paraId="6E39B01C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=15.04</w:t>
      </w:r>
      <w:r w:rsidRPr="00754B67">
        <w:rPr>
          <w:rFonts w:asciiTheme="majorBidi" w:hAnsiTheme="majorBidi" w:cstheme="majorBidi"/>
          <w:bCs/>
          <w:color w:val="373435"/>
          <w:sz w:val="24"/>
          <w:szCs w:val="24"/>
        </w:rPr>
        <w:t xml:space="preserve">                                                         </w:t>
      </w:r>
      <w:r w:rsidRPr="00754B67">
        <w:rPr>
          <w:rFonts w:asciiTheme="majorBidi" w:hAnsiTheme="majorBidi" w:cstheme="majorBidi"/>
          <w:bCs/>
          <w:color w:val="373435"/>
          <w:sz w:val="24"/>
          <w:szCs w:val="24"/>
        </w:rPr>
        <w:tab/>
      </w:r>
    </w:p>
    <w:p w14:paraId="36260C7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color w:val="373435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bCs/>
          <w:color w:val="373435"/>
          <w:sz w:val="24"/>
          <w:szCs w:val="24"/>
          <w:u w:val="single"/>
        </w:rPr>
        <w:t>DANGOTE COMPANY</w:t>
      </w:r>
    </w:p>
    <w:p w14:paraId="6CBA3462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Cs/>
          <w:color w:val="373435"/>
          <w:sz w:val="24"/>
          <w:szCs w:val="24"/>
        </w:rPr>
        <w:t xml:space="preserve">  </w:t>
      </w:r>
      <w:r w:rsidRPr="00754B67">
        <w:rPr>
          <w:rFonts w:asciiTheme="majorBidi" w:hAnsiTheme="majorBidi" w:cstheme="majorBidi"/>
          <w:sz w:val="24"/>
          <w:szCs w:val="24"/>
        </w:rPr>
        <w:t xml:space="preserve">SHORT TERM SOLVENCY /LIQUIDITY RATIOS </w:t>
      </w:r>
    </w:p>
    <w:p w14:paraId="3E78820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₦’million</w:t>
      </w:r>
    </w:p>
    <w:p w14:paraId="3021D64F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Current Ratio=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Current Assets</w:t>
      </w:r>
    </w:p>
    <w:p w14:paraId="1D27674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Current Liabilities</w:t>
      </w:r>
    </w:p>
    <w:p w14:paraId="0BB1A25A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441,026</w:t>
      </w:r>
    </w:p>
    <w:p w14:paraId="38AE19D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284,759</w:t>
      </w:r>
    </w:p>
    <w:p w14:paraId="0A21D0A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=1.55</w:t>
      </w:r>
    </w:p>
    <w:p w14:paraId="4E4D789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=&gt;1</w:t>
      </w:r>
    </w:p>
    <w:p w14:paraId="0D1748D7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Quick Assets ratio or Acid Test Ratio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Current Assets-Inventory</w:t>
      </w:r>
    </w:p>
    <w:p w14:paraId="515224BD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Current Liabilities</w:t>
      </w:r>
    </w:p>
    <w:p w14:paraId="57584F2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441,026- 59,820 </w:t>
      </w:r>
    </w:p>
    <w:p w14:paraId="71E2A6D2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284,759</w:t>
      </w:r>
    </w:p>
    <w:p w14:paraId="1F26C3F2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=1.34</w:t>
      </w:r>
    </w:p>
    <w:p w14:paraId="2D37E5EB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Receivables Collection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Average Trade Receivables </w:t>
      </w:r>
      <w:r w:rsidRPr="00754B67">
        <w:rPr>
          <w:rFonts w:asciiTheme="majorBidi" w:hAnsiTheme="majorBidi" w:cstheme="majorBidi"/>
          <w:sz w:val="24"/>
          <w:szCs w:val="24"/>
        </w:rPr>
        <w:t xml:space="preserve">   × 365 days</w:t>
      </w:r>
    </w:p>
    <w:p w14:paraId="547C3B64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Credit Sales</w:t>
      </w:r>
    </w:p>
    <w:p w14:paraId="3CFF4F0F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14:paraId="2988C339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11,046 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× 365 days</w:t>
      </w:r>
    </w:p>
    <w:p w14:paraId="7EB6343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618,301</w:t>
      </w:r>
    </w:p>
    <w:p w14:paraId="2EFD883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= 6.52</w:t>
      </w:r>
    </w:p>
    <w:p w14:paraId="4F5F208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= 7 days</w:t>
      </w:r>
    </w:p>
    <w:p w14:paraId="0F6F117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2FDCDD6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Payment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Average Trade Payables</w:t>
      </w:r>
      <w:r w:rsidRPr="00754B67">
        <w:rPr>
          <w:rFonts w:asciiTheme="majorBidi" w:hAnsiTheme="majorBidi" w:cstheme="majorBidi"/>
          <w:sz w:val="24"/>
          <w:szCs w:val="24"/>
        </w:rPr>
        <w:t xml:space="preserve"> × 365 days</w:t>
      </w:r>
    </w:p>
    <w:p w14:paraId="4DCE48C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Credit Purchases</w:t>
      </w:r>
    </w:p>
    <w:p w14:paraId="7DCB09C7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92,879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× 365 days</w:t>
      </w:r>
    </w:p>
    <w:p w14:paraId="7143116C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170,288</w:t>
      </w:r>
    </w:p>
    <w:p w14:paraId="35005F6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= 199 days</w:t>
      </w:r>
    </w:p>
    <w:p w14:paraId="6A5A0142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Inventory Turnover Period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Average Trade Inventory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19EF3C5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Cost of Sales</w:t>
      </w:r>
    </w:p>
    <w:p w14:paraId="09E97BCB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59,820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× 365 days</w:t>
      </w:r>
    </w:p>
    <w:p w14:paraId="5D3ECD19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170,288</w:t>
      </w:r>
    </w:p>
    <w:p w14:paraId="4D4F145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= 128 days</w:t>
      </w:r>
    </w:p>
    <w:p w14:paraId="6DCB5844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Receivables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Credit Sales</w:t>
      </w:r>
      <w:r w:rsidRPr="00754B67">
        <w:rPr>
          <w:rFonts w:asciiTheme="majorBidi" w:hAnsiTheme="majorBidi" w:cstheme="majorBidi"/>
          <w:sz w:val="24"/>
          <w:szCs w:val="24"/>
        </w:rPr>
        <w:t xml:space="preserve"> × 365 days </w:t>
      </w:r>
    </w:p>
    <w:p w14:paraId="2D0617A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Average Receivables</w:t>
      </w:r>
    </w:p>
    <w:p w14:paraId="5DC6FBC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=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618,301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× 365 days</w:t>
      </w:r>
    </w:p>
    <w:p w14:paraId="35B5B00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11,046    </w:t>
      </w:r>
    </w:p>
    <w:p w14:paraId="162FA363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=20431 days</w:t>
      </w:r>
    </w:p>
    <w:p w14:paraId="3C9BDD70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Credit Purchases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428AEEA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Average Payables</w:t>
      </w:r>
    </w:p>
    <w:p w14:paraId="66F32648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170,288</w:t>
      </w:r>
      <w:r w:rsidRPr="00754B67">
        <w:rPr>
          <w:rFonts w:asciiTheme="majorBidi" w:hAnsiTheme="majorBidi" w:cstheme="majorBidi"/>
          <w:bCs/>
          <w:sz w:val="24"/>
          <w:szCs w:val="24"/>
        </w:rPr>
        <w:t>× 365 days</w:t>
      </w:r>
    </w:p>
    <w:p w14:paraId="1910844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Pr="00754B67">
        <w:rPr>
          <w:rFonts w:asciiTheme="majorBidi" w:hAnsiTheme="majorBidi" w:cstheme="majorBidi"/>
          <w:bCs/>
          <w:sz w:val="24"/>
          <w:szCs w:val="24"/>
        </w:rPr>
        <w:t>92,879</w:t>
      </w:r>
    </w:p>
    <w:p w14:paraId="29AF75C1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= 669 days</w:t>
      </w:r>
    </w:p>
    <w:p w14:paraId="4B453E69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781F0E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Inventory Turnover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Cost of Sales </w:t>
      </w:r>
      <w:r w:rsidRPr="00754B67">
        <w:rPr>
          <w:rFonts w:asciiTheme="majorBidi" w:hAnsiTheme="majorBidi" w:cstheme="majorBidi"/>
          <w:sz w:val="24"/>
          <w:szCs w:val="24"/>
        </w:rPr>
        <w:t>× 365 days</w:t>
      </w:r>
    </w:p>
    <w:p w14:paraId="2D4C3EEB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Average Inventory</w:t>
      </w:r>
    </w:p>
    <w:p w14:paraId="61168740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170,288 </w:t>
      </w:r>
      <w:r w:rsidRPr="00754B67">
        <w:rPr>
          <w:rFonts w:asciiTheme="majorBidi" w:hAnsiTheme="majorBidi" w:cstheme="majorBidi"/>
          <w:bCs/>
          <w:sz w:val="24"/>
          <w:szCs w:val="24"/>
        </w:rPr>
        <w:t>× 365 days</w:t>
      </w:r>
    </w:p>
    <w:p w14:paraId="384F7FD6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59,820</w:t>
      </w:r>
    </w:p>
    <w:p w14:paraId="5CE8098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=1039 days</w:t>
      </w:r>
    </w:p>
    <w:p w14:paraId="4CC3A477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08894A3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                                                     </w:t>
      </w:r>
    </w:p>
    <w:p w14:paraId="15EFEEEE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0ADCB9F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6695E38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EFFICIENCY/PROFITABILITY RATIO </w:t>
      </w:r>
    </w:p>
    <w:p w14:paraId="63503A7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17DF18C9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Return on Capital Employed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Profit (Return) </w:t>
      </w:r>
    </w:p>
    <w:p w14:paraId="64C683A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Capital Employed</w:t>
      </w:r>
    </w:p>
    <w:p w14:paraId="2EB66794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392,223</w:t>
      </w:r>
    </w:p>
    <w:p w14:paraId="26B0698A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  <w:r w:rsidRPr="00754B67">
        <w:rPr>
          <w:rFonts w:asciiTheme="majorBidi" w:hAnsiTheme="majorBidi" w:cstheme="majorBidi"/>
          <w:bCs/>
          <w:sz w:val="24"/>
          <w:szCs w:val="24"/>
        </w:rPr>
        <w:t>1,437,215</w:t>
      </w:r>
    </w:p>
    <w:p w14:paraId="58CDA5A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= 0.27</w:t>
      </w:r>
    </w:p>
    <w:p w14:paraId="6457EAC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Capital Employed = Total Assets – Current Liabilities</w:t>
      </w:r>
    </w:p>
    <w:p w14:paraId="1BD7A818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</w:rPr>
        <w:t>1,721,974 - 284,759</w:t>
      </w:r>
    </w:p>
    <w:p w14:paraId="3B587098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= 1,437,215</w:t>
      </w:r>
    </w:p>
    <w:p w14:paraId="4AE442D2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Gross Margin=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Gross Profit</w:t>
      </w:r>
      <w:r w:rsidRPr="00754B67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×  100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>%</w:t>
      </w:r>
    </w:p>
    <w:p w14:paraId="31E456B2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Sales </w:t>
      </w:r>
    </w:p>
    <w:p w14:paraId="1FDEAD6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448,013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× 365 days </w:t>
      </w:r>
    </w:p>
    <w:p w14:paraId="3CB0025E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618,301</w:t>
      </w:r>
    </w:p>
    <w:p w14:paraId="4757ACD6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=264 days</w:t>
      </w:r>
    </w:p>
    <w:p w14:paraId="098E5BAC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Profit Margin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Net </w:t>
      </w:r>
      <w:proofErr w:type="gramStart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Profit  </w:t>
      </w:r>
      <w:r w:rsidRPr="00754B67">
        <w:rPr>
          <w:rFonts w:asciiTheme="majorBidi" w:hAnsiTheme="majorBidi" w:cstheme="majorBidi"/>
          <w:sz w:val="24"/>
          <w:szCs w:val="24"/>
        </w:rPr>
        <w:t>×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100%</w:t>
      </w:r>
    </w:p>
    <w:p w14:paraId="355F855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Sales</w:t>
      </w:r>
    </w:p>
    <w:p w14:paraId="2C8C1D40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481,456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× 100%</w:t>
      </w:r>
    </w:p>
    <w:p w14:paraId="164AD946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618,301</w:t>
      </w:r>
    </w:p>
    <w:p w14:paraId="507E0EA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lastRenderedPageBreak/>
        <w:t xml:space="preserve">                                  = 78%</w:t>
      </w:r>
    </w:p>
    <w:p w14:paraId="0F05B7D3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Expenses Percentage=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Individual Expenses</w:t>
      </w:r>
      <w:r w:rsidRPr="00754B67">
        <w:rPr>
          <w:rFonts w:asciiTheme="majorBidi" w:hAnsiTheme="majorBidi" w:cstheme="majorBidi"/>
          <w:sz w:val="24"/>
          <w:szCs w:val="24"/>
        </w:rPr>
        <w:t xml:space="preserve">    × 100%</w:t>
      </w:r>
    </w:p>
    <w:p w14:paraId="6969DD3C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Total Expenses</w:t>
      </w:r>
    </w:p>
    <w:p w14:paraId="1D5940DC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27,108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× 100%</w:t>
      </w:r>
    </w:p>
    <w:p w14:paraId="0419E748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116,386</w:t>
      </w:r>
    </w:p>
    <w:p w14:paraId="70CA60D6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= 23.29 %</w:t>
      </w:r>
    </w:p>
    <w:p w14:paraId="1EF1EDFA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Expenses to Sales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Individual Expenses </w:t>
      </w:r>
      <w:r w:rsidRPr="00754B67">
        <w:rPr>
          <w:rFonts w:asciiTheme="majorBidi" w:hAnsiTheme="majorBidi" w:cstheme="majorBidi"/>
          <w:sz w:val="24"/>
          <w:szCs w:val="24"/>
        </w:rPr>
        <w:t>× 100%</w:t>
      </w:r>
    </w:p>
    <w:p w14:paraId="42434997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Sales</w:t>
      </w:r>
    </w:p>
    <w:p w14:paraId="2A6B016B" w14:textId="77777777" w:rsidR="008554DA" w:rsidRPr="00754B67" w:rsidRDefault="008554DA" w:rsidP="00754B67">
      <w:pPr>
        <w:pStyle w:val="ListParagraph"/>
        <w:tabs>
          <w:tab w:val="left" w:pos="2880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 xml:space="preserve">27,108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× 100%</w:t>
      </w:r>
    </w:p>
    <w:p w14:paraId="66223E5C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618,301</w:t>
      </w:r>
    </w:p>
    <w:p w14:paraId="4ABF3D1E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= 4.38%</w:t>
      </w:r>
    </w:p>
    <w:p w14:paraId="25987EBE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66430681" w14:textId="77777777" w:rsidR="008554DA" w:rsidRPr="00754B67" w:rsidRDefault="008554DA" w:rsidP="00754B67">
      <w:pPr>
        <w:pStyle w:val="ListParagraph"/>
        <w:tabs>
          <w:tab w:val="left" w:pos="28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45D67A5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color w:val="282827"/>
          <w:sz w:val="24"/>
          <w:szCs w:val="24"/>
        </w:rPr>
        <w:t>INVESTORS/SHAREHOLDERS RATIOS</w:t>
      </w:r>
    </w:p>
    <w:p w14:paraId="7E5DE42D" w14:textId="77777777" w:rsidR="008554DA" w:rsidRPr="00754B67" w:rsidRDefault="008554DA" w:rsidP="00754B6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3079E3C" w14:textId="77777777" w:rsidR="008554DA" w:rsidRPr="00754B67" w:rsidRDefault="008554DA" w:rsidP="00754B67">
      <w:pPr>
        <w:pStyle w:val="ListParagraph"/>
        <w:numPr>
          <w:ilvl w:val="0"/>
          <w:numId w:val="10"/>
        </w:numPr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Earnings Per Share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 xml:space="preserve">= 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</w:t>
      </w:r>
      <w:proofErr w:type="gramEnd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 after Tax – Preference Dividend</w:t>
      </w:r>
    </w:p>
    <w:p w14:paraId="064E68CC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Number of Ordinary Shares</w:t>
      </w:r>
      <w:r w:rsidRPr="00754B67">
        <w:rPr>
          <w:rFonts w:asciiTheme="majorBidi" w:hAnsiTheme="majorBidi" w:cstheme="majorBidi"/>
          <w:sz w:val="24"/>
          <w:szCs w:val="24"/>
        </w:rPr>
        <w:tab/>
      </w:r>
    </w:p>
    <w:p w14:paraId="09171D79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481,456 – 178,925</w:t>
      </w:r>
    </w:p>
    <w:p w14:paraId="56D269B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20,000</w:t>
      </w:r>
    </w:p>
    <w:p w14:paraId="612FA677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= 15.12</w:t>
      </w:r>
    </w:p>
    <w:p w14:paraId="7C121A83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Price Earnings Ratios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Market Per Share </w:t>
      </w:r>
      <w:r w:rsidRPr="00754B6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5D901A62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Earnings per Share</w:t>
      </w:r>
    </w:p>
    <w:p w14:paraId="7C51191C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Pr="00754B67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754B67">
        <w:rPr>
          <w:rFonts w:asciiTheme="majorBidi" w:hAnsiTheme="majorBidi" w:cstheme="majorBidi"/>
          <w:sz w:val="24"/>
          <w:szCs w:val="24"/>
        </w:rPr>
        <w:t xml:space="preserve">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0.50</w:t>
      </w:r>
    </w:p>
    <w:p w14:paraId="4E3D3C82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15.12</w:t>
      </w:r>
    </w:p>
    <w:p w14:paraId="1E473274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= 0.03</w:t>
      </w:r>
    </w:p>
    <w:p w14:paraId="2C673CD8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Earnings Yield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Earnings Per Share</w:t>
      </w:r>
    </w:p>
    <w:p w14:paraId="0F9606DC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Market Per Share     </w:t>
      </w:r>
    </w:p>
    <w:p w14:paraId="0991D7FA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15.12</w:t>
      </w:r>
    </w:p>
    <w:p w14:paraId="3B17522F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0.50</w:t>
      </w:r>
    </w:p>
    <w:p w14:paraId="08B8B00A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= 30.24</w:t>
      </w:r>
    </w:p>
    <w:p w14:paraId="304636BE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Assets Per Share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Net Assets-Preference Share Capital</w:t>
      </w:r>
    </w:p>
    <w:p w14:paraId="10AED8F7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No. of Ordinary Shares</w:t>
      </w:r>
    </w:p>
    <w:p w14:paraId="1EC62937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Net Assets= (Total Fixed Assets + Total Current Assets) –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( Total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Current Liabilities + Total Long term  Liabilities)  </w:t>
      </w:r>
    </w:p>
    <w:p w14:paraId="3327E046" w14:textId="77777777" w:rsidR="008554DA" w:rsidRPr="00754B67" w:rsidRDefault="008554DA" w:rsidP="00754B67">
      <w:pPr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= (</w:t>
      </w:r>
      <w:r w:rsidRPr="00754B67">
        <w:rPr>
          <w:rFonts w:asciiTheme="majorBidi" w:hAnsiTheme="majorBidi" w:cstheme="majorBidi"/>
          <w:bCs/>
          <w:sz w:val="24"/>
          <w:szCs w:val="24"/>
        </w:rPr>
        <w:t>1,280,948 + 441,026) – (284,759 + 143,667)</w:t>
      </w:r>
    </w:p>
    <w:p w14:paraId="1BD3A73D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=1,721,974 – 428,426</w:t>
      </w:r>
    </w:p>
    <w:p w14:paraId="21C37F6B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= 1293548</w:t>
      </w:r>
    </w:p>
    <w:p w14:paraId="63FBDE72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5091AC8E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Dividends Per Share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Gross Dividends</w:t>
      </w:r>
    </w:p>
    <w:p w14:paraId="7F95A810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No. of Ordinary Shares</w:t>
      </w:r>
    </w:p>
    <w:p w14:paraId="2B5D5DE8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178,925</w:t>
      </w:r>
    </w:p>
    <w:p w14:paraId="37E85CEE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20,000</w:t>
      </w:r>
    </w:p>
    <w:p w14:paraId="6841F385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= 8.95</w:t>
      </w:r>
    </w:p>
    <w:p w14:paraId="45282615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</w:t>
      </w:r>
      <w:proofErr w:type="spellStart"/>
      <w:r w:rsidRPr="00754B67">
        <w:rPr>
          <w:rFonts w:asciiTheme="majorBidi" w:hAnsiTheme="majorBidi" w:cstheme="majorBidi"/>
          <w:sz w:val="24"/>
          <w:szCs w:val="24"/>
        </w:rPr>
        <w:t>Payout</w:t>
      </w:r>
      <w:proofErr w:type="spellEnd"/>
      <w:r w:rsidRPr="00754B67">
        <w:rPr>
          <w:rFonts w:asciiTheme="majorBidi" w:hAnsiTheme="majorBidi" w:cstheme="majorBidi"/>
          <w:sz w:val="24"/>
          <w:szCs w:val="24"/>
        </w:rPr>
        <w:t xml:space="preserve"> Ratio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Dividend Per Share</w:t>
      </w:r>
      <w:r w:rsidRPr="00754B67">
        <w:rPr>
          <w:rFonts w:asciiTheme="majorBidi" w:hAnsiTheme="majorBidi" w:cstheme="majorBidi"/>
          <w:sz w:val="24"/>
          <w:szCs w:val="24"/>
        </w:rPr>
        <w:t xml:space="preserve"> × 100%</w:t>
      </w:r>
    </w:p>
    <w:p w14:paraId="3049DBA1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Earnings Per Share</w:t>
      </w:r>
    </w:p>
    <w:p w14:paraId="1C7B8DD3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8.95</w:t>
      </w:r>
    </w:p>
    <w:p w14:paraId="4AFCA56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30.24</w:t>
      </w:r>
    </w:p>
    <w:p w14:paraId="59633544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= 0. 30</w:t>
      </w:r>
    </w:p>
    <w:p w14:paraId="4DFF5668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Yield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Dividends Per Share</w:t>
      </w:r>
    </w:p>
    <w:p w14:paraId="57A2B26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Market Per Share </w:t>
      </w:r>
    </w:p>
    <w:p w14:paraId="17A37629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8.95</w:t>
      </w:r>
    </w:p>
    <w:p w14:paraId="74F8BAB7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0.50</w:t>
      </w:r>
    </w:p>
    <w:p w14:paraId="051FE4B0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= 17.9</w:t>
      </w:r>
    </w:p>
    <w:p w14:paraId="3394DE20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Dividend Cover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 after Tax – Preference Dividend</w:t>
      </w:r>
    </w:p>
    <w:p w14:paraId="711A2F37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Gross Dividend</w:t>
      </w:r>
    </w:p>
    <w:p w14:paraId="149236A9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481,456 – 178,925</w:t>
      </w:r>
    </w:p>
    <w:p w14:paraId="4847B79A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                 </w:t>
      </w:r>
    </w:p>
    <w:p w14:paraId="025B705B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LONG TERM SOLVENCY / STABILITY RATIOS</w:t>
      </w:r>
    </w:p>
    <w:p w14:paraId="08F20BA2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Gearing Ratio =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 Fixed Interest loans+ Preference share capital</w:t>
      </w:r>
    </w:p>
    <w:p w14:paraId="48B4FEA6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Ordinary shares capital + Reserves</w:t>
      </w:r>
    </w:p>
    <w:p w14:paraId="629A0AFF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=                     </w:t>
      </w:r>
    </w:p>
    <w:p w14:paraId="4AA4CE59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Fixed Interest Cover = </w:t>
      </w:r>
      <w:r w:rsidRPr="00754B67">
        <w:rPr>
          <w:rFonts w:asciiTheme="majorBidi" w:hAnsiTheme="majorBidi" w:cstheme="majorBidi"/>
          <w:sz w:val="24"/>
          <w:szCs w:val="24"/>
          <w:u w:val="single"/>
        </w:rPr>
        <w:t>Profit before Interest &amp; Tax</w:t>
      </w:r>
    </w:p>
    <w:p w14:paraId="2F8D13E2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Fixed Interest</w:t>
      </w:r>
    </w:p>
    <w:p w14:paraId="52409FF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</w:rPr>
        <w:t>392,223</w:t>
      </w:r>
    </w:p>
    <w:p w14:paraId="1446936A" w14:textId="77777777" w:rsidR="008554DA" w:rsidRPr="00754B67" w:rsidRDefault="008554DA" w:rsidP="00754B67">
      <w:pPr>
        <w:pStyle w:val="ListParagraph"/>
        <w:numPr>
          <w:ilvl w:val="0"/>
          <w:numId w:val="10"/>
        </w:numPr>
        <w:tabs>
          <w:tab w:val="left" w:pos="6135"/>
        </w:tabs>
        <w:spacing w:after="200"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Total Debt to Shareholders’ Fund = </w:t>
      </w:r>
      <w:proofErr w:type="spellStart"/>
      <w:proofErr w:type="gramStart"/>
      <w:r w:rsidRPr="00754B67">
        <w:rPr>
          <w:rFonts w:asciiTheme="majorBidi" w:hAnsiTheme="majorBidi" w:cstheme="majorBidi"/>
          <w:sz w:val="24"/>
          <w:szCs w:val="24"/>
          <w:u w:val="single"/>
        </w:rPr>
        <w:t>Non Current</w:t>
      </w:r>
      <w:proofErr w:type="spellEnd"/>
      <w:proofErr w:type="gramEnd"/>
      <w:r w:rsidRPr="00754B67">
        <w:rPr>
          <w:rFonts w:asciiTheme="majorBidi" w:hAnsiTheme="majorBidi" w:cstheme="majorBidi"/>
          <w:sz w:val="24"/>
          <w:szCs w:val="24"/>
          <w:u w:val="single"/>
        </w:rPr>
        <w:t xml:space="preserve"> Liabilities + Current Liabilities</w:t>
      </w:r>
    </w:p>
    <w:p w14:paraId="72920F90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Equity</w:t>
      </w:r>
    </w:p>
    <w:p w14:paraId="686C0125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</w:p>
    <w:p w14:paraId="1274CFC5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= </w:t>
      </w:r>
      <w:r w:rsidRPr="00754B67">
        <w:rPr>
          <w:rFonts w:asciiTheme="majorBidi" w:hAnsiTheme="majorBidi" w:cstheme="majorBidi"/>
          <w:bCs/>
          <w:sz w:val="24"/>
          <w:szCs w:val="24"/>
          <w:u w:val="single"/>
        </w:rPr>
        <w:t>143,667 + 284,759</w:t>
      </w:r>
    </w:p>
    <w:p w14:paraId="26537E8D" w14:textId="77777777" w:rsidR="008554DA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Pr="00754B67">
        <w:rPr>
          <w:rFonts w:asciiTheme="majorBidi" w:hAnsiTheme="majorBidi" w:cstheme="majorBidi"/>
          <w:bCs/>
          <w:sz w:val="24"/>
          <w:szCs w:val="24"/>
        </w:rPr>
        <w:t>1,293,548</w:t>
      </w:r>
    </w:p>
    <w:p w14:paraId="6C3BF36E" w14:textId="11D500DF" w:rsidR="006B2DFD" w:rsidRPr="00754B67" w:rsidRDefault="008554DA" w:rsidP="00754B67">
      <w:pPr>
        <w:pStyle w:val="ListParagraph"/>
        <w:tabs>
          <w:tab w:val="left" w:pos="6135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54B67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= 0.33</w:t>
      </w:r>
    </w:p>
    <w:p w14:paraId="7154F2F1" w14:textId="257DD9BC" w:rsidR="00384475" w:rsidRPr="00754B67" w:rsidRDefault="00384475" w:rsidP="00754B67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CURRENT RATIO = CURRENT ASSET/ CURRENT LIABILITIES</w:t>
      </w:r>
    </w:p>
    <w:p w14:paraId="62F8F0AC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</w:t>
      </w:r>
      <w:r w:rsidRPr="00754B67">
        <w:rPr>
          <w:rFonts w:asciiTheme="majorBidi" w:hAnsiTheme="majorBidi" w:cstheme="majorBidi"/>
          <w:sz w:val="24"/>
          <w:szCs w:val="24"/>
        </w:rPr>
        <w:tab/>
        <w:t xml:space="preserve">      = 13,338,313/6,941,940</w:t>
      </w:r>
    </w:p>
    <w:p w14:paraId="0335F0B2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   =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1.9214 :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1</w:t>
      </w:r>
    </w:p>
    <w:p w14:paraId="475F99F5" w14:textId="6BF263C5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ACID TEST RATIO=   CURRENT ASSET- INVENTORY/ CURRENT LIABILITIES</w:t>
      </w:r>
    </w:p>
    <w:p w14:paraId="39A215D0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 = 13,338,313- 3,938,707/ 6,941,940</w:t>
      </w:r>
    </w:p>
    <w:p w14:paraId="1A2B93D2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=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1.3540 :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1</w:t>
      </w:r>
    </w:p>
    <w:p w14:paraId="14D2AF2A" w14:textId="1D9B674A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RECEIVABLES TURNOVER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CREDIT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SALES/ AVERAGE TRADE RECEIVABLES</w:t>
      </w:r>
    </w:p>
    <w:p w14:paraId="7196A9DC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AVERAGE TRADE RECEIVABLES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RECEIVABLES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AT THE BEGINNING  + RECEIVABLES AT THE END/2</w:t>
      </w:r>
    </w:p>
    <w:p w14:paraId="3BFF4154" w14:textId="77777777" w:rsidR="00384475" w:rsidRPr="00754B67" w:rsidRDefault="00384475" w:rsidP="00754B67">
      <w:pPr>
        <w:tabs>
          <w:tab w:val="left" w:pos="14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= 5,740,325 + 6,811,164/2</w:t>
      </w:r>
    </w:p>
    <w:p w14:paraId="4A79F647" w14:textId="77777777" w:rsidR="00384475" w:rsidRPr="00754B67" w:rsidRDefault="00384475" w:rsidP="00754B67">
      <w:pPr>
        <w:tabs>
          <w:tab w:val="left" w:pos="31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6,275,744.5</w:t>
      </w:r>
    </w:p>
    <w:p w14:paraId="43E9D590" w14:textId="77777777" w:rsidR="00384475" w:rsidRPr="00754B67" w:rsidRDefault="00384475" w:rsidP="00754B67">
      <w:pPr>
        <w:tabs>
          <w:tab w:val="left" w:pos="31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RECEIVABLES TURNOVER= 5,740,325/6,275,744.5</w:t>
      </w:r>
    </w:p>
    <w:p w14:paraId="7CB2D1FF" w14:textId="77777777" w:rsidR="00384475" w:rsidRPr="00754B67" w:rsidRDefault="00384475" w:rsidP="00754B67">
      <w:pPr>
        <w:tabs>
          <w:tab w:val="left" w:pos="20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0.9147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TIME</w:t>
      </w:r>
    </w:p>
    <w:p w14:paraId="732F17EC" w14:textId="64A20005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20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PAYABLES TURNOVER = CREDIT PURCHASES/ AVERAGE TRADE PAYABLES</w:t>
      </w:r>
    </w:p>
    <w:p w14:paraId="70B5B556" w14:textId="77777777" w:rsidR="00384475" w:rsidRPr="00754B67" w:rsidRDefault="00384475" w:rsidP="00754B67">
      <w:pPr>
        <w:tabs>
          <w:tab w:val="left" w:pos="20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AVERAGE TRADE PAYABLES= PAYABLES AT THE BEGINNING + PAYABLES AT THE END/ 2</w:t>
      </w:r>
    </w:p>
    <w:p w14:paraId="05FAA725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6,434,732 + 9,120,596/2</w:t>
      </w:r>
    </w:p>
    <w:p w14:paraId="7BEAF680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=   7,777,664</w:t>
      </w:r>
    </w:p>
    <w:p w14:paraId="7FFF9850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PAYABLES TURNOVER = 6,434,732/ 7,777,664</w:t>
      </w:r>
    </w:p>
    <w:p w14:paraId="0B83332C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= 0.8373</w:t>
      </w:r>
    </w:p>
    <w:p w14:paraId="434EC712" w14:textId="268DE16C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INVENTORY TURNOVER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COST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OF SALES/ AVERAGE INVENTORY</w:t>
      </w:r>
    </w:p>
    <w:p w14:paraId="4037DE32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AVERAGE INVENTORY = INVENTORY AT THE BEGINNING + INVENTORY AT THE END/2</w:t>
      </w:r>
    </w:p>
    <w:p w14:paraId="3A540A24" w14:textId="77777777" w:rsidR="00384475" w:rsidRPr="00754B67" w:rsidRDefault="00384475" w:rsidP="00754B67">
      <w:pPr>
        <w:tabs>
          <w:tab w:val="left" w:pos="28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=   3,368,426 + 3,938,707/2</w:t>
      </w:r>
    </w:p>
    <w:p w14:paraId="4515E916" w14:textId="77777777" w:rsidR="00384475" w:rsidRPr="00754B67" w:rsidRDefault="00384475" w:rsidP="00754B67">
      <w:pPr>
        <w:tabs>
          <w:tab w:val="left" w:pos="20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</w:t>
      </w:r>
      <w:r w:rsidRPr="00754B67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3,653,567</w:t>
      </w:r>
      <w:proofErr w:type="gramEnd"/>
    </w:p>
    <w:p w14:paraId="749BBAF2" w14:textId="77777777" w:rsidR="00384475" w:rsidRPr="00754B67" w:rsidRDefault="00384475" w:rsidP="00754B67">
      <w:pPr>
        <w:tabs>
          <w:tab w:val="left" w:pos="20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INVENTORY TURNOVER = 11,654,697/3,653,567=3.19 TIMES</w:t>
      </w:r>
    </w:p>
    <w:p w14:paraId="155FBA79" w14:textId="16EEDE4E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20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RECEIVABLES COLLECTION PERIOD= AVERAGE TRADE RECEIVABLES/CREDIT SALES * 365 DAYS</w:t>
      </w:r>
    </w:p>
    <w:p w14:paraId="14815E72" w14:textId="77777777" w:rsidR="00384475" w:rsidRPr="00754B67" w:rsidRDefault="00384475" w:rsidP="00754B67">
      <w:pPr>
        <w:tabs>
          <w:tab w:val="left" w:pos="32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754B67">
        <w:rPr>
          <w:rFonts w:asciiTheme="majorBidi" w:hAnsiTheme="majorBidi" w:cstheme="majorBidi"/>
          <w:sz w:val="24"/>
          <w:szCs w:val="24"/>
        </w:rPr>
        <w:tab/>
        <w:t>= 5,740,325/6,275,744.5 * 365 DAYS</w:t>
      </w:r>
    </w:p>
    <w:p w14:paraId="4210EE84" w14:textId="77777777" w:rsidR="00384475" w:rsidRPr="00754B67" w:rsidRDefault="00384475" w:rsidP="00754B67">
      <w:pPr>
        <w:tabs>
          <w:tab w:val="left" w:pos="32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333.86 DAYS</w:t>
      </w:r>
    </w:p>
    <w:p w14:paraId="1E9B1326" w14:textId="35F5CDBE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32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PAYABLES PAYOUT PERIOD = AVERAGE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TRADE  PAYABLES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>/ CREDIT PURCHASES * 365 DAYS</w:t>
      </w:r>
    </w:p>
    <w:p w14:paraId="3E3A6070" w14:textId="77777777" w:rsidR="00384475" w:rsidRPr="00754B67" w:rsidRDefault="00384475" w:rsidP="00754B67">
      <w:pPr>
        <w:tabs>
          <w:tab w:val="left" w:pos="271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 =   6,434,732/7,777,664 * 365 DAYS</w:t>
      </w:r>
    </w:p>
    <w:p w14:paraId="6092750A" w14:textId="77777777" w:rsidR="00384475" w:rsidRPr="00754B67" w:rsidRDefault="00384475" w:rsidP="00754B67">
      <w:pPr>
        <w:tabs>
          <w:tab w:val="left" w:pos="2595"/>
          <w:tab w:val="left" w:pos="271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754B67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301.97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DAYS</w:t>
      </w:r>
    </w:p>
    <w:p w14:paraId="6DA0DDFE" w14:textId="2DF74D8E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2595"/>
          <w:tab w:val="left" w:pos="271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INVENTORY TURNOVER PERIOD = AVERAGE INVENTORY/ COST OF SALES * 365 DAYS</w:t>
      </w:r>
    </w:p>
    <w:p w14:paraId="4F713F8D" w14:textId="77777777" w:rsidR="00384475" w:rsidRPr="00754B67" w:rsidRDefault="00384475" w:rsidP="00754B67">
      <w:pPr>
        <w:tabs>
          <w:tab w:val="left" w:pos="2595"/>
          <w:tab w:val="left" w:pos="271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= 3,653,567/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11,654,697  *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365 DAYS</w:t>
      </w:r>
    </w:p>
    <w:p w14:paraId="469FDBD0" w14:textId="77777777" w:rsidR="00384475" w:rsidRPr="00754B67" w:rsidRDefault="00384475" w:rsidP="00754B67">
      <w:pPr>
        <w:tabs>
          <w:tab w:val="left" w:pos="31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114.42 DAYS</w:t>
      </w:r>
    </w:p>
    <w:p w14:paraId="7DC0A15C" w14:textId="21987828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31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GROSS PROFIT PERCENTAGE = GROSS PROFIT/ REVENUE * 100</w:t>
      </w:r>
    </w:p>
    <w:p w14:paraId="61FB4EB7" w14:textId="77777777" w:rsidR="00384475" w:rsidRPr="00754B67" w:rsidRDefault="00384475" w:rsidP="00754B67">
      <w:p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= 6,756,798/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18,411,475  *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100</w:t>
      </w:r>
    </w:p>
    <w:p w14:paraId="0107ABE9" w14:textId="77777777" w:rsidR="00384475" w:rsidRPr="00754B67" w:rsidRDefault="00384475" w:rsidP="00754B67">
      <w:p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35.72%</w:t>
      </w:r>
    </w:p>
    <w:p w14:paraId="1E5AAC90" w14:textId="6EDFC376" w:rsidR="00384475" w:rsidRPr="00754B67" w:rsidRDefault="00384475" w:rsidP="00754B67">
      <w:pPr>
        <w:pStyle w:val="ListParagraph"/>
        <w:numPr>
          <w:ilvl w:val="0"/>
          <w:numId w:val="14"/>
        </w:num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NET PROFIT PERCENTAGE = NET PROFIT/REVENUE * 100</w:t>
      </w:r>
    </w:p>
    <w:p w14:paraId="179ADC85" w14:textId="77777777" w:rsidR="00384475" w:rsidRPr="00754B67" w:rsidRDefault="00384475" w:rsidP="00754B67">
      <w:p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618,639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>/ 18,411,475 * 100</w:t>
      </w:r>
    </w:p>
    <w:p w14:paraId="2B0A8EE1" w14:textId="77777777" w:rsidR="00384475" w:rsidRPr="00754B67" w:rsidRDefault="00384475" w:rsidP="00754B67">
      <w:p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3.36 %</w:t>
      </w:r>
    </w:p>
    <w:p w14:paraId="4F18248B" w14:textId="77777777" w:rsidR="00384475" w:rsidRPr="00754B67" w:rsidRDefault="00384475" w:rsidP="00754B67">
      <w:pPr>
        <w:tabs>
          <w:tab w:val="left" w:pos="26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9F98159" w14:textId="24FA81F4" w:rsidR="00384475" w:rsidRPr="00754B67" w:rsidRDefault="00384475" w:rsidP="00754B67">
      <w:pPr>
        <w:tabs>
          <w:tab w:val="left" w:pos="2595"/>
          <w:tab w:val="left" w:pos="271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a. CURRENT RATIO = CURRENT ASSETS/ CURRENT LIABILITIES</w:t>
      </w:r>
    </w:p>
    <w:p w14:paraId="43E3E323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3,542,877/ 3,123,863</w:t>
      </w:r>
    </w:p>
    <w:p w14:paraId="188D8B36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1.13  :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1</w:t>
      </w:r>
    </w:p>
    <w:p w14:paraId="092253C3" w14:textId="1AD5DD96" w:rsidR="00384475" w:rsidRPr="00754B67" w:rsidRDefault="00384475" w:rsidP="00754B67">
      <w:pPr>
        <w:pStyle w:val="ListParagraph"/>
        <w:numPr>
          <w:ilvl w:val="0"/>
          <w:numId w:val="4"/>
        </w:num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ACID TEST RATIO = CURRENT ASSET – INVETORY/ CURRENT LIABILITIES</w:t>
      </w:r>
    </w:p>
    <w:p w14:paraId="04F41BB6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3,542,877 – 1,238,994 / 4,976,598</w:t>
      </w:r>
    </w:p>
    <w:p w14:paraId="23D7CD9D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0.46  :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1</w:t>
      </w:r>
    </w:p>
    <w:p w14:paraId="28F7D83A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72EFAE4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3 RECEIVABLES TURNOVER = CREDIT SALES /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AVERAGE  TRADE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RECEIVABLES</w:t>
      </w:r>
    </w:p>
    <w:p w14:paraId="705BE427" w14:textId="77777777" w:rsidR="00384475" w:rsidRPr="00754B67" w:rsidRDefault="00384475" w:rsidP="00754B67">
      <w:pPr>
        <w:tabs>
          <w:tab w:val="left" w:pos="16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AVERAGE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TRADE  RECEIVABLES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  = RECEIVABLES AT THE BEGINNING + RECEIVABLES AT THE END/ 2</w:t>
      </w:r>
    </w:p>
    <w:p w14:paraId="104C9884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= 2,069,007 + 1,562,398 /2 </w:t>
      </w:r>
    </w:p>
    <w:p w14:paraId="6583CC9A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1,815,703</w:t>
      </w:r>
    </w:p>
    <w:p w14:paraId="0C4D292F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RECEIVABLES TURNOVER= 2,069,007/1,815,703</w:t>
      </w:r>
    </w:p>
    <w:p w14:paraId="07319F82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1.14 TIME</w:t>
      </w:r>
    </w:p>
    <w:p w14:paraId="15C0F0E2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4      PAYABLES TURNOVER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CREDIT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PURCHASES/ AVERAGE TRADE PAYABLES</w:t>
      </w:r>
    </w:p>
    <w:p w14:paraId="25E5B97D" w14:textId="77777777" w:rsidR="00384475" w:rsidRPr="00754B67" w:rsidRDefault="00384475" w:rsidP="00754B67">
      <w:pPr>
        <w:tabs>
          <w:tab w:val="left" w:pos="22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>AVERGAE TRADE PAYABLES = PAYABLES AT THE BEGINNING + PAYABLES AT THE END/2</w:t>
      </w:r>
    </w:p>
    <w:p w14:paraId="7909AA67" w14:textId="77777777" w:rsidR="00384475" w:rsidRPr="00754B67" w:rsidRDefault="00384475" w:rsidP="00754B67">
      <w:pPr>
        <w:tabs>
          <w:tab w:val="left" w:pos="26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1,040,990 + 1,089,298/2</w:t>
      </w:r>
    </w:p>
    <w:p w14:paraId="02DB21E4" w14:textId="77777777" w:rsidR="00384475" w:rsidRPr="00754B67" w:rsidRDefault="00384475" w:rsidP="00754B67">
      <w:pPr>
        <w:tabs>
          <w:tab w:val="left" w:pos="26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1,065,144</w:t>
      </w:r>
    </w:p>
    <w:p w14:paraId="2BAFCDAB" w14:textId="77777777" w:rsidR="00384475" w:rsidRPr="00754B67" w:rsidRDefault="00384475" w:rsidP="00754B67">
      <w:pPr>
        <w:tabs>
          <w:tab w:val="left" w:pos="262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PAYABLES TURNOVER = 1,040,990/1,065,144</w:t>
      </w:r>
    </w:p>
    <w:p w14:paraId="1271E88D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0.98 TIME</w:t>
      </w:r>
    </w:p>
    <w:p w14:paraId="36F32205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5 INVENTORY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TURNOVER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= COST OF SALES/ AVERAGE INVENTORY</w:t>
      </w:r>
    </w:p>
    <w:p w14:paraId="286CE785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AVERAGE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INVENTORY  =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 INVENTORY AT THE BEGININNG + INVENTORY AT THE END/2</w:t>
      </w:r>
    </w:p>
    <w:p w14:paraId="74FA9AA7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= 1,455,696 + 1,238,944/2</w:t>
      </w:r>
    </w:p>
    <w:p w14:paraId="4D0BE17E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1,347,320</w:t>
      </w:r>
      <w:proofErr w:type="gramEnd"/>
    </w:p>
    <w:p w14:paraId="5BD67D1B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INVENTORY TURNOVER= 4,384,639/1,347,320</w:t>
      </w:r>
    </w:p>
    <w:p w14:paraId="4E8A68F2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3.25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TIMES</w:t>
      </w:r>
    </w:p>
    <w:p w14:paraId="2EE8FA96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54B67">
        <w:rPr>
          <w:rFonts w:asciiTheme="majorBidi" w:hAnsiTheme="majorBidi" w:cstheme="majorBidi"/>
          <w:sz w:val="24"/>
          <w:szCs w:val="24"/>
        </w:rPr>
        <w:t>6  RECEIVABLES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COLLECTION PERIOD=  AVERAGE TRADE RECEIVABLES/CREDIT SALES  * 365 DAYS </w:t>
      </w:r>
    </w:p>
    <w:p w14:paraId="3AE20AD5" w14:textId="77777777" w:rsidR="00384475" w:rsidRPr="00754B67" w:rsidRDefault="00384475" w:rsidP="00754B67">
      <w:pPr>
        <w:tabs>
          <w:tab w:val="left" w:pos="19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1,815,703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>/2,069,007 * 365 DAYS</w:t>
      </w:r>
    </w:p>
    <w:p w14:paraId="0CC66C04" w14:textId="77777777" w:rsidR="00384475" w:rsidRPr="00754B67" w:rsidRDefault="00384475" w:rsidP="00754B67">
      <w:pPr>
        <w:tabs>
          <w:tab w:val="left" w:pos="29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320.31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DAYS </w:t>
      </w:r>
    </w:p>
    <w:p w14:paraId="332A98BD" w14:textId="77777777" w:rsidR="00384475" w:rsidRPr="00754B67" w:rsidRDefault="00384475" w:rsidP="00754B67">
      <w:pPr>
        <w:tabs>
          <w:tab w:val="left" w:pos="298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7 PAYABLES PAYMENT PERIOD = AVERAGE TRADE PAYABLES/ CREDIT PURCHASES * 365 DAYS</w:t>
      </w:r>
    </w:p>
    <w:p w14:paraId="043268D9" w14:textId="77777777" w:rsidR="00384475" w:rsidRPr="00754B67" w:rsidRDefault="00384475" w:rsidP="00754B67">
      <w:pPr>
        <w:tabs>
          <w:tab w:val="left" w:pos="25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>=    1,065,144/ 1,040,990 * 365 DAYS</w:t>
      </w:r>
    </w:p>
    <w:p w14:paraId="1CED0CAC" w14:textId="77777777" w:rsidR="00384475" w:rsidRPr="00754B67" w:rsidRDefault="00384475" w:rsidP="00754B67">
      <w:pPr>
        <w:tabs>
          <w:tab w:val="left" w:pos="25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373.41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DAYS </w:t>
      </w:r>
    </w:p>
    <w:p w14:paraId="4D0BF308" w14:textId="77777777" w:rsidR="00384475" w:rsidRPr="00754B67" w:rsidRDefault="00384475" w:rsidP="00754B67">
      <w:pPr>
        <w:tabs>
          <w:tab w:val="left" w:pos="25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E775DDC" w14:textId="77777777" w:rsidR="00384475" w:rsidRPr="00754B67" w:rsidRDefault="00384475" w:rsidP="00754B67">
      <w:pPr>
        <w:tabs>
          <w:tab w:val="left" w:pos="25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>8 INVENTORY TURNOVER PERIOD = AVERAGE INVENTORY /COST OF SALES * 365 DAYS</w:t>
      </w:r>
    </w:p>
    <w:p w14:paraId="2458A69A" w14:textId="77777777" w:rsidR="00384475" w:rsidRPr="00754B67" w:rsidRDefault="00384475" w:rsidP="00754B67">
      <w:pPr>
        <w:tabs>
          <w:tab w:val="left" w:pos="25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  <w:t xml:space="preserve">        = 1,347,320/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4,389,639  *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365</w:t>
      </w:r>
    </w:p>
    <w:p w14:paraId="77FC2813" w14:textId="77777777" w:rsidR="00384475" w:rsidRPr="00754B67" w:rsidRDefault="00384475" w:rsidP="00754B67">
      <w:pPr>
        <w:tabs>
          <w:tab w:val="left" w:pos="29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=  112.03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DAYS</w:t>
      </w:r>
    </w:p>
    <w:p w14:paraId="1F9A61B5" w14:textId="77777777" w:rsidR="00384475" w:rsidRPr="00754B67" w:rsidRDefault="00384475" w:rsidP="00754B67">
      <w:pPr>
        <w:tabs>
          <w:tab w:val="left" w:pos="297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54B67">
        <w:rPr>
          <w:rFonts w:asciiTheme="majorBidi" w:hAnsiTheme="majorBidi" w:cstheme="majorBidi"/>
          <w:sz w:val="24"/>
          <w:szCs w:val="24"/>
        </w:rPr>
        <w:lastRenderedPageBreak/>
        <w:t xml:space="preserve">9 GROSS PROFIT </w:t>
      </w:r>
      <w:proofErr w:type="gramStart"/>
      <w:r w:rsidRPr="00754B67">
        <w:rPr>
          <w:rFonts w:asciiTheme="majorBidi" w:hAnsiTheme="majorBidi" w:cstheme="majorBidi"/>
          <w:sz w:val="24"/>
          <w:szCs w:val="24"/>
        </w:rPr>
        <w:t>PERCENTAGE  =</w:t>
      </w:r>
      <w:proofErr w:type="gramEnd"/>
      <w:r w:rsidRPr="00754B67">
        <w:rPr>
          <w:rFonts w:asciiTheme="majorBidi" w:hAnsiTheme="majorBidi" w:cstheme="majorBidi"/>
          <w:sz w:val="24"/>
          <w:szCs w:val="24"/>
        </w:rPr>
        <w:t xml:space="preserve"> GROSS PROFIT/ SALES * 100</w:t>
      </w:r>
    </w:p>
    <w:p w14:paraId="3D3DAB8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07B129E" w14:textId="6477852B" w:rsidR="008554DA" w:rsidRPr="00754B67" w:rsidRDefault="008554DA" w:rsidP="00754B67">
      <w:pPr>
        <w:spacing w:after="200" w:line="360" w:lineRule="auto"/>
        <w:rPr>
          <w:rFonts w:asciiTheme="majorBidi" w:hAnsiTheme="majorBidi" w:cstheme="majorBidi"/>
          <w:sz w:val="24"/>
          <w:szCs w:val="24"/>
        </w:rPr>
      </w:pPr>
    </w:p>
    <w:p w14:paraId="3353B631" w14:textId="77777777" w:rsidR="008554DA" w:rsidRPr="00754B67" w:rsidRDefault="008554DA" w:rsidP="00754B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8554DA" w:rsidRPr="0075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1F9F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89A"/>
    <w:multiLevelType w:val="hybridMultilevel"/>
    <w:tmpl w:val="EACC58C4"/>
    <w:lvl w:ilvl="0" w:tplc="4FD86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30E99"/>
    <w:multiLevelType w:val="hybridMultilevel"/>
    <w:tmpl w:val="509E1518"/>
    <w:lvl w:ilvl="0" w:tplc="33BE8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80914"/>
    <w:multiLevelType w:val="hybridMultilevel"/>
    <w:tmpl w:val="44A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520"/>
    <w:multiLevelType w:val="hybridMultilevel"/>
    <w:tmpl w:val="502E6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13A"/>
    <w:multiLevelType w:val="hybridMultilevel"/>
    <w:tmpl w:val="B97EC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483D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571"/>
    <w:multiLevelType w:val="hybridMultilevel"/>
    <w:tmpl w:val="95BE34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0D8F"/>
    <w:multiLevelType w:val="hybridMultilevel"/>
    <w:tmpl w:val="BD12D096"/>
    <w:lvl w:ilvl="0" w:tplc="218AF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0117A"/>
    <w:multiLevelType w:val="hybridMultilevel"/>
    <w:tmpl w:val="05B8B4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54CC7"/>
    <w:multiLevelType w:val="hybridMultilevel"/>
    <w:tmpl w:val="CB3E93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A2849"/>
    <w:multiLevelType w:val="hybridMultilevel"/>
    <w:tmpl w:val="6926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23F6"/>
    <w:multiLevelType w:val="hybridMultilevel"/>
    <w:tmpl w:val="946A3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7EF2"/>
    <w:multiLevelType w:val="hybridMultilevel"/>
    <w:tmpl w:val="C43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FC"/>
    <w:rsid w:val="000C416C"/>
    <w:rsid w:val="002469AE"/>
    <w:rsid w:val="00286418"/>
    <w:rsid w:val="0029024D"/>
    <w:rsid w:val="002A4C70"/>
    <w:rsid w:val="00362CA4"/>
    <w:rsid w:val="00384475"/>
    <w:rsid w:val="00465130"/>
    <w:rsid w:val="00555E1C"/>
    <w:rsid w:val="00635F0F"/>
    <w:rsid w:val="00672918"/>
    <w:rsid w:val="006B2DFD"/>
    <w:rsid w:val="007005EE"/>
    <w:rsid w:val="007100FC"/>
    <w:rsid w:val="00754B67"/>
    <w:rsid w:val="008554DA"/>
    <w:rsid w:val="008807B8"/>
    <w:rsid w:val="008919D5"/>
    <w:rsid w:val="009421C3"/>
    <w:rsid w:val="00A30733"/>
    <w:rsid w:val="00AD2B79"/>
    <w:rsid w:val="00AE0CBB"/>
    <w:rsid w:val="00B8354D"/>
    <w:rsid w:val="00BE45D2"/>
    <w:rsid w:val="00C62E60"/>
    <w:rsid w:val="00E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4590"/>
  <w15:chartTrackingRefBased/>
  <w15:docId w15:val="{B9D6461A-3ECC-48CF-BD59-2434036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AKINSANYA</dc:creator>
  <cp:keywords/>
  <dc:description/>
  <cp:lastModifiedBy>NIMA AKINSANYA</cp:lastModifiedBy>
  <cp:revision>2</cp:revision>
  <dcterms:created xsi:type="dcterms:W3CDTF">2020-06-30T13:06:00Z</dcterms:created>
  <dcterms:modified xsi:type="dcterms:W3CDTF">2020-06-30T13:06:00Z</dcterms:modified>
</cp:coreProperties>
</file>