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DC" w:rsidRDefault="009069DC">
      <w:r>
        <w:rPr>
          <w:rFonts w:eastAsia="Times New Roman"/>
        </w:rPr>
        <w:t xml:space="preserve">NAME: ADESHINA ADEBIMPE COMFORT </w:t>
      </w:r>
      <w:r>
        <w:rPr>
          <w:rFonts w:eastAsia="Times New Roman"/>
        </w:rPr>
        <w:br/>
        <w:t xml:space="preserve">MATRIC NO: 18/MHS02/016 </w:t>
      </w:r>
      <w:r>
        <w:rPr>
          <w:rFonts w:eastAsia="Times New Roman"/>
        </w:rPr>
        <w:br/>
        <w:t xml:space="preserve">DEPARTMENT: NURSING </w:t>
      </w:r>
      <w:r>
        <w:rPr>
          <w:rFonts w:eastAsia="Times New Roman"/>
        </w:rPr>
        <w:br/>
      </w:r>
      <w:r>
        <w:rPr>
          <w:rFonts w:eastAsia="Times New Roman"/>
        </w:rPr>
        <w:br/>
        <w:t>Filtration, Reabsorption, Secretion: The Three Steps of Urine Formation</w:t>
      </w:r>
      <w:r>
        <w:rPr>
          <w:rFonts w:eastAsia="Times New Roman"/>
        </w:rPr>
        <w:br/>
      </w:r>
      <w:r>
        <w:rPr>
          <w:rFonts w:eastAsia="Times New Roman"/>
        </w:rPr>
        <w:br/>
        <w:t>The kidneys filter unwanted substances from the blood and produce urine to excrete them. There are three main steps of urine formation: glomerular filtration, reabsorption, and secretion. These processes ensure that only waste and excess water are removed from the body.</w:t>
      </w:r>
      <w:r>
        <w:rPr>
          <w:rFonts w:eastAsia="Times New Roman"/>
        </w:rPr>
        <w:br/>
      </w:r>
      <w:r>
        <w:rPr>
          <w:rFonts w:eastAsia="Times New Roman"/>
        </w:rPr>
        <w:br/>
        <w:t>1. The Glomerulus Filters Water and Other Substances from the Bloodstream</w:t>
      </w:r>
      <w:r>
        <w:rPr>
          <w:rFonts w:eastAsia="Times New Roman"/>
        </w:rPr>
        <w:br/>
      </w:r>
      <w:r>
        <w:rPr>
          <w:rFonts w:eastAsia="Times New Roman"/>
        </w:rPr>
        <w:b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r>
        <w:rPr>
          <w:rFonts w:eastAsia="Times New Roman"/>
        </w:rPr>
        <w:br/>
      </w:r>
      <w:r>
        <w:rPr>
          <w:rFonts w:eastAsia="Times New Roman"/>
        </w:rPr>
        <w:br/>
        <w:t>2. The Filtration Membrane Keeps Blood Cells and Large Proteins in the Bloodstream</w:t>
      </w:r>
      <w:r>
        <w:rPr>
          <w:rFonts w:eastAsia="Times New Roman"/>
        </w:rPr>
        <w:br/>
      </w:r>
      <w:r>
        <w:rPr>
          <w:rFonts w:eastAsia="Times New Roman"/>
        </w:rPr>
        <w:b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r>
        <w:rPr>
          <w:rFonts w:eastAsia="Times New Roman"/>
        </w:rPr>
        <w:br/>
      </w:r>
      <w:r>
        <w:rPr>
          <w:rFonts w:eastAsia="Times New Roman"/>
        </w:rPr>
        <w:br/>
        <w:t>3. Reabsorption Moves Nutrients and Water Back into the Bloodstream</w:t>
      </w:r>
      <w:r>
        <w:rPr>
          <w:rFonts w:eastAsia="Times New Roman"/>
        </w:rPr>
        <w:br/>
      </w:r>
      <w:r>
        <w:rPr>
          <w:rFonts w:eastAsia="Times New Roman"/>
        </w:rPr>
        <w:b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r>
        <w:rPr>
          <w:rFonts w:eastAsia="Times New Roman"/>
        </w:rPr>
        <w:br/>
      </w:r>
      <w:r>
        <w:rPr>
          <w:rFonts w:eastAsia="Times New Roman"/>
        </w:rPr>
        <w:br/>
        <w:t>4. Waste Ions and Hydrogen Ions Secreted from the Blood Complete the Formation of Urine</w:t>
      </w:r>
      <w:r>
        <w:rPr>
          <w:rFonts w:eastAsia="Times New Roman"/>
        </w:rPr>
        <w:br/>
      </w:r>
      <w:r>
        <w:rPr>
          <w:rFonts w:eastAsia="Times New Roman"/>
        </w:rPr>
        <w:b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r>
        <w:rPr>
          <w:rFonts w:eastAsia="Times New Roman"/>
        </w:rPr>
        <w:br/>
      </w:r>
      <w:r>
        <w:rPr>
          <w:rFonts w:eastAsia="Times New Roman"/>
        </w:rPr>
        <w:br/>
        <w:t>5. Urine Is 95% Water</w:t>
      </w:r>
      <w:r>
        <w:rPr>
          <w:rFonts w:eastAsia="Times New Roman"/>
        </w:rPr>
        <w:br/>
      </w:r>
      <w:r>
        <w:rPr>
          <w:rFonts w:eastAsia="Times New Roman"/>
        </w:rPr>
        <w:lastRenderedPageBreak/>
        <w:b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It is now generally agreed that the formation of concentrated urine in the mammalian kidney is effected by the production of a highly concentrated environment around the medullary collecting ducts in which the final concentrating process occurs by osmotic equilibration of the collecting duct contents with the </w:t>
      </w:r>
      <w:proofErr w:type="spellStart"/>
      <w:r>
        <w:rPr>
          <w:rFonts w:eastAsia="Times New Roman"/>
        </w:rPr>
        <w:t>hypertonie</w:t>
      </w:r>
      <w:proofErr w:type="spellEnd"/>
      <w:r>
        <w:rPr>
          <w:rFonts w:eastAsia="Times New Roman"/>
        </w:rPr>
        <w:t xml:space="preserve"> surroundings. Only some of the details remain in doubt concerning the processes by which that hypertonic environment is produced.</w:t>
      </w:r>
      <w:bookmarkStart w:id="0" w:name="_GoBack"/>
      <w:bookmarkEnd w:id="0"/>
    </w:p>
    <w:sectPr w:rsidR="00906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DC"/>
    <w:rsid w:val="0090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486DDA-E1C3-F849-AB87-E8F7D340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2020-06-30T19:14:00Z</dcterms:created>
  <dcterms:modified xsi:type="dcterms:W3CDTF">2020-06-30T19:14:00Z</dcterms:modified>
</cp:coreProperties>
</file>