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ascii="Times New Roman" w:cs="Times New Roman" w:hAnsi="Times New Roman" w:hint="default"/>
          <w:sz w:val="28"/>
          <w:szCs w:val="28"/>
        </w:rPr>
      </w:pPr>
      <w:r>
        <w:rPr>
          <w:rFonts w:ascii="Times New Roman" w:cs="Times New Roman" w:hAnsi="Times New Roman" w:hint="default"/>
          <w:sz w:val="28"/>
          <w:szCs w:val="28"/>
        </w:rPr>
        <w:t xml:space="preserve">NAME: </w:t>
      </w:r>
      <w:r>
        <w:rPr>
          <w:rFonts w:ascii="Times New Roman" w:cs="Times New Roman" w:hAnsi="Times New Roman" w:hint="default"/>
          <w:sz w:val="28"/>
          <w:szCs w:val="28"/>
          <w:lang w:val="en-US"/>
        </w:rPr>
        <w:t>Ibegbu Ejiamike Albert</w:t>
      </w:r>
    </w:p>
    <w:p>
      <w:pPr>
        <w:pStyle w:val="style0"/>
        <w:rPr>
          <w:rFonts w:ascii="Times New Roman" w:cs="Times New Roman" w:hAnsi="Times New Roman" w:hint="default"/>
          <w:sz w:val="28"/>
          <w:szCs w:val="28"/>
        </w:rPr>
      </w:pPr>
      <w:r>
        <w:rPr>
          <w:rFonts w:ascii="Times New Roman" w:cs="Times New Roman" w:hAnsi="Times New Roman" w:hint="default"/>
          <w:sz w:val="28"/>
          <w:szCs w:val="28"/>
        </w:rPr>
        <w:t>MATRIC NUMBER: 17/SCI01/0</w:t>
      </w:r>
      <w:r>
        <w:rPr>
          <w:rFonts w:ascii="Times New Roman" w:cs="Times New Roman" w:hAnsi="Times New Roman" w:hint="default"/>
          <w:sz w:val="28"/>
          <w:szCs w:val="28"/>
          <w:lang w:val="en-US"/>
        </w:rPr>
        <w:t>36</w:t>
      </w:r>
    </w:p>
    <w:p>
      <w:pPr>
        <w:pStyle w:val="style0"/>
        <w:rPr>
          <w:rFonts w:ascii="Times New Roman" w:cs="Times New Roman" w:hAnsi="Times New Roman" w:hint="default"/>
          <w:sz w:val="28"/>
          <w:szCs w:val="28"/>
          <w:lang w:val="en-US"/>
        </w:rPr>
      </w:pPr>
      <w:r>
        <w:rPr>
          <w:rFonts w:ascii="Times New Roman" w:cs="Times New Roman" w:hAnsi="Times New Roman" w:hint="default"/>
          <w:sz w:val="28"/>
          <w:szCs w:val="28"/>
        </w:rPr>
        <w:t>COURSE CODE: CSC</w:t>
      </w:r>
      <w:r>
        <w:rPr>
          <w:rFonts w:ascii="Times New Roman" w:cs="Times New Roman" w:hAnsi="Times New Roman" w:hint="default"/>
          <w:sz w:val="28"/>
          <w:szCs w:val="28"/>
          <w:lang w:val="en-US"/>
        </w:rPr>
        <w:t>304</w:t>
      </w:r>
    </w:p>
    <w:p>
      <w:pPr>
        <w:pStyle w:val="style0"/>
        <w:rPr>
          <w:rFonts w:ascii="Times New Roman" w:cs="Times New Roman" w:hAnsi="Times New Roman" w:hint="default"/>
          <w:sz w:val="28"/>
          <w:szCs w:val="28"/>
          <w:lang w:val="en-US"/>
        </w:rPr>
      </w:pPr>
      <w:r>
        <w:rPr>
          <w:rFonts w:ascii="Times New Roman" w:cs="Times New Roman" w:hAnsi="Times New Roman" w:hint="default"/>
          <w:sz w:val="28"/>
          <w:szCs w:val="28"/>
        </w:rPr>
        <w:t>COURSE TITLE:</w:t>
      </w:r>
      <w:r>
        <w:rPr>
          <w:rFonts w:ascii="Times New Roman" w:cs="Times New Roman" w:hAnsi="Times New Roman" w:hint="default"/>
          <w:sz w:val="28"/>
          <w:szCs w:val="28"/>
          <w:lang w:val="en-US"/>
        </w:rPr>
        <w:t xml:space="preserve"> Theory of Computing</w:t>
      </w:r>
    </w:p>
    <w:p>
      <w:pPr>
        <w:pStyle w:val="style0"/>
        <w:rPr>
          <w:rFonts w:ascii="Times New Roman" w:cs="Times New Roman" w:hAnsi="Times New Roman" w:hint="default"/>
          <w:sz w:val="28"/>
          <w:szCs w:val="28"/>
          <w:lang w:val="en-US"/>
        </w:rPr>
      </w:pPr>
      <w:r>
        <w:rPr>
          <w:rFonts w:ascii="Times New Roman" w:cs="Times New Roman" w:hAnsi="Times New Roman" w:hint="default"/>
          <w:sz w:val="28"/>
          <w:szCs w:val="28"/>
          <w:lang w:val="en-US"/>
        </w:rPr>
        <w:t xml:space="preserve">Revision </w:t>
      </w:r>
      <w:r>
        <w:rPr>
          <w:rFonts w:ascii="Times New Roman" w:cs="Times New Roman" w:hAnsi="Times New Roman" w:hint="default"/>
          <w:sz w:val="28"/>
          <w:szCs w:val="28"/>
          <w:lang w:val="en-US"/>
        </w:rPr>
        <w:t>4</w:t>
      </w:r>
    </w:p>
    <w:p>
      <w:pPr>
        <w:pStyle w:val="style0"/>
        <w:rPr>
          <w:rFonts w:ascii="Times New Roman" w:cs="Times New Roman" w:hAnsi="Times New Roman" w:hint="default"/>
          <w:sz w:val="28"/>
          <w:szCs w:val="28"/>
          <w:lang w:val="en-US"/>
        </w:rPr>
      </w:pPr>
    </w:p>
    <w:p>
      <w:pPr>
        <w:pStyle w:val="style0"/>
        <w:numPr>
          <w:ilvl w:val="0"/>
          <w:numId w:val="1"/>
        </w:numPr>
        <w:rPr>
          <w:rFonts w:ascii="Times New Roman" w:cs="Times New Roman" w:hAnsi="Times New Roman" w:hint="default"/>
          <w:sz w:val="32"/>
          <w:szCs w:val="32"/>
        </w:rPr>
      </w:pPr>
      <w:r>
        <w:rPr>
          <w:rFonts w:ascii="Times New Roman" w:cs="Times New Roman" w:hAnsi="Times New Roman" w:hint="default"/>
          <w:sz w:val="32"/>
          <w:szCs w:val="32"/>
        </w:rPr>
        <w:t>What is Automata theory? How can it be represented?</w:t>
      </w:r>
    </w:p>
    <w:p>
      <w:pPr>
        <w:pStyle w:val="style0"/>
        <w:numPr>
          <w:ilvl w:val="0"/>
          <w:numId w:val="0"/>
        </w:numPr>
        <w:rPr>
          <w:rFonts w:ascii="Times New Roman" w:cs="Times New Roman" w:hAnsi="Times New Roman" w:hint="default"/>
          <w:sz w:val="32"/>
          <w:szCs w:val="32"/>
        </w:rPr>
      </w:pPr>
      <w:r>
        <w:rPr>
          <w:rFonts w:ascii="Times New Roman" w:cs="Times New Roman" w:hAnsi="Times New Roman" w:hint="default"/>
          <w:sz w:val="32"/>
          <w:szCs w:val="32"/>
        </w:rPr>
        <w:t xml:space="preserve"> </w:t>
      </w:r>
    </w:p>
    <w:p>
      <w:pPr>
        <w:pStyle w:val="style0"/>
        <w:numPr>
          <w:ilvl w:val="0"/>
          <w:numId w:val="1"/>
        </w:numPr>
        <w:ind w:left="0" w:leftChars="0" w:firstLine="0" w:firstLineChars="0"/>
        <w:rPr>
          <w:rFonts w:ascii="Times New Roman" w:cs="Times New Roman" w:hAnsi="Times New Roman" w:hint="default"/>
          <w:sz w:val="32"/>
          <w:szCs w:val="32"/>
        </w:rPr>
      </w:pPr>
      <w:r>
        <w:rPr>
          <w:rFonts w:ascii="Times New Roman" w:cs="Times New Roman" w:hAnsi="Times New Roman" w:hint="default"/>
          <w:sz w:val="32"/>
          <w:szCs w:val="32"/>
        </w:rPr>
        <w:t xml:space="preserve">Construct a DFA that accepts set of all string over {a,b} such that: </w:t>
      </w:r>
    </w:p>
    <w:p>
      <w:pPr>
        <w:pStyle w:val="style0"/>
        <w:numPr>
          <w:ilvl w:val="0"/>
          <w:numId w:val="2"/>
        </w:numPr>
        <w:ind w:leftChars="0"/>
        <w:rPr>
          <w:rFonts w:ascii="Times New Roman" w:cs="Times New Roman" w:hAnsi="Times New Roman" w:hint="default"/>
          <w:sz w:val="32"/>
          <w:szCs w:val="32"/>
        </w:rPr>
      </w:pPr>
      <w:r>
        <w:rPr>
          <w:rFonts w:ascii="Times New Roman" w:cs="Times New Roman" w:hAnsi="Times New Roman" w:hint="default"/>
          <w:sz w:val="32"/>
          <w:szCs w:val="32"/>
        </w:rPr>
        <w:t>Length of the string is 3</w:t>
      </w:r>
    </w:p>
    <w:p>
      <w:pPr>
        <w:pStyle w:val="style0"/>
        <w:numPr>
          <w:ilvl w:val="0"/>
          <w:numId w:val="2"/>
        </w:numPr>
        <w:ind w:left="0" w:leftChars="0" w:firstLine="0" w:firstLineChars="0"/>
        <w:rPr>
          <w:rFonts w:ascii="Times New Roman" w:cs="Times New Roman" w:hAnsi="Times New Roman" w:hint="default"/>
          <w:sz w:val="32"/>
          <w:szCs w:val="32"/>
        </w:rPr>
      </w:pPr>
      <w:r>
        <w:rPr>
          <w:rFonts w:ascii="Times New Roman" w:cs="Times New Roman" w:hAnsi="Times New Roman" w:hint="default"/>
          <w:sz w:val="32"/>
          <w:szCs w:val="32"/>
        </w:rPr>
        <w:t xml:space="preserve">That accepts substrings of three consecutive b’s </w:t>
      </w:r>
    </w:p>
    <w:p>
      <w:pPr>
        <w:pStyle w:val="style0"/>
        <w:numPr>
          <w:ilvl w:val="0"/>
          <w:numId w:val="0"/>
        </w:numPr>
        <w:ind w:leftChars="0"/>
        <w:rPr>
          <w:rFonts w:ascii="Times New Roman" w:cs="Times New Roman" w:hAnsi="Times New Roman" w:hint="default"/>
          <w:sz w:val="32"/>
          <w:szCs w:val="32"/>
        </w:rPr>
      </w:pPr>
      <w:r>
        <w:rPr>
          <w:rFonts w:ascii="Times New Roman" w:cs="Times New Roman" w:hAnsi="Times New Roman" w:hint="default"/>
          <w:sz w:val="32"/>
          <w:szCs w:val="32"/>
        </w:rPr>
        <w:t xml:space="preserve">iii. That accepts strings beginning with aa. Draw the transition table for (ii). </w:t>
      </w:r>
    </w:p>
    <w:p>
      <w:pPr>
        <w:pStyle w:val="style0"/>
        <w:numPr>
          <w:ilvl w:val="0"/>
          <w:numId w:val="0"/>
        </w:numPr>
        <w:ind w:leftChars="0"/>
        <w:rPr>
          <w:rFonts w:ascii="Times New Roman" w:cs="Times New Roman" w:hAnsi="Times New Roman" w:hint="default"/>
          <w:sz w:val="32"/>
          <w:szCs w:val="32"/>
        </w:rPr>
      </w:pPr>
    </w:p>
    <w:p>
      <w:pPr>
        <w:pStyle w:val="style0"/>
        <w:numPr>
          <w:ilvl w:val="0"/>
          <w:numId w:val="1"/>
        </w:numPr>
        <w:ind w:left="0" w:leftChars="0" w:firstLine="0" w:firstLineChars="0"/>
        <w:rPr>
          <w:rFonts w:ascii="Times New Roman" w:cs="Times New Roman" w:hAnsi="Times New Roman" w:hint="default"/>
          <w:sz w:val="32"/>
          <w:szCs w:val="32"/>
        </w:rPr>
      </w:pPr>
      <w:r>
        <w:rPr>
          <w:rFonts w:ascii="Times New Roman" w:cs="Times New Roman" w:hAnsi="Times New Roman" w:hint="default"/>
          <w:sz w:val="32"/>
          <w:szCs w:val="32"/>
        </w:rPr>
        <w:t>Draw a transition table for the DFA that accepts any string over {a,b} that does not contain the string aab in it.</w:t>
      </w:r>
    </w:p>
    <w:p>
      <w:pPr>
        <w:pStyle w:val="style0"/>
        <w:numPr>
          <w:ilvl w:val="0"/>
          <w:numId w:val="0"/>
        </w:numPr>
        <w:ind w:leftChars="0"/>
        <w:rPr>
          <w:rFonts w:ascii="Times New Roman" w:cs="Times New Roman" w:hAnsi="Times New Roman" w:hint="default"/>
          <w:sz w:val="32"/>
          <w:szCs w:val="32"/>
        </w:rPr>
      </w:pPr>
      <w:r>
        <w:rPr>
          <w:rFonts w:ascii="Times New Roman" w:cs="Times New Roman" w:hAnsi="Times New Roman" w:hint="default"/>
          <w:sz w:val="32"/>
          <w:szCs w:val="32"/>
        </w:rPr>
        <w:t xml:space="preserve"> </w:t>
      </w:r>
    </w:p>
    <w:p>
      <w:pPr>
        <w:pStyle w:val="style0"/>
        <w:numPr>
          <w:ilvl w:val="0"/>
          <w:numId w:val="1"/>
        </w:numPr>
        <w:ind w:left="0" w:leftChars="0" w:firstLine="0" w:firstLineChars="0"/>
        <w:rPr>
          <w:rFonts w:ascii="Times New Roman" w:cs="Times New Roman" w:hAnsi="Times New Roman" w:hint="default"/>
          <w:sz w:val="32"/>
          <w:szCs w:val="32"/>
        </w:rPr>
      </w:pPr>
      <w:r>
        <w:rPr>
          <w:rFonts w:ascii="Times New Roman" w:cs="Times New Roman" w:hAnsi="Times New Roman" w:hint="default"/>
          <w:sz w:val="32"/>
          <w:szCs w:val="32"/>
        </w:rPr>
        <w:t xml:space="preserve">Construct the DFA that accepts a language over: i. all strings {0,1} that ends with 101; and ii. all strings {a,b} that contains the string {baba} in it </w:t>
      </w:r>
    </w:p>
    <w:p>
      <w:pPr>
        <w:pStyle w:val="style0"/>
        <w:numPr>
          <w:ilvl w:val="0"/>
          <w:numId w:val="0"/>
        </w:numPr>
        <w:ind w:leftChars="0"/>
        <w:rPr>
          <w:rFonts w:ascii="Times New Roman" w:cs="Times New Roman" w:hAnsi="Times New Roman" w:hint="default"/>
          <w:sz w:val="32"/>
          <w:szCs w:val="32"/>
        </w:rPr>
      </w:pPr>
    </w:p>
    <w:p>
      <w:pPr>
        <w:pStyle w:val="style0"/>
        <w:numPr>
          <w:ilvl w:val="0"/>
          <w:numId w:val="1"/>
        </w:numPr>
        <w:ind w:left="0" w:leftChars="0" w:firstLine="0" w:firstLineChars="0"/>
        <w:rPr>
          <w:rFonts w:ascii="Times New Roman" w:cs="Times New Roman" w:hAnsi="Times New Roman" w:hint="default"/>
          <w:sz w:val="32"/>
          <w:szCs w:val="32"/>
        </w:rPr>
      </w:pPr>
      <w:r>
        <w:rPr>
          <w:rFonts w:ascii="Times New Roman" w:cs="Times New Roman" w:hAnsi="Times New Roman" w:hint="default"/>
          <w:sz w:val="32"/>
          <w:szCs w:val="32"/>
        </w:rPr>
        <w:t xml:space="preserve">Construct the DFA accepting the Language of strings over {a,b} ending with bb. </w:t>
      </w:r>
    </w:p>
    <w:p>
      <w:pPr>
        <w:pStyle w:val="style0"/>
        <w:numPr>
          <w:ilvl w:val="0"/>
          <w:numId w:val="0"/>
        </w:numPr>
        <w:ind w:leftChars="0"/>
        <w:rPr/>
      </w:pPr>
    </w:p>
    <w:p>
      <w:pPr>
        <w:pStyle w:val="style0"/>
        <w:numPr>
          <w:ilvl w:val="0"/>
          <w:numId w:val="1"/>
        </w:numPr>
        <w:ind w:left="0" w:leftChars="0" w:firstLine="0" w:firstLineChars="0"/>
        <w:rPr>
          <w:rFonts w:ascii="Times New Roman" w:cs="Times New Roman" w:hAnsi="Times New Roman" w:hint="default"/>
          <w:sz w:val="32"/>
          <w:szCs w:val="32"/>
        </w:rPr>
      </w:pPr>
      <w:r>
        <w:rPr>
          <w:rFonts w:ascii="Times New Roman" w:cs="Times New Roman" w:hAnsi="Times New Roman" w:hint="default"/>
          <w:sz w:val="32"/>
          <w:szCs w:val="32"/>
        </w:rPr>
        <w:t xml:space="preserve">Let L_1 be the set of all strings over {a, b} ending in ba. Create the DFA and find the transition table </w:t>
      </w:r>
    </w:p>
    <w:p>
      <w:pPr>
        <w:pStyle w:val="style0"/>
        <w:numPr>
          <w:ilvl w:val="0"/>
          <w:numId w:val="0"/>
        </w:numPr>
        <w:ind w:leftChars="0"/>
        <w:rPr/>
      </w:pPr>
    </w:p>
    <w:p>
      <w:pPr>
        <w:pStyle w:val="style0"/>
        <w:numPr>
          <w:ilvl w:val="0"/>
          <w:numId w:val="1"/>
        </w:numPr>
        <w:ind w:left="0" w:leftChars="0" w:firstLine="0" w:firstLineChars="0"/>
        <w:rPr>
          <w:rFonts w:ascii="Times New Roman" w:cs="Times New Roman" w:hAnsi="Times New Roman" w:hint="default"/>
          <w:sz w:val="32"/>
          <w:szCs w:val="32"/>
        </w:rPr>
      </w:pPr>
      <w:r>
        <w:rPr>
          <w:rFonts w:ascii="Times New Roman" w:cs="Times New Roman" w:hAnsi="Times New Roman" w:hint="default"/>
          <w:sz w:val="32"/>
          <w:szCs w:val="32"/>
        </w:rPr>
        <w:t xml:space="preserve">Construct a DFA for all set of strings over {a,b} such that </w:t>
      </w:r>
    </w:p>
    <w:p>
      <w:pPr>
        <w:pStyle w:val="style0"/>
        <w:numPr>
          <w:ilvl w:val="0"/>
          <w:numId w:val="3"/>
        </w:numPr>
        <w:ind w:leftChars="0"/>
        <w:rPr>
          <w:rFonts w:ascii="Times New Roman" w:cs="Times New Roman" w:hAnsi="Times New Roman" w:hint="default"/>
          <w:sz w:val="32"/>
          <w:szCs w:val="32"/>
        </w:rPr>
      </w:pPr>
      <w:r>
        <w:rPr>
          <w:rFonts w:ascii="Times New Roman" w:cs="Times New Roman" w:hAnsi="Times New Roman" w:hint="default"/>
          <w:sz w:val="32"/>
          <w:szCs w:val="32"/>
        </w:rPr>
        <w:t>The string containing only 2a’s.</w:t>
      </w:r>
    </w:p>
    <w:p>
      <w:pPr>
        <w:pStyle w:val="style0"/>
        <w:numPr>
          <w:ilvl w:val="0"/>
          <w:numId w:val="3"/>
        </w:numPr>
        <w:ind w:left="0" w:leftChars="0" w:firstLine="0" w:firstLineChars="0"/>
        <w:rPr>
          <w:rFonts w:ascii="Times New Roman" w:cs="Times New Roman" w:hAnsi="Times New Roman" w:hint="default"/>
          <w:sz w:val="32"/>
          <w:szCs w:val="32"/>
        </w:rPr>
      </w:pPr>
      <w:r>
        <w:rPr>
          <w:rFonts w:ascii="Times New Roman" w:cs="Times New Roman" w:hAnsi="Times New Roman" w:hint="default"/>
          <w:sz w:val="32"/>
          <w:szCs w:val="32"/>
        </w:rPr>
        <w:t xml:space="preserve">w∈{a,b}| |w|≅1 mod 2 </w:t>
      </w:r>
    </w:p>
    <w:p>
      <w:pPr>
        <w:pStyle w:val="style0"/>
        <w:numPr>
          <w:ilvl w:val="0"/>
          <w:numId w:val="0"/>
        </w:numPr>
        <w:ind w:leftChars="0"/>
        <w:rPr>
          <w:rFonts w:ascii="Times New Roman" w:cs="Times New Roman" w:hAnsi="Times New Roman" w:hint="default"/>
          <w:sz w:val="32"/>
          <w:szCs w:val="32"/>
        </w:rPr>
      </w:pPr>
      <w:r>
        <w:rPr>
          <w:rFonts w:ascii="Times New Roman" w:cs="Times New Roman" w:hAnsi="Times New Roman" w:hint="default"/>
          <w:sz w:val="32"/>
          <w:szCs w:val="32"/>
        </w:rPr>
        <w:t>iii. w∈{a,b}| |w|≅1 mod 3</w:t>
      </w:r>
    </w:p>
    <w:p>
      <w:pPr>
        <w:pStyle w:val="style0"/>
        <w:numPr>
          <w:ilvl w:val="0"/>
          <w:numId w:val="0"/>
        </w:numPr>
        <w:ind w:leftChars="0"/>
        <w:rPr>
          <w:rFonts w:ascii="Times New Roman" w:cs="Times New Roman" w:hAnsi="Times New Roman" w:hint="default"/>
          <w:sz w:val="32"/>
          <w:szCs w:val="32"/>
        </w:rPr>
      </w:pPr>
      <w:r>
        <w:rPr>
          <w:rFonts w:ascii="Times New Roman" w:cs="Times New Roman" w:hAnsi="Times New Roman" w:hint="default"/>
          <w:sz w:val="32"/>
          <w:szCs w:val="32"/>
        </w:rPr>
        <w:t xml:space="preserve">iv. Length of string is at most 2 </w:t>
      </w:r>
    </w:p>
    <w:p>
      <w:pPr>
        <w:pStyle w:val="style0"/>
        <w:numPr>
          <w:ilvl w:val="0"/>
          <w:numId w:val="0"/>
        </w:numPr>
        <w:ind w:leftChars="0"/>
        <w:rPr/>
      </w:pPr>
    </w:p>
    <w:p>
      <w:pPr>
        <w:pStyle w:val="style0"/>
        <w:numPr>
          <w:ilvl w:val="0"/>
          <w:numId w:val="1"/>
        </w:numPr>
        <w:ind w:left="0" w:leftChars="0" w:firstLine="0" w:firstLineChars="0"/>
        <w:rPr>
          <w:rFonts w:ascii="Times New Roman" w:cs="Times New Roman" w:hAnsi="Times New Roman" w:hint="default"/>
          <w:sz w:val="32"/>
          <w:szCs w:val="32"/>
        </w:rPr>
      </w:pPr>
      <w:r>
        <w:rPr>
          <w:rFonts w:ascii="Times New Roman" w:cs="Times New Roman" w:hAnsi="Times New Roman" w:hint="default"/>
          <w:sz w:val="32"/>
          <w:szCs w:val="32"/>
        </w:rPr>
        <w:t>Construct a DFA that accepts a language over all string {0,1} i. that begins with 111 ii. that ends with 100 iii. that contains 101</w:t>
      </w:r>
    </w:p>
    <w:p>
      <w:pPr>
        <w:pStyle w:val="style0"/>
        <w:numPr>
          <w:ilvl w:val="0"/>
          <w:numId w:val="0"/>
        </w:numPr>
        <w:ind w:leftChars="0"/>
        <w:rPr>
          <w:rFonts w:ascii="Times New Roman" w:cs="Times New Roman" w:hAnsi="Times New Roman" w:hint="default"/>
          <w:sz w:val="32"/>
          <w:szCs w:val="32"/>
        </w:rPr>
      </w:pPr>
    </w:p>
    <w:p>
      <w:pPr>
        <w:pStyle w:val="style0"/>
        <w:numPr>
          <w:ilvl w:val="0"/>
          <w:numId w:val="0"/>
        </w:numPr>
        <w:ind w:leftChars="0"/>
        <w:jc w:val="center"/>
        <w:rPr>
          <w:rFonts w:ascii="Times New Roman" w:cs="Times New Roman" w:hAnsi="Times New Roman" w:hint="default"/>
          <w:sz w:val="32"/>
          <w:szCs w:val="32"/>
          <w:u w:val="none"/>
          <w:lang w:val="en-US"/>
        </w:rPr>
      </w:pPr>
      <w:r>
        <w:rPr>
          <w:rFonts w:ascii="Times New Roman" w:cs="Times New Roman" w:hAnsi="Times New Roman" w:hint="default"/>
          <w:sz w:val="32"/>
          <w:szCs w:val="32"/>
          <w:u w:val="single"/>
          <w:lang w:val="en-US"/>
        </w:rPr>
        <w:t>SOLN</w:t>
      </w:r>
    </w:p>
    <w:p>
      <w:pPr>
        <w:pStyle w:val="style0"/>
        <w:numPr>
          <w:ilvl w:val="0"/>
          <w:numId w:val="0"/>
        </w:numPr>
        <w:ind w:leftChars="0"/>
        <w:jc w:val="left"/>
        <w:rPr>
          <w:rFonts w:ascii="Times New Roman" w:cs="Times New Roman" w:hAnsi="Times New Roman" w:hint="default"/>
          <w:sz w:val="32"/>
          <w:szCs w:val="32"/>
          <w:u w:val="none"/>
          <w:lang w:val="en-US"/>
        </w:rPr>
      </w:pPr>
      <w:r>
        <w:rPr>
          <w:rFonts w:ascii="Times New Roman" w:cs="Times New Roman" w:hAnsi="Times New Roman" w:hint="default"/>
          <w:sz w:val="32"/>
          <w:szCs w:val="32"/>
          <w:u w:val="none"/>
          <w:lang w:val="en-US"/>
        </w:rPr>
        <w:drawing>
          <wp:inline distL="0" distT="0" distB="0" distR="0">
            <wp:extent cx="6144260" cy="4608195"/>
            <wp:effectExtent l="0" t="0" r="1905" b="8890"/>
            <wp:docPr id="1026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6144260" cy="460819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default"/>
          <w:sz w:val="32"/>
          <w:szCs w:val="32"/>
          <w:u w:val="none"/>
          <w:lang w:val="en-US"/>
        </w:rPr>
        <w:drawing>
          <wp:inline distL="0" distT="0" distB="0" distR="0">
            <wp:extent cx="6188075" cy="8250555"/>
            <wp:effectExtent l="0" t="0" r="3175" b="17145"/>
            <wp:docPr id="1027" name="Pictur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88075" cy="825055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default"/>
          <w:sz w:val="32"/>
          <w:szCs w:val="32"/>
          <w:u w:val="none"/>
          <w:lang w:val="en-US"/>
        </w:rPr>
        <w:drawing>
          <wp:inline distL="0" distT="0" distB="0" distR="0">
            <wp:extent cx="6188075" cy="8250555"/>
            <wp:effectExtent l="0" t="0" r="3175" b="17145"/>
            <wp:docPr id="1028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88075" cy="825055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default"/>
          <w:sz w:val="32"/>
          <w:szCs w:val="32"/>
          <w:u w:val="none"/>
          <w:lang w:val="en-US"/>
        </w:rPr>
        <w:drawing>
          <wp:inline distL="0" distT="0" distB="0" distR="0">
            <wp:extent cx="6188075" cy="5659755"/>
            <wp:effectExtent l="0" t="0" r="3175" b="17145"/>
            <wp:docPr id="1029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5" cstate="print"/>
                    <a:srcRect l="0" t="0" r="0" b="31402"/>
                    <a:stretch/>
                  </pic:blipFill>
                  <pic:spPr>
                    <a:xfrm rot="0">
                      <a:off x="0" y="0"/>
                      <a:ext cx="6188075" cy="565975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default"/>
          <w:sz w:val="32"/>
          <w:szCs w:val="32"/>
          <w:u w:val="none"/>
          <w:lang w:val="en-US"/>
        </w:rPr>
        <w:drawing>
          <wp:inline distL="0" distT="0" distB="0" distR="0">
            <wp:extent cx="6188075" cy="4164330"/>
            <wp:effectExtent l="0" t="0" r="3175" b="7620"/>
            <wp:docPr id="1030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/>
                  </pic:nvPicPr>
                  <pic:blipFill>
                    <a:blip r:embed="rId6" cstate="print"/>
                    <a:srcRect l="0" t="19857" r="0" b="29670"/>
                    <a:stretch/>
                  </pic:blipFill>
                  <pic:spPr>
                    <a:xfrm rot="0">
                      <a:off x="0" y="0"/>
                      <a:ext cx="6188075" cy="4164330"/>
                    </a:xfrm>
                    <a:prstGeom prst="rect"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 w:orient="portrait"/>
      <w:pgMar w:top="1440" w:right="1080" w:bottom="1440" w:left="108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SimSun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001010101"/>
    <w:charset w:val="86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002020404"/>
    <w:charset w:val="00"/>
    <w:family w:val="modern"/>
    <w:pitch w:val="default"/>
    <w:sig w:usb0="E0002EFF" w:usb1="C0007843" w:usb2="00000009" w:usb3="00000000" w:csb0="400001FF" w:csb1="FFFF0000"/>
  </w:font>
  <w:font w:name="Calibri">
    <w:altName w:val="Calibri"/>
    <w:panose1 w:val="020f0502020002030204"/>
    <w:charset w:val="00"/>
    <w:family w:val="swiss"/>
    <w:pitch w:val="default"/>
    <w:sig w:usb0="E0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altName w:val="Segoe Print"/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S PGothic">
    <w:altName w:val="MS PGothic"/>
    <w:panose1 w:val="020b0600070002080204"/>
    <w:charset w:val="80"/>
    <w:family w:val="auto"/>
    <w:pitch w:val="default"/>
    <w:sig w:usb0="E00002FF" w:usb1="6AC7FDFB" w:usb2="08000012" w:usb3="00000000" w:csb0="4002009F" w:csb1="DFD70000"/>
  </w:font>
  <w:font w:name="Arial Black">
    <w:altName w:val="Arial Black"/>
    <w:panose1 w:val="020b0a04020001020204"/>
    <w:charset w:val="00"/>
    <w:family w:val="auto"/>
    <w:pitch w:val="default"/>
    <w:sig w:usb0="A00002AF" w:usb1="400078FB" w:usb2="00000000" w:usb3="00000000" w:csb0="6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B00ABBB2"/>
    <w:lvl w:ilvl="0">
      <w:start w:val="31"/>
      <w:numFmt w:val="decimal"/>
      <w:suff w:val="space"/>
      <w:lvlText w:val="%1."/>
      <w:lvlJc w:val="left"/>
      <w:pPr/>
    </w:lvl>
  </w:abstractNum>
  <w:abstractNum w:abstractNumId="1">
    <w:nsid w:val="00000001"/>
    <w:multiLevelType w:val="singleLevel"/>
    <w:tmpl w:val="069322D1"/>
    <w:lvl w:ilvl="0">
      <w:start w:val="1"/>
      <w:numFmt w:val="lowerRoman"/>
      <w:suff w:val="space"/>
      <w:lvlText w:val="%1."/>
      <w:lvlJc w:val="left"/>
      <w:pPr/>
    </w:lvl>
  </w:abstractNum>
  <w:abstractNum w:abstractNumId="2">
    <w:nsid w:val="00000002"/>
    <w:multiLevelType w:val="singleLevel"/>
    <w:tmpl w:val="7DCB91C4"/>
    <w:lvl w:ilvl="0">
      <w:start w:val="1"/>
      <w:numFmt w:val="lowerRoman"/>
      <w:suff w:val="space"/>
      <w:lvlText w:val="%1."/>
      <w:lvlJc w:val="left"/>
      <w:pPr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SimSun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/>
    <w:rPr>
      <w:rFonts w:ascii="Calibri" w:cs="宋体" w:eastAsia="宋体" w:hAnsi="Calibri"/>
      <w:lang w:val="en-US" w:bidi="ar-SA" w:eastAsia="zh-CN"/>
    </w:rPr>
  </w:style>
  <w:style w:type="character" w:default="1" w:styleId="style65">
    <w:name w:val="Default Paragraph Font"/>
    <w:next w:val="style65"/>
    <w:uiPriority w:val="0"/>
  </w:style>
  <w:style w:type="table" w:default="1" w:styleId="style105">
    <w:name w:val="Normal Table"/>
    <w:next w:val="style105"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customXml" Target="../customXml/item1.xml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Words>210</Words>
  <Pages>1</Pages>
  <Characters>952</Characters>
  <Application>WPS Office</Application>
  <DocSecurity>0</DocSecurity>
  <Paragraphs>31</Paragraphs>
  <ScaleCrop>false</ScaleCrop>
  <LinksUpToDate>false</LinksUpToDate>
  <CharactersWithSpaces>1152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2020-07-01T22:41:33Z</dcterms:created>
  <dc:creator>Ali</dc:creator>
  <lastModifiedBy>Nokia 6.1 Plus</lastModifiedBy>
  <dcterms:modified xsi:type="dcterms:W3CDTF">2020-07-01T22:41:40Z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1033-10.2.0.7636</vt:lpwstr>
  </property>
</Properties>
</file>