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DC33" w14:textId="77777777" w:rsidR="009E469C" w:rsidRDefault="0063494C" w:rsidP="0063494C">
      <w:r>
        <w:t xml:space="preserve">NAME: </w:t>
      </w:r>
      <w:proofErr w:type="spellStart"/>
      <w:r>
        <w:t>OKorie</w:t>
      </w:r>
      <w:proofErr w:type="spellEnd"/>
      <w:r>
        <w:t xml:space="preserve"> winnie </w:t>
      </w:r>
      <w:proofErr w:type="spellStart"/>
      <w:r>
        <w:t>chidinma</w:t>
      </w:r>
      <w:proofErr w:type="spellEnd"/>
      <w:r>
        <w:t xml:space="preserve"> </w:t>
      </w:r>
    </w:p>
    <w:p w14:paraId="7FE0736E" w14:textId="0271F4F3" w:rsidR="008A5846" w:rsidRDefault="009E469C" w:rsidP="0063494C">
      <w:r>
        <w:t>MATRIC</w:t>
      </w:r>
      <w:r w:rsidR="0063494C">
        <w:t xml:space="preserve"> NO: 18/MHS02/</w:t>
      </w:r>
      <w:r w:rsidR="008A5846">
        <w:t>13</w:t>
      </w:r>
      <w:r w:rsidR="00024FF0">
        <w:t>6</w:t>
      </w:r>
    </w:p>
    <w:p w14:paraId="60B93A2C" w14:textId="77777777" w:rsidR="0063494C" w:rsidRDefault="0063494C" w:rsidP="0063494C">
      <w:r>
        <w:t>DEPARTMENT: NURSING SCIENCE LEVEL: 200</w:t>
      </w:r>
    </w:p>
    <w:p w14:paraId="3CF98386" w14:textId="77777777" w:rsidR="0063494C" w:rsidRDefault="0063494C" w:rsidP="0063494C">
      <w:r>
        <w:t>COURSE CODE: PHYSIOLOGY 212</w:t>
      </w:r>
    </w:p>
    <w:p w14:paraId="4B3787D7" w14:textId="77777777" w:rsidR="009E469C" w:rsidRDefault="009E469C" w:rsidP="0063494C"/>
    <w:p w14:paraId="2C632CFB" w14:textId="77777777" w:rsidR="0063494C" w:rsidRPr="009E469C" w:rsidRDefault="0063494C" w:rsidP="0063494C">
      <w:pPr>
        <w:rPr>
          <w:u w:val="single"/>
        </w:rPr>
      </w:pPr>
      <w:r w:rsidRPr="009E469C">
        <w:rPr>
          <w:u w:val="single"/>
        </w:rPr>
        <w:t>CHARACTERISTICS OF URINE</w:t>
      </w:r>
    </w:p>
    <w:p w14:paraId="73C165E8" w14:textId="77777777" w:rsidR="009E469C" w:rsidRPr="009E469C" w:rsidRDefault="009E469C" w:rsidP="0063494C">
      <w:pPr>
        <w:rPr>
          <w:u w:val="single"/>
        </w:rPr>
      </w:pPr>
    </w:p>
    <w:p w14:paraId="5D6F757B" w14:textId="77777777" w:rsidR="0063494C" w:rsidRDefault="0063494C" w:rsidP="0063494C">
      <w:r>
        <w:t xml:space="preserve">Physical characteristics that can be applied to urine include </w:t>
      </w:r>
      <w:proofErr w:type="spellStart"/>
      <w:r>
        <w:t>colour</w:t>
      </w:r>
      <w:proofErr w:type="spellEnd"/>
      <w:r>
        <w:t>, turbidity (transparency), smell (odor), pH (acidity – alkalinity) and density. Many of these characteristics are notable and identifiable by by vision alone, but some require laboratory testing.</w:t>
      </w:r>
    </w:p>
    <w:p w14:paraId="17FAE7CC" w14:textId="77777777" w:rsidR="0063494C" w:rsidRDefault="0063494C" w:rsidP="0063494C">
      <w:r>
        <w:t xml:space="preserve"> </w:t>
      </w:r>
      <w:proofErr w:type="spellStart"/>
      <w:r>
        <w:t>Colour</w:t>
      </w:r>
      <w:proofErr w:type="spellEnd"/>
      <w:r>
        <w:t>: Typically yellow-amber, but varies according to recent diet and the concentration of the urine. Drinking more water generally tends to reduce the</w:t>
      </w:r>
    </w:p>
    <w:p w14:paraId="0F9B371B" w14:textId="77777777" w:rsidR="0063494C" w:rsidRDefault="0063494C" w:rsidP="0063494C">
      <w:r>
        <w:t xml:space="preserve">  </w:t>
      </w:r>
    </w:p>
    <w:p w14:paraId="509DD0E9" w14:textId="77777777" w:rsidR="0063494C" w:rsidRDefault="0063494C" w:rsidP="0063494C">
      <w:r>
        <w:t>concentration of urine, and therefore causes it to have a lighter color. Dark urine may indicate dehydration. Red urine indicates red blood cells within the urine, a sign of kidney damage and disease.</w:t>
      </w:r>
    </w:p>
    <w:p w14:paraId="51646D22" w14:textId="77777777" w:rsidR="0063494C" w:rsidRDefault="0063494C" w:rsidP="0063494C">
      <w:r>
        <w:t> 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14:paraId="14BBA02C" w14:textId="77777777" w:rsidR="0063494C" w:rsidRDefault="0063494C" w:rsidP="0063494C">
      <w:r>
        <w:t> 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14:paraId="7CFC8442" w14:textId="77777777" w:rsidR="0063494C" w:rsidRDefault="0063494C" w:rsidP="0063494C">
      <w:r>
        <w:t> Density: Density is also known as “specific gravity.” This is the ratio of the weight of a volume of a substance compared with the weight of the same volume of distilled water. The density of normal urine ranges from 0.001 to 0.035.</w:t>
      </w:r>
    </w:p>
    <w:p w14:paraId="7E6AD4BB" w14:textId="77777777" w:rsidR="0063494C" w:rsidRDefault="0063494C" w:rsidP="0063494C">
      <w:r>
        <w:t> 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14:paraId="636FF468" w14:textId="77777777" w:rsidR="0063494C" w:rsidRDefault="0063494C" w:rsidP="0063494C">
      <w: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14:paraId="590017F7" w14:textId="77777777" w:rsidR="0063494C" w:rsidRDefault="0063494C" w:rsidP="0063494C">
      <w:r>
        <w:t xml:space="preserve">   </w:t>
      </w:r>
    </w:p>
    <w:p w14:paraId="73A444EE" w14:textId="77777777" w:rsidR="0063494C" w:rsidRDefault="0063494C" w:rsidP="0063494C">
      <w:r>
        <w:t>CHARACTERISTICS</w:t>
      </w:r>
    </w:p>
    <w:p w14:paraId="7FF5555E" w14:textId="77777777" w:rsidR="0063494C" w:rsidRDefault="0063494C" w:rsidP="0063494C">
      <w:r>
        <w:t>NORMAL VALUES</w:t>
      </w:r>
    </w:p>
    <w:p w14:paraId="01D9018C" w14:textId="77777777" w:rsidR="0063494C" w:rsidRDefault="0063494C" w:rsidP="0063494C">
      <w:r>
        <w:t xml:space="preserve">     Color</w:t>
      </w:r>
    </w:p>
    <w:p w14:paraId="7D1CF7DA" w14:textId="77777777" w:rsidR="0063494C" w:rsidRDefault="0063494C" w:rsidP="0063494C">
      <w:r>
        <w:t xml:space="preserve"> Odor</w:t>
      </w:r>
    </w:p>
    <w:p w14:paraId="5B5D558A" w14:textId="77777777" w:rsidR="0063494C" w:rsidRDefault="0063494C" w:rsidP="0063494C">
      <w:r>
        <w:t xml:space="preserve"> Pale yellow to deep amber</w:t>
      </w:r>
    </w:p>
    <w:p w14:paraId="26A77CE8" w14:textId="77777777" w:rsidR="0063494C" w:rsidRDefault="0063494C" w:rsidP="0063494C">
      <w:r>
        <w:t xml:space="preserve"> Odorless</w:t>
      </w:r>
    </w:p>
    <w:p w14:paraId="026F87BB" w14:textId="77777777" w:rsidR="0063494C" w:rsidRDefault="0063494C" w:rsidP="0063494C">
      <w:r>
        <w:t xml:space="preserve">        Volume</w:t>
      </w:r>
    </w:p>
    <w:p w14:paraId="0BB6D44C" w14:textId="77777777" w:rsidR="0063494C" w:rsidRDefault="0063494C" w:rsidP="0063494C">
      <w:r>
        <w:t>pH</w:t>
      </w:r>
    </w:p>
    <w:p w14:paraId="7FFB2666" w14:textId="77777777" w:rsidR="0063494C" w:rsidRDefault="0063494C" w:rsidP="0063494C">
      <w:r>
        <w:t xml:space="preserve">Specific gravity Osmolarity </w:t>
      </w:r>
      <w:proofErr w:type="spellStart"/>
      <w:r>
        <w:t>Urobilinogen</w:t>
      </w:r>
      <w:proofErr w:type="spellEnd"/>
    </w:p>
    <w:p w14:paraId="60FD1021" w14:textId="77777777" w:rsidR="0063494C" w:rsidRDefault="0063494C" w:rsidP="0063494C">
      <w:r>
        <w:t>Protein Bilirubin Ketones Nitrites Blood Glucose</w:t>
      </w:r>
    </w:p>
    <w:p w14:paraId="6760A112" w14:textId="77777777" w:rsidR="0063494C" w:rsidRDefault="0063494C" w:rsidP="0063494C">
      <w:r>
        <w:t>750–2000 mL/24 hour</w:t>
      </w:r>
    </w:p>
    <w:p w14:paraId="01101CA4" w14:textId="77777777" w:rsidR="0063494C" w:rsidRDefault="0063494C" w:rsidP="0063494C">
      <w:r>
        <w:t>4.5–8.0</w:t>
      </w:r>
    </w:p>
    <w:p w14:paraId="62275EAC" w14:textId="77777777" w:rsidR="0063494C" w:rsidRDefault="0063494C" w:rsidP="0063494C">
      <w:r>
        <w:t>1.003–1.032</w:t>
      </w:r>
    </w:p>
    <w:p w14:paraId="1B67D4F0" w14:textId="77777777" w:rsidR="0063494C" w:rsidRDefault="0063494C" w:rsidP="0063494C">
      <w:r>
        <w:t xml:space="preserve">40–1350 </w:t>
      </w:r>
      <w:proofErr w:type="spellStart"/>
      <w:r>
        <w:t>mOsmol</w:t>
      </w:r>
      <w:proofErr w:type="spellEnd"/>
      <w:r>
        <w:t>/kg</w:t>
      </w:r>
    </w:p>
    <w:p w14:paraId="7960C211" w14:textId="77777777" w:rsidR="0063494C" w:rsidRDefault="0063494C" w:rsidP="0063494C">
      <w:r>
        <w:lastRenderedPageBreak/>
        <w:t>0.2–1.0 mg/100 mL</w:t>
      </w:r>
    </w:p>
    <w:p w14:paraId="1001FFF0" w14:textId="77777777" w:rsidR="0063494C" w:rsidRDefault="0063494C" w:rsidP="0063494C">
      <w:r>
        <w:t>0–2 HPF (per high-power field of microscope)</w:t>
      </w:r>
    </w:p>
    <w:p w14:paraId="37C4541C" w14:textId="77777777" w:rsidR="0063494C" w:rsidRDefault="0063494C" w:rsidP="0063494C">
      <w:r>
        <w:t>None</w:t>
      </w:r>
    </w:p>
    <w:p w14:paraId="01DB7950" w14:textId="77777777" w:rsidR="0063494C" w:rsidRDefault="0063494C" w:rsidP="0063494C">
      <w:r>
        <w:t>None or trace &lt;0.3 mg/100 mL None</w:t>
      </w:r>
    </w:p>
    <w:p w14:paraId="5BC99BF2" w14:textId="77777777" w:rsidR="0063494C" w:rsidRDefault="0063494C" w:rsidP="0063494C">
      <w:r>
        <w:t>None</w:t>
      </w:r>
    </w:p>
    <w:p w14:paraId="6070815C" w14:textId="77777777" w:rsidR="0063494C" w:rsidRDefault="0063494C" w:rsidP="0063494C">
      <w:r>
        <w:t>None</w:t>
      </w:r>
    </w:p>
    <w:p w14:paraId="571F8D39" w14:textId="77777777" w:rsidR="0063494C" w:rsidRDefault="0063494C" w:rsidP="0063494C">
      <w:r>
        <w:t>None</w:t>
      </w:r>
    </w:p>
    <w:p w14:paraId="7079A5A3" w14:textId="77777777" w:rsidR="0063494C" w:rsidRDefault="0063494C" w:rsidP="0063494C">
      <w:r>
        <w:t xml:space="preserve">                      White blood cells</w:t>
      </w:r>
    </w:p>
    <w:p w14:paraId="05D44791" w14:textId="77777777" w:rsidR="0063494C" w:rsidRDefault="0063494C" w:rsidP="0063494C">
      <w:r>
        <w:t xml:space="preserve">      Leukocyte esterase</w:t>
      </w:r>
    </w:p>
    <w:p w14:paraId="3BCA4823" w14:textId="77777777" w:rsidR="0063494C" w:rsidRDefault="0063494C" w:rsidP="0063494C">
      <w:r>
        <w:t xml:space="preserve">                          </w:t>
      </w:r>
    </w:p>
    <w:p w14:paraId="5A3E44F9" w14:textId="77777777" w:rsidR="0063494C" w:rsidRDefault="0063494C" w:rsidP="0063494C">
      <w:r>
        <w:t xml:space="preserve">   Component of urine</w:t>
      </w:r>
    </w:p>
    <w:p w14:paraId="21E8F1A1" w14:textId="77777777" w:rsidR="0063494C" w:rsidRDefault="0063494C" w:rsidP="0063494C">
      <w:r>
        <w:t xml:space="preserve"> Primary Components</w:t>
      </w:r>
    </w:p>
    <w:p w14:paraId="008A79EB" w14:textId="77777777" w:rsidR="0063494C" w:rsidRDefault="0063494C" w:rsidP="0063494C">
      <w:r>
        <w:t>Human urine consists primarily of water (91% to 96%), with organic solutes including urea, creatinine, uric acid, and trace amounts</w:t>
      </w:r>
    </w:p>
    <w:p w14:paraId="5B73EA56" w14:textId="77777777" w:rsidR="0063494C" w:rsidRDefault="0063494C" w:rsidP="0063494C">
      <w:r>
        <w:t xml:space="preserve">of enzymes, carbohydrates, hormones, fatty acids, pigments, and </w:t>
      </w:r>
      <w:proofErr w:type="spellStart"/>
      <w:r>
        <w:t>mucins</w:t>
      </w:r>
      <w:proofErr w:type="spellEnd"/>
      <w:r>
        <w:t>,</w:t>
      </w:r>
    </w:p>
    <w:p w14:paraId="08F1C767" w14:textId="77777777" w:rsidR="0063494C" w:rsidRDefault="0063494C" w:rsidP="0063494C">
      <w:r>
        <w:t xml:space="preserve">   and inorganic ions such as sodium (Na+), potassium (K+), chloride (Cl-), magnesium (Mg2+), calcium (Ca2+), ammonium (NH4+), sulfates (SO42-), and phosphates (e.g., PO43-).</w:t>
      </w:r>
    </w:p>
    <w:p w14:paraId="3E7B7769" w14:textId="77777777" w:rsidR="0063494C" w:rsidRDefault="0063494C" w:rsidP="0063494C">
      <w:r>
        <w:t>A Representative Chemical Composition of Urine</w:t>
      </w:r>
    </w:p>
    <w:p w14:paraId="21A0CB71" w14:textId="77777777" w:rsidR="0063494C" w:rsidRDefault="0063494C" w:rsidP="0063494C">
      <w:r>
        <w:t> Water (H2O): 95%</w:t>
      </w:r>
    </w:p>
    <w:p w14:paraId="30A96ECA" w14:textId="77777777" w:rsidR="0063494C" w:rsidRDefault="0063494C" w:rsidP="0063494C">
      <w:r>
        <w:t> Urea (H2NCONH2): 9.3 g/l to 23.3 g/l</w:t>
      </w:r>
    </w:p>
    <w:p w14:paraId="6F0C12D2" w14:textId="77777777" w:rsidR="0063494C" w:rsidRDefault="0063494C" w:rsidP="0063494C">
      <w:r>
        <w:t> Chloride (Cl-): 1.87 g/l to 8.4 g/l</w:t>
      </w:r>
    </w:p>
    <w:p w14:paraId="3D3B0185" w14:textId="77777777" w:rsidR="0063494C" w:rsidRDefault="0063494C" w:rsidP="0063494C">
      <w:r>
        <w:t> Sodium (Na+): 1.17 g/l to 4.39 g/l</w:t>
      </w:r>
    </w:p>
    <w:p w14:paraId="1BB60F47" w14:textId="77777777" w:rsidR="0063494C" w:rsidRDefault="0063494C" w:rsidP="0063494C">
      <w:r>
        <w:t> Potassium (K+): 0.750 g/l to 2.61 g/l</w:t>
      </w:r>
    </w:p>
    <w:p w14:paraId="3274E6F8" w14:textId="77777777" w:rsidR="0063494C" w:rsidRDefault="0063494C" w:rsidP="0063494C">
      <w:r>
        <w:t> Creatinine (C4H7N3O): 0.670 g/l to 2.15 g/l</w:t>
      </w:r>
    </w:p>
    <w:p w14:paraId="49CD7935" w14:textId="77777777" w:rsidR="0063494C" w:rsidRDefault="0063494C" w:rsidP="0063494C">
      <w:r>
        <w:t> Inorganic sulfur (S): 0.163 to 1.80 g/l</w:t>
      </w:r>
    </w:p>
    <w:p w14:paraId="6AAFBA2C" w14:textId="77777777" w:rsidR="0063494C" w:rsidRDefault="0063494C" w:rsidP="0063494C">
      <w:r>
        <w:t xml:space="preserve">        Lesser amounts of other ions and compounds are present, including </w:t>
      </w:r>
      <w:proofErr w:type="spellStart"/>
      <w:r>
        <w:t>hippuric</w:t>
      </w:r>
      <w:proofErr w:type="spellEnd"/>
      <w:r>
        <w:t xml:space="preserve"> acid, phosphorus, citric acid, </w:t>
      </w:r>
      <w:proofErr w:type="spellStart"/>
      <w:r>
        <w:t>glucuronic</w:t>
      </w:r>
      <w:proofErr w:type="spellEnd"/>
      <w:r>
        <w:t xml:space="preserve"> acid, ammonia, uric acid, and many others. Total solids in urine add up to around 59 grams per person. Note compounds you ordinarily do not find in human urine</w:t>
      </w:r>
    </w:p>
    <w:p w14:paraId="7286149B" w14:textId="77777777" w:rsidR="0063494C" w:rsidRDefault="0063494C" w:rsidP="0063494C">
      <w:r>
        <w:t xml:space="preserve">     </w:t>
      </w:r>
    </w:p>
    <w:p w14:paraId="1CD16A5C" w14:textId="77777777" w:rsidR="0063494C" w:rsidRDefault="0063494C" w:rsidP="0063494C">
      <w:r>
        <w:t xml:space="preserve">   in appreciable amounts, at least compared with blood plasma, include protein and glucose (typical normal range 0.03 g/l to 0.20 g/l). The presence of significant levels of protein or sugar in urine indicates potential health concerns.</w:t>
      </w:r>
    </w:p>
    <w:p w14:paraId="28E9FC34" w14:textId="77777777" w:rsidR="0063494C" w:rsidRDefault="0063494C" w:rsidP="0063494C">
      <w:r>
        <w:t>The pH of human urine ranges from 5.5 to 7, averaging around 6.2. The specific gravity ranges from 1.003 to 1.035. Significant deviations in pH</w:t>
      </w:r>
    </w:p>
    <w:p w14:paraId="337D13E2" w14:textId="77777777" w:rsidR="0063494C" w:rsidRDefault="0063494C" w:rsidP="0063494C">
      <w:r>
        <w:t xml:space="preserve">      or specific gravity may be due to diet, drugs, or urinary disorders.</w:t>
      </w:r>
    </w:p>
    <w:p w14:paraId="60709965" w14:textId="77777777" w:rsidR="0063494C" w:rsidRDefault="0063494C" w:rsidP="0063494C">
      <w:r>
        <w:t>Urine Chemical Composition</w:t>
      </w:r>
    </w:p>
    <w:p w14:paraId="5AB99ECB" w14:textId="77777777" w:rsidR="0063494C" w:rsidRDefault="0063494C" w:rsidP="0063494C">
      <w:r>
        <w:t>urine composition as well as some additional compounds:</w:t>
      </w:r>
    </w:p>
    <w:p w14:paraId="1E0DA931" w14:textId="77777777" w:rsidR="0063494C" w:rsidRDefault="0063494C" w:rsidP="0063494C">
      <w:r>
        <w:t> Nitrogen in urine is excreted mostly as urea, with about 11 g per day being the average excretion of nitrogen. It is most significantly affected by dietary protein intake, with a correlation of 0.91 existing between protein in diet and urinary nitrogenous components. About 80 percent of the dietary intake of nitrogen is balanced by the urinary excretion of nitrogenous compounds. Urinary urea concentration ranges from 9 to 23 g/L.</w:t>
      </w:r>
    </w:p>
    <w:p w14:paraId="0D206F4E" w14:textId="77777777" w:rsidR="0063494C" w:rsidRDefault="0063494C" w:rsidP="0063494C">
      <w:r>
        <w:t> Creatinine is another important nitrogenous compound in urine,</w:t>
      </w:r>
    </w:p>
    <w:p w14:paraId="305AC726" w14:textId="77777777" w:rsidR="0063494C" w:rsidRDefault="0063494C" w:rsidP="0063494C">
      <w:r>
        <w:t xml:space="preserve"> and its level depends on the body mass and muscle mass, as well as age. Gender differences may be correlated with these. On average, creatinine production in the body is about 1.6 g/day. Nitrate is a third nitrogenous compound in urine, with increased</w:t>
      </w:r>
    </w:p>
    <w:p w14:paraId="2596BF0B" w14:textId="77777777" w:rsidR="0063494C" w:rsidRDefault="0063494C" w:rsidP="0063494C">
      <w:r>
        <w:t xml:space="preserve">   </w:t>
      </w:r>
    </w:p>
    <w:p w14:paraId="232BD25A" w14:textId="77777777" w:rsidR="0063494C" w:rsidRDefault="0063494C" w:rsidP="0063494C">
      <w:r>
        <w:t xml:space="preserve">   concentrations if the person has a high protein diet.</w:t>
      </w:r>
    </w:p>
    <w:p w14:paraId="633199DD" w14:textId="77777777" w:rsidR="0063494C" w:rsidRDefault="0063494C" w:rsidP="0063494C">
      <w:r>
        <w:lastRenderedPageBreak/>
        <w:t>In addition to causing alterations in urinary nitrogen concentrations, protein in diet also affects the levels of other minerals such as phosphorus and potassium. Additionally, an extremely low intake of protein may affect calcium levels.</w:t>
      </w:r>
    </w:p>
    <w:p w14:paraId="00E8A4F5" w14:textId="77777777" w:rsidR="0063494C" w:rsidRDefault="0063494C" w:rsidP="0063494C">
      <w:r>
        <w:t> Calcium in Urine</w:t>
      </w:r>
    </w:p>
    <w:p w14:paraId="780CED2B" w14:textId="77777777" w:rsidR="0063494C" w:rsidRDefault="0063494C" w:rsidP="0063494C">
      <w:r>
        <w:t xml:space="preserve">    Calcium excretion is affected by protein intake, as above, and is heavily influenced by -sodium excretion. A low sodium diet, therefore, will decrease calcium excretion and vice versa.</w:t>
      </w:r>
    </w:p>
    <w:p w14:paraId="22F3843C" w14:textId="77777777" w:rsidR="0063494C" w:rsidRDefault="0063494C" w:rsidP="0063494C">
      <w:r>
        <w:t>A normal urinary sample from an adult collected over 24 hours should receive a calcium level of 100 to 250 mg.</w:t>
      </w:r>
    </w:p>
    <w:p w14:paraId="7324A951" w14:textId="77777777" w:rsidR="0063494C" w:rsidRDefault="0063494C" w:rsidP="0063494C">
      <w:r>
        <w:t>Other Ions</w:t>
      </w:r>
    </w:p>
    <w:p w14:paraId="6080791E" w14:textId="77777777" w:rsidR="0063494C" w:rsidRDefault="0063494C" w:rsidP="0063494C">
      <w:r>
        <w:t>Other less common ionic groups in urine include ammonium, sulfates from amino acids, and phosphates depending on parathyroid hormone levels.</w:t>
      </w:r>
    </w:p>
    <w:p w14:paraId="3BB354EE" w14:textId="77777777" w:rsidR="0063494C" w:rsidRDefault="0063494C" w:rsidP="0063494C">
      <w:r>
        <w:t xml:space="preserve">                              </w:t>
      </w:r>
    </w:p>
    <w:p w14:paraId="69CE10EA" w14:textId="77777777" w:rsidR="0063494C" w:rsidRDefault="0063494C">
      <w:r>
        <w:t xml:space="preserve">                                                                                                                    </w:t>
      </w:r>
    </w:p>
    <w:sectPr w:rsidR="0063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4C"/>
    <w:rsid w:val="00024FF0"/>
    <w:rsid w:val="0063494C"/>
    <w:rsid w:val="008A5846"/>
    <w:rsid w:val="009E469C"/>
    <w:rsid w:val="00C8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E946C"/>
  <w15:chartTrackingRefBased/>
  <w15:docId w15:val="{D5FF0D7A-4C8C-684A-9F4A-73B75EF6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Okorie</dc:creator>
  <cp:keywords/>
  <dc:description/>
  <cp:lastModifiedBy>Winnie Okorie</cp:lastModifiedBy>
  <cp:revision>4</cp:revision>
  <dcterms:created xsi:type="dcterms:W3CDTF">2020-07-01T22:47:00Z</dcterms:created>
  <dcterms:modified xsi:type="dcterms:W3CDTF">2020-07-01T22:48:00Z</dcterms:modified>
</cp:coreProperties>
</file>