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79" w:rsidRPr="00BD0279" w:rsidRDefault="00BD0279" w:rsidP="00BD02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279">
        <w:rPr>
          <w:rFonts w:ascii="Times New Roman" w:eastAsia="Times New Roman" w:hAnsi="Times New Roman" w:cs="Times New Roman"/>
          <w:b/>
          <w:bCs/>
          <w:kern w:val="36"/>
          <w:sz w:val="48"/>
          <w:szCs w:val="48"/>
        </w:rPr>
        <w:t xml:space="preserve">NAME: JEREMIAH </w:t>
      </w:r>
      <w:proofErr w:type="gramStart"/>
      <w:r w:rsidRPr="00BD0279">
        <w:rPr>
          <w:rFonts w:ascii="Times New Roman" w:eastAsia="Times New Roman" w:hAnsi="Times New Roman" w:cs="Times New Roman"/>
          <w:b/>
          <w:bCs/>
          <w:kern w:val="36"/>
          <w:sz w:val="48"/>
          <w:szCs w:val="48"/>
        </w:rPr>
        <w:t>JUDITH .</w:t>
      </w:r>
      <w:proofErr w:type="gramEnd"/>
      <w:r w:rsidRPr="00BD0279">
        <w:rPr>
          <w:rFonts w:ascii="Times New Roman" w:eastAsia="Times New Roman" w:hAnsi="Times New Roman" w:cs="Times New Roman"/>
          <w:b/>
          <w:bCs/>
          <w:kern w:val="36"/>
          <w:sz w:val="48"/>
          <w:szCs w:val="48"/>
        </w:rPr>
        <w:t>C.</w:t>
      </w:r>
    </w:p>
    <w:p w:rsidR="00BD0279" w:rsidRPr="00BD0279" w:rsidRDefault="00BD0279" w:rsidP="00BD02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279">
        <w:rPr>
          <w:rFonts w:ascii="Times New Roman" w:eastAsia="Times New Roman" w:hAnsi="Times New Roman" w:cs="Times New Roman"/>
          <w:b/>
          <w:bCs/>
          <w:kern w:val="36"/>
          <w:sz w:val="48"/>
          <w:szCs w:val="48"/>
        </w:rPr>
        <w:t>MATRIC NO.: 18/MHS02/098</w:t>
      </w:r>
    </w:p>
    <w:p w:rsidR="00BD0279" w:rsidRPr="00BD0279" w:rsidRDefault="00BD0279" w:rsidP="00BD02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279">
        <w:rPr>
          <w:rFonts w:ascii="Times New Roman" w:eastAsia="Times New Roman" w:hAnsi="Times New Roman" w:cs="Times New Roman"/>
          <w:b/>
          <w:bCs/>
          <w:kern w:val="36"/>
          <w:sz w:val="48"/>
          <w:szCs w:val="48"/>
        </w:rPr>
        <w:t xml:space="preserve">COURSE: PHYSIOLOGY </w:t>
      </w:r>
    </w:p>
    <w:p w:rsidR="00BD0279" w:rsidRPr="00BD0279" w:rsidRDefault="00BD0279" w:rsidP="00BD0279">
      <w:pPr>
        <w:spacing w:after="0" w:line="240" w:lineRule="auto"/>
        <w:rPr>
          <w:rFonts w:ascii="Times New Roman" w:eastAsia="Times New Roman" w:hAnsi="Times New Roman" w:cs="Times New Roman"/>
          <w:sz w:val="24"/>
          <w:szCs w:val="24"/>
        </w:rPr>
      </w:pPr>
    </w:p>
    <w:p w:rsidR="00BD0279" w:rsidRPr="00BD0279" w:rsidRDefault="00BD0279" w:rsidP="00BD0279">
      <w:pPr>
        <w:spacing w:before="100" w:beforeAutospacing="1" w:after="100" w:afterAutospacing="1" w:line="240" w:lineRule="auto"/>
        <w:outlineLvl w:val="1"/>
        <w:rPr>
          <w:rFonts w:ascii="Times New Roman" w:eastAsia="Times New Roman" w:hAnsi="Times New Roman" w:cs="Times New Roman"/>
          <w:b/>
          <w:bCs/>
          <w:sz w:val="36"/>
          <w:szCs w:val="36"/>
        </w:rPr>
      </w:pPr>
      <w:r w:rsidRPr="00BD0279">
        <w:rPr>
          <w:rFonts w:ascii="Times New Roman" w:eastAsia="Times New Roman" w:hAnsi="Times New Roman" w:cs="Times New Roman"/>
          <w:b/>
          <w:bCs/>
          <w:sz w:val="36"/>
          <w:szCs w:val="36"/>
        </w:rPr>
        <w:t xml:space="preserve">URINALYSIS </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A urinalysis is a test of your urine. A urinalysis is used to detect and manage a wide range of disorders, such as urinary tract infections, kidney disease and diabetes.</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A urinalysis involves checking the appearance, concentration and content of urine. Abnormal urinalysis results may point to a disease or illness.</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A urinalysis is a common test that's done for several reasons:</w:t>
      </w:r>
    </w:p>
    <w:p w:rsidR="00BD0279" w:rsidRPr="00BD0279" w:rsidRDefault="00BD0279" w:rsidP="00BD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To check your overall health.</w:t>
      </w:r>
      <w:r w:rsidRPr="00BD0279">
        <w:rPr>
          <w:rFonts w:ascii="Times New Roman" w:eastAsia="Times New Roman" w:hAnsi="Times New Roman" w:cs="Times New Roman"/>
          <w:sz w:val="24"/>
          <w:szCs w:val="24"/>
        </w:rPr>
        <w:t xml:space="preserve"> Your doctor may recommend a urinalysis as part of a routine medical exam, pregnancy checkup, pre-surgery preparation, or on hospital admission to screen for a variety of disorders, such as diabetes, kidney disease and liver disease.</w:t>
      </w:r>
    </w:p>
    <w:p w:rsidR="00BD0279" w:rsidRPr="00BD0279" w:rsidRDefault="00BD0279" w:rsidP="00BD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To diagnose a medical condition.</w:t>
      </w:r>
      <w:r w:rsidRPr="00BD0279">
        <w:rPr>
          <w:rFonts w:ascii="Times New Roman" w:eastAsia="Times New Roman" w:hAnsi="Times New Roman" w:cs="Times New Roman"/>
          <w:sz w:val="24"/>
          <w:szCs w:val="24"/>
        </w:rPr>
        <w:t xml:space="preserve"> Your doctor may suggest a urinalysis if you're experiencing abdominal pain, back pain, frequent or painful urination, blood in your urine, or other urinary problems. A urinalysis may help diagnose the cause of these symptoms.</w:t>
      </w:r>
    </w:p>
    <w:p w:rsidR="00BD0279" w:rsidRPr="00BD0279" w:rsidRDefault="00BD0279" w:rsidP="00BD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To monitor a medical condition.</w:t>
      </w:r>
      <w:r w:rsidRPr="00BD0279">
        <w:rPr>
          <w:rFonts w:ascii="Times New Roman" w:eastAsia="Times New Roman" w:hAnsi="Times New Roman" w:cs="Times New Roman"/>
          <w:sz w:val="24"/>
          <w:szCs w:val="24"/>
        </w:rPr>
        <w:t xml:space="preserve"> If you've been diagnosed with a medical condition, such as kidney disease or a urinary tract disease, your doctor may recommend a urinalysis on a regular basis to monitor your condition and treatment.</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For a urinalysis, your urine sample is evaluated in three ways: visual exam, dipstick test and microscopic exam.</w:t>
      </w:r>
    </w:p>
    <w:p w:rsidR="00BD0279" w:rsidRPr="00BD0279" w:rsidRDefault="00BD0279" w:rsidP="00BD0279">
      <w:pPr>
        <w:spacing w:before="100" w:beforeAutospacing="1" w:after="100" w:afterAutospacing="1" w:line="240" w:lineRule="auto"/>
        <w:outlineLvl w:val="1"/>
        <w:rPr>
          <w:rFonts w:ascii="Times New Roman" w:eastAsia="Times New Roman" w:hAnsi="Times New Roman" w:cs="Times New Roman"/>
          <w:b/>
          <w:bCs/>
          <w:sz w:val="36"/>
          <w:szCs w:val="36"/>
        </w:rPr>
      </w:pPr>
      <w:r w:rsidRPr="00BD0279">
        <w:rPr>
          <w:rFonts w:ascii="Times New Roman" w:eastAsia="Times New Roman" w:hAnsi="Times New Roman" w:cs="Times New Roman"/>
          <w:b/>
          <w:bCs/>
          <w:sz w:val="36"/>
          <w:szCs w:val="36"/>
        </w:rPr>
        <w:t>Visual exam</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A lab technician examines the urine's appearance. Urine is typically clear. Cloudiness or an unusual odor may indicate a problem, such as an infection.</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Blood in the urine may make it look red or brown. Urine color can be influenced by what you've just eaten. For example, beets or rhubarb may add a red tint to your urine.</w:t>
      </w:r>
    </w:p>
    <w:p w:rsidR="00BD0279" w:rsidRPr="00BD0279" w:rsidRDefault="00BD0279" w:rsidP="00BD0279">
      <w:pPr>
        <w:spacing w:before="100" w:beforeAutospacing="1" w:after="100" w:afterAutospacing="1" w:line="240" w:lineRule="auto"/>
        <w:outlineLvl w:val="1"/>
        <w:rPr>
          <w:rFonts w:ascii="Times New Roman" w:eastAsia="Times New Roman" w:hAnsi="Times New Roman" w:cs="Times New Roman"/>
          <w:b/>
          <w:bCs/>
          <w:sz w:val="36"/>
          <w:szCs w:val="36"/>
        </w:rPr>
      </w:pPr>
      <w:r w:rsidRPr="00BD0279">
        <w:rPr>
          <w:rFonts w:ascii="Times New Roman" w:eastAsia="Times New Roman" w:hAnsi="Times New Roman" w:cs="Times New Roman"/>
          <w:b/>
          <w:bCs/>
          <w:sz w:val="36"/>
          <w:szCs w:val="36"/>
        </w:rPr>
        <w:lastRenderedPageBreak/>
        <w:t>Dipstick test</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A dipstick — a thin, plastic stick with strips of chemicals on it — is placed in the urine to detect abnormalities. The chemical strips change color if certain substances are present or if their levels are above normal. A dipstick test checks for:</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Acidity (pH).</w:t>
      </w:r>
      <w:r w:rsidRPr="00BD0279">
        <w:rPr>
          <w:rFonts w:ascii="Times New Roman" w:eastAsia="Times New Roman" w:hAnsi="Times New Roman" w:cs="Times New Roman"/>
          <w:sz w:val="24"/>
          <w:szCs w:val="24"/>
        </w:rPr>
        <w:t xml:space="preserve"> The pH level indicates the amount of acid in urine. Abnormal pH levels may indicate a kidney or urinary tract disorder.</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Concentration.</w:t>
      </w:r>
      <w:r w:rsidRPr="00BD0279">
        <w:rPr>
          <w:rFonts w:ascii="Times New Roman" w:eastAsia="Times New Roman" w:hAnsi="Times New Roman" w:cs="Times New Roman"/>
          <w:sz w:val="24"/>
          <w:szCs w:val="24"/>
        </w:rPr>
        <w:t xml:space="preserve"> A measure of concentration, or specific gravity, shows how concentrated particles are in your urine. A higher than normal concentration often is a result of not drinking enough fluids.</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Protein.</w:t>
      </w:r>
      <w:r w:rsidRPr="00BD0279">
        <w:rPr>
          <w:rFonts w:ascii="Times New Roman" w:eastAsia="Times New Roman" w:hAnsi="Times New Roman" w:cs="Times New Roman"/>
          <w:sz w:val="24"/>
          <w:szCs w:val="24"/>
        </w:rPr>
        <w:t xml:space="preserve"> Low levels of protein in urine are normal. Small increases in protein in urine usually aren't a cause for concern, but larger amounts may indicate a kidney problem.</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Sugar.</w:t>
      </w:r>
      <w:r w:rsidRPr="00BD0279">
        <w:rPr>
          <w:rFonts w:ascii="Times New Roman" w:eastAsia="Times New Roman" w:hAnsi="Times New Roman" w:cs="Times New Roman"/>
          <w:sz w:val="24"/>
          <w:szCs w:val="24"/>
        </w:rPr>
        <w:t xml:space="preserve"> Normally the amount of sugar (glucose) in urine is too low to be detected. Any detection of sugar on this test usually calls for follow-up testing for diabetes.</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Ketones.</w:t>
      </w:r>
      <w:r w:rsidRPr="00BD0279">
        <w:rPr>
          <w:rFonts w:ascii="Times New Roman" w:eastAsia="Times New Roman" w:hAnsi="Times New Roman" w:cs="Times New Roman"/>
          <w:sz w:val="24"/>
          <w:szCs w:val="24"/>
        </w:rPr>
        <w:t xml:space="preserve"> As with sugar, any amount of ketones detected in your urine could be a sign of diabetes and requires follow-up testing.</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Bilirubin.</w:t>
      </w:r>
      <w:r w:rsidRPr="00BD0279">
        <w:rPr>
          <w:rFonts w:ascii="Times New Roman" w:eastAsia="Times New Roman" w:hAnsi="Times New Roman" w:cs="Times New Roman"/>
          <w:sz w:val="24"/>
          <w:szCs w:val="24"/>
        </w:rPr>
        <w:t xml:space="preserve"> Bilirubin is a product of red blood cell breakdown. Normally, bilirubin is carried in the blood and passes into your liver, where it's removed and becomes part of bile. Bilirubin in your urine may indicate liver damage or disease.</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Evidence of infection.</w:t>
      </w:r>
      <w:r w:rsidRPr="00BD0279">
        <w:rPr>
          <w:rFonts w:ascii="Times New Roman" w:eastAsia="Times New Roman" w:hAnsi="Times New Roman" w:cs="Times New Roman"/>
          <w:sz w:val="24"/>
          <w:szCs w:val="24"/>
        </w:rPr>
        <w:t xml:space="preserve"> If either nitrites or leukocyte esterase — a product of white blood cells — is detected in your urine, it may be a sign of a urinary tract infection.</w:t>
      </w:r>
    </w:p>
    <w:p w:rsidR="00BD0279" w:rsidRPr="00BD0279" w:rsidRDefault="00BD0279" w:rsidP="00BD02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Blood.</w:t>
      </w:r>
      <w:r w:rsidRPr="00BD0279">
        <w:rPr>
          <w:rFonts w:ascii="Times New Roman" w:eastAsia="Times New Roman" w:hAnsi="Times New Roman" w:cs="Times New Roman"/>
          <w:sz w:val="24"/>
          <w:szCs w:val="24"/>
        </w:rPr>
        <w:t xml:space="preserve"> Blood in your urine requires additional testing — it may be a sign of kidney damage, infection, kidney or bladder stones, kidney or bladder cancer, or blood disorders.</w:t>
      </w:r>
    </w:p>
    <w:p w:rsidR="00BD0279" w:rsidRPr="00BD0279" w:rsidRDefault="00BD0279" w:rsidP="00BD0279">
      <w:pPr>
        <w:spacing w:before="100" w:beforeAutospacing="1" w:after="100" w:afterAutospacing="1" w:line="240" w:lineRule="auto"/>
        <w:outlineLvl w:val="1"/>
        <w:rPr>
          <w:rFonts w:ascii="Times New Roman" w:eastAsia="Times New Roman" w:hAnsi="Times New Roman" w:cs="Times New Roman"/>
          <w:b/>
          <w:bCs/>
          <w:sz w:val="36"/>
          <w:szCs w:val="36"/>
        </w:rPr>
      </w:pPr>
      <w:r w:rsidRPr="00BD0279">
        <w:rPr>
          <w:rFonts w:ascii="Times New Roman" w:eastAsia="Times New Roman" w:hAnsi="Times New Roman" w:cs="Times New Roman"/>
          <w:b/>
          <w:bCs/>
          <w:sz w:val="36"/>
          <w:szCs w:val="36"/>
        </w:rPr>
        <w:t>Microscopic exam</w:t>
      </w:r>
    </w:p>
    <w:p w:rsidR="00BD0279" w:rsidRPr="00BD0279" w:rsidRDefault="00BD0279" w:rsidP="00BD0279">
      <w:pPr>
        <w:spacing w:after="0"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sz w:val="24"/>
          <w:szCs w:val="24"/>
        </w:rPr>
        <w:t>During this exam, several drops of urine are viewed with a microscope. If any of the following are observed in above-average levels, additional testing may be necessary:</w:t>
      </w:r>
    </w:p>
    <w:p w:rsidR="00BD0279" w:rsidRPr="00BD0279" w:rsidRDefault="00BD0279" w:rsidP="00BD02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White blood cells</w:t>
      </w:r>
      <w:r w:rsidRPr="00BD0279">
        <w:rPr>
          <w:rFonts w:ascii="Times New Roman" w:eastAsia="Times New Roman" w:hAnsi="Times New Roman" w:cs="Times New Roman"/>
          <w:sz w:val="24"/>
          <w:szCs w:val="24"/>
        </w:rPr>
        <w:t xml:space="preserve"> (leukocytes) may be a sign of an infection.</w:t>
      </w:r>
    </w:p>
    <w:p w:rsidR="00BD0279" w:rsidRPr="00BD0279" w:rsidRDefault="00BD0279" w:rsidP="00BD02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Red blood cells</w:t>
      </w:r>
      <w:r w:rsidRPr="00BD0279">
        <w:rPr>
          <w:rFonts w:ascii="Times New Roman" w:eastAsia="Times New Roman" w:hAnsi="Times New Roman" w:cs="Times New Roman"/>
          <w:sz w:val="24"/>
          <w:szCs w:val="24"/>
        </w:rPr>
        <w:t xml:space="preserve"> (erythrocytes) may be a sign of kidney disease, a blood disorder or another underlying medical condition, such as bladder cancer.</w:t>
      </w:r>
    </w:p>
    <w:p w:rsidR="00BD0279" w:rsidRPr="00BD0279" w:rsidRDefault="00BD0279" w:rsidP="00BD02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Bacteria or yeasts</w:t>
      </w:r>
      <w:r w:rsidRPr="00BD0279">
        <w:rPr>
          <w:rFonts w:ascii="Times New Roman" w:eastAsia="Times New Roman" w:hAnsi="Times New Roman" w:cs="Times New Roman"/>
          <w:sz w:val="24"/>
          <w:szCs w:val="24"/>
        </w:rPr>
        <w:t xml:space="preserve"> may indicate an infection.</w:t>
      </w:r>
    </w:p>
    <w:p w:rsidR="00BD0279" w:rsidRPr="00BD0279" w:rsidRDefault="00BD0279" w:rsidP="00BD02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Casts</w:t>
      </w:r>
      <w:r w:rsidRPr="00BD0279">
        <w:rPr>
          <w:rFonts w:ascii="Times New Roman" w:eastAsia="Times New Roman" w:hAnsi="Times New Roman" w:cs="Times New Roman"/>
          <w:sz w:val="24"/>
          <w:szCs w:val="24"/>
        </w:rPr>
        <w:t xml:space="preserve"> — tube-shaped proteins — may form as a result of kidney disorders.</w:t>
      </w:r>
    </w:p>
    <w:p w:rsidR="00BD0279" w:rsidRPr="00BD0279" w:rsidRDefault="00BD0279" w:rsidP="00BD02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0279">
        <w:rPr>
          <w:rFonts w:ascii="Times New Roman" w:eastAsia="Times New Roman" w:hAnsi="Times New Roman" w:cs="Times New Roman"/>
          <w:b/>
          <w:bCs/>
          <w:sz w:val="24"/>
          <w:szCs w:val="24"/>
        </w:rPr>
        <w:t>Crystals</w:t>
      </w:r>
      <w:r w:rsidRPr="00BD0279">
        <w:rPr>
          <w:rFonts w:ascii="Times New Roman" w:eastAsia="Times New Roman" w:hAnsi="Times New Roman" w:cs="Times New Roman"/>
          <w:sz w:val="24"/>
          <w:szCs w:val="24"/>
        </w:rPr>
        <w:t xml:space="preserve"> that form from chemicals in urine may be a sign of kidney stones.</w:t>
      </w:r>
    </w:p>
    <w:p w:rsidR="00B536AB" w:rsidRDefault="00B536AB">
      <w:bookmarkStart w:id="0" w:name="_GoBack"/>
      <w:bookmarkEnd w:id="0"/>
    </w:p>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B3F"/>
    <w:multiLevelType w:val="multilevel"/>
    <w:tmpl w:val="53F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5D71"/>
    <w:multiLevelType w:val="multilevel"/>
    <w:tmpl w:val="F44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B006A"/>
    <w:multiLevelType w:val="multilevel"/>
    <w:tmpl w:val="0CC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79"/>
    <w:rsid w:val="00B536AB"/>
    <w:rsid w:val="00BD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6A27"/>
  <w15:chartTrackingRefBased/>
  <w15:docId w15:val="{FD9B52E9-7FCF-487C-B77E-C56C3DA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6432">
      <w:bodyDiv w:val="1"/>
      <w:marLeft w:val="0"/>
      <w:marRight w:val="0"/>
      <w:marTop w:val="0"/>
      <w:marBottom w:val="0"/>
      <w:divBdr>
        <w:top w:val="none" w:sz="0" w:space="0" w:color="auto"/>
        <w:left w:val="none" w:sz="0" w:space="0" w:color="auto"/>
        <w:bottom w:val="none" w:sz="0" w:space="0" w:color="auto"/>
        <w:right w:val="none" w:sz="0" w:space="0" w:color="auto"/>
      </w:divBdr>
      <w:divsChild>
        <w:div w:id="1841659602">
          <w:marLeft w:val="0"/>
          <w:marRight w:val="0"/>
          <w:marTop w:val="0"/>
          <w:marBottom w:val="0"/>
          <w:divBdr>
            <w:top w:val="none" w:sz="0" w:space="0" w:color="auto"/>
            <w:left w:val="none" w:sz="0" w:space="0" w:color="auto"/>
            <w:bottom w:val="none" w:sz="0" w:space="0" w:color="auto"/>
            <w:right w:val="none" w:sz="0" w:space="0" w:color="auto"/>
          </w:divBdr>
          <w:divsChild>
            <w:div w:id="644284959">
              <w:marLeft w:val="0"/>
              <w:marRight w:val="0"/>
              <w:marTop w:val="0"/>
              <w:marBottom w:val="0"/>
              <w:divBdr>
                <w:top w:val="none" w:sz="0" w:space="0" w:color="auto"/>
                <w:left w:val="none" w:sz="0" w:space="0" w:color="auto"/>
                <w:bottom w:val="none" w:sz="0" w:space="0" w:color="auto"/>
                <w:right w:val="none" w:sz="0" w:space="0" w:color="auto"/>
              </w:divBdr>
            </w:div>
            <w:div w:id="1785072086">
              <w:marLeft w:val="0"/>
              <w:marRight w:val="0"/>
              <w:marTop w:val="0"/>
              <w:marBottom w:val="0"/>
              <w:divBdr>
                <w:top w:val="none" w:sz="0" w:space="0" w:color="auto"/>
                <w:left w:val="none" w:sz="0" w:space="0" w:color="auto"/>
                <w:bottom w:val="none" w:sz="0" w:space="0" w:color="auto"/>
                <w:right w:val="none" w:sz="0" w:space="0" w:color="auto"/>
              </w:divBdr>
            </w:div>
            <w:div w:id="1601985225">
              <w:marLeft w:val="0"/>
              <w:marRight w:val="0"/>
              <w:marTop w:val="0"/>
              <w:marBottom w:val="0"/>
              <w:divBdr>
                <w:top w:val="none" w:sz="0" w:space="0" w:color="auto"/>
                <w:left w:val="none" w:sz="0" w:space="0" w:color="auto"/>
                <w:bottom w:val="none" w:sz="0" w:space="0" w:color="auto"/>
                <w:right w:val="none" w:sz="0" w:space="0" w:color="auto"/>
              </w:divBdr>
            </w:div>
            <w:div w:id="1695501404">
              <w:marLeft w:val="0"/>
              <w:marRight w:val="0"/>
              <w:marTop w:val="0"/>
              <w:marBottom w:val="0"/>
              <w:divBdr>
                <w:top w:val="none" w:sz="0" w:space="0" w:color="auto"/>
                <w:left w:val="none" w:sz="0" w:space="0" w:color="auto"/>
                <w:bottom w:val="none" w:sz="0" w:space="0" w:color="auto"/>
                <w:right w:val="none" w:sz="0" w:space="0" w:color="auto"/>
              </w:divBdr>
            </w:div>
            <w:div w:id="2062971664">
              <w:marLeft w:val="0"/>
              <w:marRight w:val="0"/>
              <w:marTop w:val="0"/>
              <w:marBottom w:val="0"/>
              <w:divBdr>
                <w:top w:val="none" w:sz="0" w:space="0" w:color="auto"/>
                <w:left w:val="none" w:sz="0" w:space="0" w:color="auto"/>
                <w:bottom w:val="none" w:sz="0" w:space="0" w:color="auto"/>
                <w:right w:val="none" w:sz="0" w:space="0" w:color="auto"/>
              </w:divBdr>
            </w:div>
            <w:div w:id="1150055998">
              <w:marLeft w:val="0"/>
              <w:marRight w:val="0"/>
              <w:marTop w:val="0"/>
              <w:marBottom w:val="0"/>
              <w:divBdr>
                <w:top w:val="none" w:sz="0" w:space="0" w:color="auto"/>
                <w:left w:val="none" w:sz="0" w:space="0" w:color="auto"/>
                <w:bottom w:val="none" w:sz="0" w:space="0" w:color="auto"/>
                <w:right w:val="none" w:sz="0" w:space="0" w:color="auto"/>
              </w:divBdr>
            </w:div>
            <w:div w:id="1448086962">
              <w:marLeft w:val="0"/>
              <w:marRight w:val="0"/>
              <w:marTop w:val="0"/>
              <w:marBottom w:val="0"/>
              <w:divBdr>
                <w:top w:val="none" w:sz="0" w:space="0" w:color="auto"/>
                <w:left w:val="none" w:sz="0" w:space="0" w:color="auto"/>
                <w:bottom w:val="none" w:sz="0" w:space="0" w:color="auto"/>
                <w:right w:val="none" w:sz="0" w:space="0" w:color="auto"/>
              </w:divBdr>
            </w:div>
            <w:div w:id="1604845895">
              <w:marLeft w:val="0"/>
              <w:marRight w:val="0"/>
              <w:marTop w:val="0"/>
              <w:marBottom w:val="0"/>
              <w:divBdr>
                <w:top w:val="none" w:sz="0" w:space="0" w:color="auto"/>
                <w:left w:val="none" w:sz="0" w:space="0" w:color="auto"/>
                <w:bottom w:val="none" w:sz="0" w:space="0" w:color="auto"/>
                <w:right w:val="none" w:sz="0" w:space="0" w:color="auto"/>
              </w:divBdr>
            </w:div>
            <w:div w:id="79717834">
              <w:marLeft w:val="0"/>
              <w:marRight w:val="0"/>
              <w:marTop w:val="0"/>
              <w:marBottom w:val="0"/>
              <w:divBdr>
                <w:top w:val="none" w:sz="0" w:space="0" w:color="auto"/>
                <w:left w:val="none" w:sz="0" w:space="0" w:color="auto"/>
                <w:bottom w:val="none" w:sz="0" w:space="0" w:color="auto"/>
                <w:right w:val="none" w:sz="0" w:space="0" w:color="auto"/>
              </w:divBdr>
            </w:div>
            <w:div w:id="1008214650">
              <w:marLeft w:val="0"/>
              <w:marRight w:val="0"/>
              <w:marTop w:val="0"/>
              <w:marBottom w:val="0"/>
              <w:divBdr>
                <w:top w:val="none" w:sz="0" w:space="0" w:color="auto"/>
                <w:left w:val="none" w:sz="0" w:space="0" w:color="auto"/>
                <w:bottom w:val="none" w:sz="0" w:space="0" w:color="auto"/>
                <w:right w:val="none" w:sz="0" w:space="0" w:color="auto"/>
              </w:divBdr>
            </w:div>
            <w:div w:id="976954016">
              <w:marLeft w:val="0"/>
              <w:marRight w:val="0"/>
              <w:marTop w:val="0"/>
              <w:marBottom w:val="0"/>
              <w:divBdr>
                <w:top w:val="none" w:sz="0" w:space="0" w:color="auto"/>
                <w:left w:val="none" w:sz="0" w:space="0" w:color="auto"/>
                <w:bottom w:val="none" w:sz="0" w:space="0" w:color="auto"/>
                <w:right w:val="none" w:sz="0" w:space="0" w:color="auto"/>
              </w:divBdr>
            </w:div>
            <w:div w:id="1918006004">
              <w:marLeft w:val="0"/>
              <w:marRight w:val="0"/>
              <w:marTop w:val="0"/>
              <w:marBottom w:val="0"/>
              <w:divBdr>
                <w:top w:val="none" w:sz="0" w:space="0" w:color="auto"/>
                <w:left w:val="none" w:sz="0" w:space="0" w:color="auto"/>
                <w:bottom w:val="none" w:sz="0" w:space="0" w:color="auto"/>
                <w:right w:val="none" w:sz="0" w:space="0" w:color="auto"/>
              </w:divBdr>
            </w:div>
            <w:div w:id="645015060">
              <w:marLeft w:val="0"/>
              <w:marRight w:val="0"/>
              <w:marTop w:val="0"/>
              <w:marBottom w:val="0"/>
              <w:divBdr>
                <w:top w:val="none" w:sz="0" w:space="0" w:color="auto"/>
                <w:left w:val="none" w:sz="0" w:space="0" w:color="auto"/>
                <w:bottom w:val="none" w:sz="0" w:space="0" w:color="auto"/>
                <w:right w:val="none" w:sz="0" w:space="0" w:color="auto"/>
              </w:divBdr>
            </w:div>
            <w:div w:id="1452165780">
              <w:marLeft w:val="0"/>
              <w:marRight w:val="0"/>
              <w:marTop w:val="0"/>
              <w:marBottom w:val="0"/>
              <w:divBdr>
                <w:top w:val="none" w:sz="0" w:space="0" w:color="auto"/>
                <w:left w:val="none" w:sz="0" w:space="0" w:color="auto"/>
                <w:bottom w:val="none" w:sz="0" w:space="0" w:color="auto"/>
                <w:right w:val="none" w:sz="0" w:space="0" w:color="auto"/>
              </w:divBdr>
            </w:div>
            <w:div w:id="1008942004">
              <w:marLeft w:val="0"/>
              <w:marRight w:val="0"/>
              <w:marTop w:val="0"/>
              <w:marBottom w:val="0"/>
              <w:divBdr>
                <w:top w:val="none" w:sz="0" w:space="0" w:color="auto"/>
                <w:left w:val="none" w:sz="0" w:space="0" w:color="auto"/>
                <w:bottom w:val="none" w:sz="0" w:space="0" w:color="auto"/>
                <w:right w:val="none" w:sz="0" w:space="0" w:color="auto"/>
              </w:divBdr>
            </w:div>
            <w:div w:id="17656820">
              <w:marLeft w:val="0"/>
              <w:marRight w:val="0"/>
              <w:marTop w:val="0"/>
              <w:marBottom w:val="0"/>
              <w:divBdr>
                <w:top w:val="none" w:sz="0" w:space="0" w:color="auto"/>
                <w:left w:val="none" w:sz="0" w:space="0" w:color="auto"/>
                <w:bottom w:val="none" w:sz="0" w:space="0" w:color="auto"/>
                <w:right w:val="none" w:sz="0" w:space="0" w:color="auto"/>
              </w:divBdr>
            </w:div>
            <w:div w:id="1598098677">
              <w:marLeft w:val="0"/>
              <w:marRight w:val="0"/>
              <w:marTop w:val="0"/>
              <w:marBottom w:val="0"/>
              <w:divBdr>
                <w:top w:val="none" w:sz="0" w:space="0" w:color="auto"/>
                <w:left w:val="none" w:sz="0" w:space="0" w:color="auto"/>
                <w:bottom w:val="none" w:sz="0" w:space="0" w:color="auto"/>
                <w:right w:val="none" w:sz="0" w:space="0" w:color="auto"/>
              </w:divBdr>
            </w:div>
            <w:div w:id="6200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2020-07-05T02:57:00Z</dcterms:created>
  <dcterms:modified xsi:type="dcterms:W3CDTF">2020-07-05T02:59:00Z</dcterms:modified>
</cp:coreProperties>
</file>