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4D" w:rsidRPr="00386A26" w:rsidRDefault="00B46B82">
      <w:pPr>
        <w:rPr>
          <w:b/>
          <w:sz w:val="72"/>
          <w:szCs w:val="72"/>
          <w:u w:val="single"/>
        </w:rPr>
      </w:pPr>
      <w:r w:rsidRPr="00386A26">
        <w:rPr>
          <w:b/>
          <w:sz w:val="72"/>
          <w:szCs w:val="72"/>
          <w:u w:val="single"/>
        </w:rPr>
        <w:t>NAME: IKPEAZU PRINCESS</w:t>
      </w:r>
    </w:p>
    <w:p w:rsidR="00B46B82" w:rsidRDefault="00B46B82">
      <w:pPr>
        <w:rPr>
          <w:b/>
          <w:sz w:val="72"/>
          <w:szCs w:val="72"/>
          <w:u w:val="single"/>
        </w:rPr>
      </w:pPr>
      <w:r w:rsidRPr="00386A26">
        <w:rPr>
          <w:b/>
          <w:sz w:val="72"/>
          <w:szCs w:val="72"/>
          <w:u w:val="single"/>
        </w:rPr>
        <w:t>MATRIC NUMBER: 17/MHS01/156</w:t>
      </w:r>
    </w:p>
    <w:p w:rsidR="00386A26" w:rsidRPr="00386A26" w:rsidRDefault="00386A26">
      <w:pPr>
        <w:rPr>
          <w:b/>
          <w:sz w:val="72"/>
          <w:szCs w:val="72"/>
          <w:u w:val="single"/>
        </w:rPr>
      </w:pPr>
      <w:r>
        <w:rPr>
          <w:b/>
          <w:sz w:val="72"/>
          <w:szCs w:val="72"/>
          <w:u w:val="single"/>
        </w:rPr>
        <w:t>DEPARTMENT: MEDICINE AND SURGERY</w:t>
      </w:r>
    </w:p>
    <w:p w:rsidR="00450CAB" w:rsidRPr="00386A26" w:rsidRDefault="00386A26">
      <w:pPr>
        <w:rPr>
          <w:b/>
          <w:sz w:val="72"/>
          <w:szCs w:val="72"/>
          <w:u w:val="single"/>
        </w:rPr>
      </w:pPr>
      <w:r w:rsidRPr="00386A26">
        <w:rPr>
          <w:b/>
          <w:sz w:val="72"/>
          <w:szCs w:val="72"/>
          <w:u w:val="single"/>
        </w:rPr>
        <w:t>COURSE CODE: ANA 304</w:t>
      </w:r>
    </w:p>
    <w:p w:rsidR="00386A26" w:rsidRPr="00386A26" w:rsidRDefault="00386A26">
      <w:pPr>
        <w:rPr>
          <w:b/>
          <w:sz w:val="72"/>
          <w:szCs w:val="72"/>
          <w:u w:val="single"/>
        </w:rPr>
      </w:pPr>
      <w:r w:rsidRPr="00386A26">
        <w:rPr>
          <w:b/>
          <w:sz w:val="72"/>
          <w:szCs w:val="72"/>
          <w:u w:val="single"/>
        </w:rPr>
        <w:t>COURSE TITLE: NEUROANATOMY</w:t>
      </w:r>
    </w:p>
    <w:p w:rsidR="00386A26" w:rsidRPr="00386A26" w:rsidRDefault="00386A26">
      <w:pPr>
        <w:rPr>
          <w:b/>
          <w:sz w:val="72"/>
          <w:szCs w:val="72"/>
          <w:u w:val="single"/>
        </w:rPr>
      </w:pPr>
      <w:r w:rsidRPr="00386A26">
        <w:rPr>
          <w:b/>
          <w:sz w:val="72"/>
          <w:szCs w:val="72"/>
          <w:u w:val="single"/>
        </w:rPr>
        <w:t>ASSIGNMENT TITLE: CEREBELLUM AND ITS CONNECTIONS</w:t>
      </w:r>
    </w:p>
    <w:p w:rsidR="00386A26" w:rsidRPr="00386A26" w:rsidRDefault="00386A26">
      <w:pPr>
        <w:rPr>
          <w:b/>
          <w:sz w:val="72"/>
          <w:szCs w:val="72"/>
          <w:u w:val="single"/>
        </w:rPr>
      </w:pPr>
      <w:r w:rsidRPr="00386A26">
        <w:rPr>
          <w:b/>
          <w:sz w:val="72"/>
          <w:szCs w:val="72"/>
          <w:u w:val="single"/>
        </w:rPr>
        <w:t>DATE: 13/07/2020</w:t>
      </w:r>
    </w:p>
    <w:p w:rsidR="00386A26" w:rsidRDefault="00386A26" w:rsidP="00386A26">
      <w:pPr>
        <w:ind w:firstLine="720"/>
        <w:rPr>
          <w:b/>
          <w:sz w:val="72"/>
          <w:szCs w:val="72"/>
          <w:u w:val="single"/>
        </w:rPr>
      </w:pPr>
    </w:p>
    <w:p w:rsidR="00386A26" w:rsidRPr="00386A26" w:rsidRDefault="00386A26" w:rsidP="00386A26">
      <w:pPr>
        <w:ind w:firstLine="720"/>
        <w:rPr>
          <w:b/>
          <w:sz w:val="72"/>
          <w:szCs w:val="72"/>
          <w:u w:val="single"/>
        </w:rPr>
      </w:pPr>
    </w:p>
    <w:p w:rsidR="00386A26" w:rsidRDefault="00386A26"/>
    <w:p w:rsidR="00B46B82" w:rsidRDefault="00B46B82">
      <w:pPr>
        <w:rPr>
          <w:b/>
          <w:u w:val="single"/>
        </w:rPr>
      </w:pPr>
      <w:r w:rsidRPr="00B46B82">
        <w:rPr>
          <w:b/>
          <w:u w:val="single"/>
        </w:rPr>
        <w:t>QUESTION</w:t>
      </w:r>
    </w:p>
    <w:p w:rsidR="00B46B82" w:rsidRDefault="00B46B82" w:rsidP="00B46B82">
      <w:pPr>
        <w:pStyle w:val="ListParagraph"/>
        <w:numPr>
          <w:ilvl w:val="0"/>
          <w:numId w:val="2"/>
        </w:numPr>
      </w:pPr>
      <w:r>
        <w:t>Write a concise review on the developmental genetics of the cerebellum and highlight the genetic bases of known cerebellar disorders</w:t>
      </w:r>
    </w:p>
    <w:p w:rsidR="00B46B82" w:rsidRDefault="00B46B82" w:rsidP="00B46B82">
      <w:pPr>
        <w:ind w:left="360"/>
        <w:rPr>
          <w:b/>
          <w:u w:val="single"/>
        </w:rPr>
      </w:pPr>
      <w:r w:rsidRPr="00B46B82">
        <w:rPr>
          <w:b/>
          <w:u w:val="single"/>
        </w:rPr>
        <w:t>ANSWER</w:t>
      </w:r>
    </w:p>
    <w:p w:rsidR="00B46B82" w:rsidRDefault="00386A26" w:rsidP="00386A26">
      <w:pPr>
        <w:ind w:left="360"/>
        <w:rPr>
          <w:b/>
        </w:rPr>
      </w:pPr>
      <w:r>
        <w:rPr>
          <w:b/>
        </w:rPr>
        <w:t>ABSTRACT</w:t>
      </w:r>
    </w:p>
    <w:p w:rsidR="0051274E" w:rsidRPr="0051274E" w:rsidRDefault="00585A9A" w:rsidP="00386A26">
      <w:pPr>
        <w:ind w:left="360"/>
      </w:pPr>
      <w:r>
        <w:t>The study of both spontaneous and engineered mutant mouse have made easy the study of cerebellar developments</w:t>
      </w:r>
      <w:r w:rsidR="000B5BC4">
        <w:t>. Improvements in brain imaging such as magnetic resonance imaging (MRI) and the emergence of better classification schemes for human cerebellar malformations have recently led to the identification of a number of genes which cause human cerebellar disorders.</w:t>
      </w:r>
    </w:p>
    <w:p w:rsidR="00386A26" w:rsidRDefault="00386A26" w:rsidP="00386A26">
      <w:pPr>
        <w:ind w:left="360"/>
        <w:rPr>
          <w:b/>
        </w:rPr>
      </w:pPr>
      <w:r>
        <w:rPr>
          <w:b/>
        </w:rPr>
        <w:t>INTRODUCTION</w:t>
      </w:r>
    </w:p>
    <w:p w:rsidR="000B5BC4" w:rsidRPr="007B366A" w:rsidRDefault="000B5BC4" w:rsidP="00386A26">
      <w:pPr>
        <w:ind w:left="360"/>
      </w:pPr>
      <w:r>
        <w:t xml:space="preserve">The study of spontaneous neurological mouse mutants aided many initial discoveries concerning cerebellar developments. Significant advances in mouse genetics have allowed for more targeted studies using engineered gene knockouts and transgenic mice. These </w:t>
      </w:r>
      <w:r w:rsidR="001B4EC7">
        <w:t>m</w:t>
      </w:r>
      <w:r>
        <w:t xml:space="preserve">ice have facilitated the examination of more subtle phenotypes such as </w:t>
      </w:r>
      <w:r w:rsidR="001B4EC7">
        <w:t xml:space="preserve">mild behavioral abnormalities and small disruptions in cerebellar circuitry. Genetics has recently enabled the identification of genes </w:t>
      </w:r>
      <w:r w:rsidR="001B4EC7" w:rsidRPr="001B4EC7">
        <w:rPr>
          <w:b/>
        </w:rPr>
        <w:t xml:space="preserve">causing human </w:t>
      </w:r>
      <w:proofErr w:type="spellStart"/>
      <w:r w:rsidR="001B4EC7" w:rsidRPr="001B4EC7">
        <w:rPr>
          <w:b/>
        </w:rPr>
        <w:t>pontocerebellar</w:t>
      </w:r>
      <w:proofErr w:type="spellEnd"/>
      <w:r w:rsidR="001B4EC7" w:rsidRPr="001B4EC7">
        <w:rPr>
          <w:b/>
        </w:rPr>
        <w:t xml:space="preserve"> hypoplasia, </w:t>
      </w:r>
      <w:proofErr w:type="spellStart"/>
      <w:r w:rsidR="001B4EC7" w:rsidRPr="001B4EC7">
        <w:rPr>
          <w:b/>
        </w:rPr>
        <w:t>Joubert</w:t>
      </w:r>
      <w:proofErr w:type="spellEnd"/>
      <w:r w:rsidR="001B4EC7" w:rsidRPr="001B4EC7">
        <w:rPr>
          <w:b/>
        </w:rPr>
        <w:t xml:space="preserve"> syndrome and Dandy-Walker malformation (DWM)</w:t>
      </w:r>
      <w:r w:rsidR="007B366A">
        <w:rPr>
          <w:b/>
        </w:rPr>
        <w:t xml:space="preserve">. </w:t>
      </w:r>
      <w:r w:rsidR="007B366A">
        <w:t xml:space="preserve">When combined with studies in mouse, a variety of molecular mechanisms, including transcriptional regulation, mitochondrial function and </w:t>
      </w:r>
      <w:proofErr w:type="spellStart"/>
      <w:r w:rsidR="007B366A">
        <w:t>ciliary</w:t>
      </w:r>
      <w:proofErr w:type="spellEnd"/>
      <w:r w:rsidR="007B366A">
        <w:t xml:space="preserve"> signaling have been implicated in homeostasis, pattering and cell proliferation during cerebellar development. Here we discuss these issues and advocate the integrated use of human and mouse systems to further explain </w:t>
      </w:r>
      <w:r w:rsidR="00CA461C">
        <w:t>the basis of cerebellar development.</w:t>
      </w:r>
    </w:p>
    <w:p w:rsidR="00386A26" w:rsidRDefault="00386A26" w:rsidP="00386A26">
      <w:pPr>
        <w:ind w:left="360"/>
        <w:rPr>
          <w:b/>
        </w:rPr>
      </w:pPr>
      <w:r>
        <w:rPr>
          <w:b/>
        </w:rPr>
        <w:t>DISCUSSION</w:t>
      </w:r>
    </w:p>
    <w:p w:rsidR="00585A9A" w:rsidRDefault="00CA461C" w:rsidP="00386A26">
      <w:pPr>
        <w:ind w:left="360"/>
      </w:pPr>
      <w:r>
        <w:t>The cerebellum has essential roles in motor coordination, but is not essential for viability</w:t>
      </w:r>
      <w:r w:rsidR="00834076">
        <w:t xml:space="preserve">. </w:t>
      </w:r>
      <w:r w:rsidR="00F03AD2">
        <w:t xml:space="preserve"> It is one of the first brain structures to differentiate, yet it is one of the last to receive maturity and its cellular organization </w:t>
      </w:r>
      <w:r w:rsidR="006A2F51">
        <w:t xml:space="preserve">continues to change for many months after birth. The study of the mouse homologues of DROSOPHILIA GENES has provided valuable insights into </w:t>
      </w:r>
      <w:r w:rsidR="00577BD5">
        <w:t>the molecular basis of cerebellar development</w:t>
      </w:r>
      <w:bookmarkStart w:id="0" w:name="_GoBack"/>
      <w:bookmarkEnd w:id="0"/>
    </w:p>
    <w:p w:rsidR="00834076" w:rsidRPr="00834076" w:rsidRDefault="00834076" w:rsidP="00386A26">
      <w:pPr>
        <w:ind w:left="360"/>
      </w:pPr>
      <w:r w:rsidRPr="00834076">
        <w:rPr>
          <w:b/>
        </w:rPr>
        <w:t>Types of Human Cerebellar Malformations</w:t>
      </w:r>
    </w:p>
    <w:p w:rsidR="00834076" w:rsidRPr="003307C2" w:rsidRDefault="00834076" w:rsidP="00834076">
      <w:pPr>
        <w:pStyle w:val="ListParagraph"/>
        <w:numPr>
          <w:ilvl w:val="0"/>
          <w:numId w:val="4"/>
        </w:numPr>
        <w:rPr>
          <w:b/>
        </w:rPr>
      </w:pPr>
      <w:r w:rsidRPr="003307C2">
        <w:rPr>
          <w:i/>
          <w:u w:val="single"/>
        </w:rPr>
        <w:t xml:space="preserve">Cerebellar </w:t>
      </w:r>
      <w:proofErr w:type="spellStart"/>
      <w:r w:rsidR="003307C2" w:rsidRPr="003307C2">
        <w:rPr>
          <w:i/>
          <w:u w:val="single"/>
        </w:rPr>
        <w:t>Vermis</w:t>
      </w:r>
      <w:proofErr w:type="spellEnd"/>
      <w:r w:rsidR="003307C2" w:rsidRPr="003307C2">
        <w:rPr>
          <w:i/>
          <w:u w:val="single"/>
        </w:rPr>
        <w:t xml:space="preserve"> Hypoplasia (CVH):</w:t>
      </w:r>
      <w:r w:rsidR="003307C2">
        <w:t xml:space="preserve"> is characterized by a small </w:t>
      </w:r>
      <w:proofErr w:type="spellStart"/>
      <w:r w:rsidR="003307C2">
        <w:t>hypoplastic</w:t>
      </w:r>
      <w:proofErr w:type="spellEnd"/>
      <w:r w:rsidR="003307C2">
        <w:t xml:space="preserve"> cerebellum with the </w:t>
      </w:r>
      <w:proofErr w:type="spellStart"/>
      <w:r w:rsidR="003307C2">
        <w:t>vermis</w:t>
      </w:r>
      <w:proofErr w:type="spellEnd"/>
      <w:r w:rsidR="003307C2">
        <w:t xml:space="preserve"> more affected than the hemispheres.</w:t>
      </w:r>
    </w:p>
    <w:p w:rsidR="003307C2" w:rsidRPr="002313C5" w:rsidRDefault="003307C2" w:rsidP="00834076">
      <w:pPr>
        <w:pStyle w:val="ListParagraph"/>
        <w:numPr>
          <w:ilvl w:val="0"/>
          <w:numId w:val="4"/>
        </w:numPr>
        <w:rPr>
          <w:b/>
        </w:rPr>
      </w:pPr>
      <w:r>
        <w:rPr>
          <w:i/>
          <w:u w:val="single"/>
        </w:rPr>
        <w:lastRenderedPageBreak/>
        <w:t xml:space="preserve">Dandy-Walker malformation (DWM): </w:t>
      </w:r>
      <w:r w:rsidR="002313C5">
        <w:t>the most common cerebellar malformation with an estimated incidence of approximately 1 to 5,000. I</w:t>
      </w:r>
      <w:r>
        <w:t xml:space="preserve">t includes CVH; however, there is also an upward rotation of the cerebellar </w:t>
      </w:r>
      <w:proofErr w:type="spellStart"/>
      <w:r>
        <w:t>vermis</w:t>
      </w:r>
      <w:proofErr w:type="spellEnd"/>
      <w:r>
        <w:t xml:space="preserve"> that results in an enlarged fourth ventricle and an increased size of the posterior fossa</w:t>
      </w:r>
      <w:r w:rsidR="002313C5">
        <w:t>.</w:t>
      </w:r>
    </w:p>
    <w:p w:rsidR="002313C5" w:rsidRPr="00A23B5E" w:rsidRDefault="002313C5" w:rsidP="00834076">
      <w:pPr>
        <w:pStyle w:val="ListParagraph"/>
        <w:numPr>
          <w:ilvl w:val="0"/>
          <w:numId w:val="4"/>
        </w:numPr>
        <w:rPr>
          <w:b/>
        </w:rPr>
      </w:pPr>
      <w:proofErr w:type="spellStart"/>
      <w:r>
        <w:rPr>
          <w:i/>
          <w:u w:val="single"/>
        </w:rPr>
        <w:t>Joubert</w:t>
      </w:r>
      <w:proofErr w:type="spellEnd"/>
      <w:r>
        <w:rPr>
          <w:i/>
          <w:u w:val="single"/>
        </w:rPr>
        <w:t xml:space="preserve"> syndrome and related disorders:</w:t>
      </w:r>
      <w:r>
        <w:rPr>
          <w:b/>
        </w:rPr>
        <w:t xml:space="preserve"> </w:t>
      </w:r>
      <w:r>
        <w:t xml:space="preserve">are the autosomal recessive disorders and are rare with incidence estimated to be 1/100,000. Characterized by CVH plus the presence of elongated cerebellar peduncles and a deepened </w:t>
      </w:r>
      <w:proofErr w:type="spellStart"/>
      <w:r>
        <w:t>interpeduncular</w:t>
      </w:r>
      <w:proofErr w:type="spellEnd"/>
      <w:r>
        <w:t xml:space="preserve"> fissure that appear as a </w:t>
      </w:r>
      <w:r w:rsidR="00A23B5E">
        <w:t>“</w:t>
      </w:r>
      <w:r>
        <w:t>molar tooth”</w:t>
      </w:r>
      <w:r w:rsidR="00A23B5E">
        <w:t xml:space="preserve"> on axial brain scans.</w:t>
      </w:r>
    </w:p>
    <w:p w:rsidR="00A23B5E" w:rsidRDefault="00A23B5E" w:rsidP="00A23B5E">
      <w:pPr>
        <w:ind w:left="360"/>
        <w:rPr>
          <w:b/>
        </w:rPr>
      </w:pPr>
      <w:r>
        <w:rPr>
          <w:b/>
        </w:rPr>
        <w:t>Causative Genes in Human Cerebellar Malformations</w:t>
      </w:r>
    </w:p>
    <w:p w:rsidR="00736965" w:rsidRPr="00F03AD2" w:rsidRDefault="00A23B5E" w:rsidP="00736965">
      <w:pPr>
        <w:pStyle w:val="ListParagraph"/>
        <w:numPr>
          <w:ilvl w:val="0"/>
          <w:numId w:val="5"/>
        </w:numPr>
        <w:rPr>
          <w:b/>
        </w:rPr>
      </w:pPr>
      <w:r>
        <w:t xml:space="preserve">Pancreas specific </w:t>
      </w:r>
      <w:r w:rsidR="00736965">
        <w:t xml:space="preserve">transcription factor 1a (Ptf1a): the loss of Ptf1a causes a failure to generate </w:t>
      </w:r>
      <w:proofErr w:type="spellStart"/>
      <w:r w:rsidR="00736965">
        <w:t>GABAergic</w:t>
      </w:r>
      <w:proofErr w:type="spellEnd"/>
      <w:r w:rsidR="00736965">
        <w:t xml:space="preserve"> cerebellar anlage in both human and mouse. Since Purkinje cells, which are </w:t>
      </w:r>
      <w:proofErr w:type="spellStart"/>
      <w:r w:rsidR="00736965">
        <w:t>GABAergic</w:t>
      </w:r>
      <w:proofErr w:type="spellEnd"/>
      <w:r w:rsidR="00736965">
        <w:t xml:space="preserve"> are also required for the proliferations of cerebellar granule neurons, human and mice lacking Ptf1a exhibit</w:t>
      </w:r>
      <w:r w:rsidR="00F03AD2">
        <w:t xml:space="preserve"> profound</w:t>
      </w:r>
      <w:r w:rsidR="00736965">
        <w:t xml:space="preserve"> cerebellar agenesis</w:t>
      </w:r>
      <w:r w:rsidR="00F03AD2">
        <w:t>.</w:t>
      </w:r>
    </w:p>
    <w:p w:rsidR="00F03AD2" w:rsidRPr="00F03AD2" w:rsidRDefault="00F03AD2" w:rsidP="00736965">
      <w:pPr>
        <w:pStyle w:val="ListParagraph"/>
        <w:numPr>
          <w:ilvl w:val="0"/>
          <w:numId w:val="5"/>
        </w:numPr>
        <w:rPr>
          <w:b/>
        </w:rPr>
      </w:pPr>
      <w:r>
        <w:t>Heterozygous loss of the ZIC1 and ZIC4 genes encoding zinc finger transcription factors can cause DWM.</w:t>
      </w:r>
    </w:p>
    <w:p w:rsidR="00F03AD2" w:rsidRPr="00736965" w:rsidRDefault="00F03AD2" w:rsidP="00736965">
      <w:pPr>
        <w:pStyle w:val="ListParagraph"/>
        <w:numPr>
          <w:ilvl w:val="0"/>
          <w:numId w:val="5"/>
        </w:numPr>
        <w:rPr>
          <w:b/>
        </w:rPr>
      </w:pPr>
      <w:r>
        <w:t>Loss of Foxc1, a signaling molecule causes adjacent cerebellar rhombic lip to lose Atoh1 (Math1) expression, a gene critical for normal granule cell differentiation.</w:t>
      </w:r>
    </w:p>
    <w:p w:rsidR="00386A26" w:rsidRDefault="00386A26" w:rsidP="00386A26">
      <w:pPr>
        <w:ind w:left="360"/>
        <w:rPr>
          <w:b/>
        </w:rPr>
      </w:pPr>
      <w:r>
        <w:rPr>
          <w:b/>
        </w:rPr>
        <w:t>CONCLUSION</w:t>
      </w:r>
    </w:p>
    <w:p w:rsidR="0051274E" w:rsidRPr="00585A9A" w:rsidRDefault="00585A9A" w:rsidP="00386A26">
      <w:pPr>
        <w:ind w:left="360"/>
      </w:pPr>
      <w:r w:rsidRPr="00585A9A">
        <w:t>The current understanding of the</w:t>
      </w:r>
      <w:r>
        <w:t xml:space="preserve"> molecular and genetic basis of cerebellar development is derived primarily from the study of spontaneous and targeted mouse mutants. Only recently have human patients with cerebellar malformations begun to contribute to the discovery of genes that regulate the development of the cerebellum.</w:t>
      </w:r>
      <w:r w:rsidR="00834076">
        <w:t xml:space="preserve"> </w:t>
      </w:r>
    </w:p>
    <w:p w:rsidR="00386A26" w:rsidRDefault="00386A26" w:rsidP="00386A26">
      <w:pPr>
        <w:ind w:left="360"/>
        <w:rPr>
          <w:b/>
        </w:rPr>
      </w:pPr>
      <w:r>
        <w:rPr>
          <w:b/>
        </w:rPr>
        <w:t>REFERE</w:t>
      </w:r>
      <w:r w:rsidR="0051274E">
        <w:rPr>
          <w:b/>
        </w:rPr>
        <w:t>NCES</w:t>
      </w:r>
    </w:p>
    <w:p w:rsidR="0051274E" w:rsidRPr="0051274E" w:rsidRDefault="0051274E" w:rsidP="0051274E">
      <w:pPr>
        <w:pStyle w:val="ListParagraph"/>
        <w:numPr>
          <w:ilvl w:val="0"/>
          <w:numId w:val="3"/>
        </w:numPr>
        <w:rPr>
          <w:b/>
        </w:rPr>
      </w:pPr>
      <w:proofErr w:type="spellStart"/>
      <w:r>
        <w:t>Samin</w:t>
      </w:r>
      <w:proofErr w:type="spellEnd"/>
      <w:r>
        <w:t xml:space="preserve"> A. </w:t>
      </w:r>
      <w:proofErr w:type="spellStart"/>
      <w:r>
        <w:t>Sajan</w:t>
      </w:r>
      <w:proofErr w:type="spellEnd"/>
    </w:p>
    <w:p w:rsidR="0051274E" w:rsidRPr="0051274E" w:rsidRDefault="0051274E" w:rsidP="0051274E">
      <w:pPr>
        <w:pStyle w:val="ListParagraph"/>
        <w:numPr>
          <w:ilvl w:val="0"/>
          <w:numId w:val="3"/>
        </w:numPr>
        <w:rPr>
          <w:b/>
        </w:rPr>
      </w:pPr>
      <w:r>
        <w:t xml:space="preserve">Kathryn E. </w:t>
      </w:r>
      <w:proofErr w:type="spellStart"/>
      <w:r>
        <w:t>Waimey</w:t>
      </w:r>
      <w:proofErr w:type="spellEnd"/>
    </w:p>
    <w:p w:rsidR="0051274E" w:rsidRPr="00585A9A" w:rsidRDefault="0051274E" w:rsidP="0051274E">
      <w:pPr>
        <w:pStyle w:val="ListParagraph"/>
        <w:numPr>
          <w:ilvl w:val="0"/>
          <w:numId w:val="3"/>
        </w:numPr>
        <w:rPr>
          <w:b/>
        </w:rPr>
      </w:pPr>
      <w:r>
        <w:t>Kathleen J. Millen</w:t>
      </w:r>
    </w:p>
    <w:p w:rsidR="00585A9A" w:rsidRPr="0051274E" w:rsidRDefault="00585A9A" w:rsidP="00585A9A">
      <w:pPr>
        <w:pStyle w:val="ListParagraph"/>
        <w:rPr>
          <w:b/>
        </w:rPr>
      </w:pPr>
    </w:p>
    <w:sectPr w:rsidR="00585A9A" w:rsidRPr="0051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30A9A"/>
    <w:multiLevelType w:val="hybridMultilevel"/>
    <w:tmpl w:val="8190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C211C"/>
    <w:multiLevelType w:val="hybridMultilevel"/>
    <w:tmpl w:val="BDDE7D50"/>
    <w:lvl w:ilvl="0" w:tplc="3A74EE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F33AA"/>
    <w:multiLevelType w:val="hybridMultilevel"/>
    <w:tmpl w:val="24A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24ADD"/>
    <w:multiLevelType w:val="hybridMultilevel"/>
    <w:tmpl w:val="4BFC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9C7735"/>
    <w:multiLevelType w:val="hybridMultilevel"/>
    <w:tmpl w:val="DCC4E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82"/>
    <w:rsid w:val="00007C82"/>
    <w:rsid w:val="000B5BC4"/>
    <w:rsid w:val="00173D4D"/>
    <w:rsid w:val="001B4EC7"/>
    <w:rsid w:val="002313C5"/>
    <w:rsid w:val="00243D0A"/>
    <w:rsid w:val="003307C2"/>
    <w:rsid w:val="00386A26"/>
    <w:rsid w:val="003A39C0"/>
    <w:rsid w:val="00450CAB"/>
    <w:rsid w:val="0051274E"/>
    <w:rsid w:val="00577BD5"/>
    <w:rsid w:val="00585A9A"/>
    <w:rsid w:val="006A2F51"/>
    <w:rsid w:val="00736965"/>
    <w:rsid w:val="007B366A"/>
    <w:rsid w:val="00834076"/>
    <w:rsid w:val="00A23B5E"/>
    <w:rsid w:val="00B46B82"/>
    <w:rsid w:val="00CA461C"/>
    <w:rsid w:val="00F0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830FD-FD07-4432-B415-DE2DD255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1</cp:revision>
  <dcterms:created xsi:type="dcterms:W3CDTF">2020-07-12T17:42:00Z</dcterms:created>
  <dcterms:modified xsi:type="dcterms:W3CDTF">2020-07-12T21:29:00Z</dcterms:modified>
</cp:coreProperties>
</file>