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C3" w:rsidRDefault="00283EA2" w:rsidP="004C54C3">
      <w:pPr>
        <w:pStyle w:val="Title"/>
        <w:jc w:val="center"/>
        <w:rPr>
          <w:rFonts w:ascii="Forte" w:hAnsi="Forte" w:cs="Times New Roman"/>
          <w:b/>
          <w:color w:val="000000" w:themeColor="text1"/>
        </w:rPr>
      </w:pPr>
      <w:r w:rsidRPr="004C54C3">
        <w:rPr>
          <w:rFonts w:ascii="Forte" w:hAnsi="Forte" w:cs="Times New Roman"/>
          <w:b/>
          <w:color w:val="000000" w:themeColor="text1"/>
        </w:rPr>
        <w:t>ASSIGNMENT ON NEUROPHYSIOLOGY</w:t>
      </w:r>
      <w:r w:rsidR="004C54C3" w:rsidRPr="004C54C3">
        <w:rPr>
          <w:rFonts w:ascii="Forte" w:hAnsi="Forte" w:cs="Times New Roman"/>
          <w:b/>
          <w:color w:val="000000" w:themeColor="text1"/>
        </w:rPr>
        <w:t xml:space="preserve"> (PHS 305)</w:t>
      </w:r>
    </w:p>
    <w:p w:rsidR="004C54C3" w:rsidRPr="004C54C3" w:rsidRDefault="004C54C3" w:rsidP="004C54C3"/>
    <w:p w:rsidR="004C54C3" w:rsidRPr="004C54C3" w:rsidRDefault="004C54C3" w:rsidP="004C54C3"/>
    <w:p w:rsidR="00283EA2" w:rsidRPr="004C54C3" w:rsidRDefault="00283EA2" w:rsidP="004C54C3">
      <w:pPr>
        <w:pStyle w:val="Title"/>
        <w:jc w:val="center"/>
        <w:rPr>
          <w:rFonts w:ascii="Forte" w:hAnsi="Forte" w:cs="Times New Roman"/>
          <w:b/>
          <w:color w:val="000000" w:themeColor="text1"/>
        </w:rPr>
      </w:pPr>
      <w:r w:rsidRPr="004C54C3">
        <w:rPr>
          <w:rFonts w:ascii="Forte" w:hAnsi="Forte" w:cs="Times New Roman"/>
          <w:b/>
          <w:color w:val="000000" w:themeColor="text1"/>
        </w:rPr>
        <w:t>NAME:</w:t>
      </w:r>
      <w:r w:rsidRPr="004C54C3">
        <w:rPr>
          <w:rFonts w:ascii="Times New Roman" w:hAnsi="Times New Roman" w:cs="Times New Roman"/>
          <w:b/>
          <w:color w:val="000000" w:themeColor="text1"/>
        </w:rPr>
        <w:t xml:space="preserve"> </w:t>
      </w:r>
      <w:r w:rsidRPr="004C54C3">
        <w:rPr>
          <w:rFonts w:ascii="Berlin Sans FB Demi" w:hAnsi="Berlin Sans FB Demi" w:cs="Times New Roman"/>
          <w:color w:val="000000" w:themeColor="text1"/>
        </w:rPr>
        <w:t>INAM, EMEDIONG AKPAN</w:t>
      </w:r>
    </w:p>
    <w:p w:rsidR="00283EA2" w:rsidRPr="004C54C3" w:rsidRDefault="00283EA2" w:rsidP="00283EA2">
      <w:pPr>
        <w:rPr>
          <w:sz w:val="52"/>
          <w:szCs w:val="52"/>
        </w:rPr>
      </w:pPr>
    </w:p>
    <w:p w:rsidR="00283EA2" w:rsidRPr="004C54C3" w:rsidRDefault="00283EA2" w:rsidP="00283EA2">
      <w:pPr>
        <w:pStyle w:val="Title"/>
        <w:jc w:val="center"/>
        <w:rPr>
          <w:rFonts w:ascii="Berlin Sans FB Demi" w:hAnsi="Berlin Sans FB Demi" w:cs="Times New Roman"/>
          <w:color w:val="000000" w:themeColor="text1"/>
        </w:rPr>
      </w:pPr>
      <w:r w:rsidRPr="004C54C3">
        <w:rPr>
          <w:rFonts w:ascii="Forte" w:hAnsi="Forte" w:cs="Times New Roman"/>
          <w:b/>
          <w:color w:val="000000" w:themeColor="text1"/>
        </w:rPr>
        <w:t>DEPARTMENT:</w:t>
      </w:r>
      <w:r w:rsidRPr="004C54C3">
        <w:rPr>
          <w:rFonts w:ascii="Times New Roman" w:hAnsi="Times New Roman" w:cs="Times New Roman"/>
          <w:b/>
          <w:color w:val="000000" w:themeColor="text1"/>
        </w:rPr>
        <w:t xml:space="preserve"> </w:t>
      </w:r>
      <w:r w:rsidRPr="004C54C3">
        <w:rPr>
          <w:rFonts w:ascii="Berlin Sans FB Demi" w:hAnsi="Berlin Sans FB Demi" w:cs="Times New Roman"/>
          <w:color w:val="000000" w:themeColor="text1"/>
        </w:rPr>
        <w:t>MEDICINE/SURGERY</w:t>
      </w:r>
    </w:p>
    <w:p w:rsidR="00283EA2" w:rsidRPr="004C54C3" w:rsidRDefault="00283EA2" w:rsidP="00283EA2">
      <w:pPr>
        <w:rPr>
          <w:sz w:val="52"/>
          <w:szCs w:val="52"/>
        </w:rPr>
      </w:pPr>
    </w:p>
    <w:p w:rsidR="004C54C3" w:rsidRDefault="00283EA2" w:rsidP="004C54C3">
      <w:pPr>
        <w:pStyle w:val="Title"/>
        <w:jc w:val="center"/>
        <w:rPr>
          <w:rFonts w:ascii="Berlin Sans FB Demi" w:hAnsi="Berlin Sans FB Demi" w:cs="Times New Roman"/>
          <w:color w:val="000000" w:themeColor="text1"/>
        </w:rPr>
      </w:pPr>
      <w:r w:rsidRPr="004C54C3">
        <w:rPr>
          <w:rFonts w:ascii="Forte" w:hAnsi="Forte" w:cs="Times New Roman"/>
          <w:b/>
          <w:color w:val="000000" w:themeColor="text1"/>
        </w:rPr>
        <w:t>MATRIC NO:</w:t>
      </w:r>
      <w:r w:rsidRPr="004C54C3">
        <w:rPr>
          <w:rFonts w:ascii="Times New Roman" w:hAnsi="Times New Roman" w:cs="Times New Roman"/>
          <w:b/>
          <w:color w:val="000000" w:themeColor="text1"/>
        </w:rPr>
        <w:t xml:space="preserve"> </w:t>
      </w:r>
      <w:r w:rsidRPr="004C54C3">
        <w:rPr>
          <w:rFonts w:ascii="Berlin Sans FB Demi" w:hAnsi="Berlin Sans FB Demi" w:cs="Times New Roman"/>
          <w:color w:val="000000" w:themeColor="text1"/>
        </w:rPr>
        <w:t>17/MHS01/160</w:t>
      </w:r>
    </w:p>
    <w:p w:rsidR="004C54C3" w:rsidRPr="004C54C3" w:rsidRDefault="004C54C3" w:rsidP="004C54C3"/>
    <w:p w:rsidR="004C54C3" w:rsidRPr="004C54C3" w:rsidRDefault="004C54C3" w:rsidP="004C54C3"/>
    <w:p w:rsidR="004C54C3" w:rsidRDefault="004C54C3" w:rsidP="004C54C3">
      <w:pPr>
        <w:pStyle w:val="Title"/>
        <w:jc w:val="center"/>
        <w:rPr>
          <w:rFonts w:ascii="Berlin Sans FB Demi" w:hAnsi="Berlin Sans FB Demi" w:cs="Times New Roman"/>
          <w:color w:val="000000" w:themeColor="text1"/>
        </w:rPr>
      </w:pPr>
    </w:p>
    <w:p w:rsidR="00283EA2" w:rsidRPr="004C54C3" w:rsidRDefault="00283EA2" w:rsidP="004C54C3">
      <w:pPr>
        <w:pStyle w:val="Title"/>
        <w:jc w:val="center"/>
        <w:rPr>
          <w:rFonts w:ascii="Berlin Sans FB Demi" w:hAnsi="Berlin Sans FB Demi" w:cs="Times New Roman"/>
          <w:color w:val="000000" w:themeColor="text1"/>
        </w:rPr>
      </w:pPr>
      <w:r w:rsidRPr="004C54C3">
        <w:rPr>
          <w:rFonts w:ascii="Forte" w:hAnsi="Forte" w:cs="Times New Roman"/>
          <w:b/>
          <w:color w:val="000000" w:themeColor="text1"/>
        </w:rPr>
        <w:t>LEVEL:</w:t>
      </w:r>
      <w:r w:rsidRPr="004C54C3">
        <w:rPr>
          <w:rFonts w:ascii="Times New Roman" w:hAnsi="Times New Roman" w:cs="Times New Roman"/>
          <w:b/>
          <w:color w:val="000000" w:themeColor="text1"/>
        </w:rPr>
        <w:t xml:space="preserve"> </w:t>
      </w:r>
      <w:r w:rsidRPr="004C54C3">
        <w:rPr>
          <w:rFonts w:ascii="Berlin Sans FB Demi" w:hAnsi="Berlin Sans FB Demi" w:cs="Times New Roman"/>
          <w:color w:val="000000" w:themeColor="text1"/>
        </w:rPr>
        <w:t>300</w:t>
      </w:r>
    </w:p>
    <w:p w:rsidR="002343A8" w:rsidRPr="004C54C3" w:rsidRDefault="002343A8">
      <w:pPr>
        <w:rPr>
          <w:b/>
          <w:sz w:val="52"/>
          <w:szCs w:val="52"/>
        </w:rPr>
      </w:pPr>
    </w:p>
    <w:p w:rsidR="004C54C3" w:rsidRDefault="004C54C3">
      <w:pPr>
        <w:rPr>
          <w:rFonts w:ascii="Rockwell Extra Bold" w:hAnsi="Rockwell Extra Bold"/>
          <w:sz w:val="28"/>
          <w:szCs w:val="28"/>
          <w:u w:val="single"/>
        </w:rPr>
      </w:pPr>
    </w:p>
    <w:p w:rsidR="004C54C3" w:rsidRDefault="004C54C3">
      <w:pPr>
        <w:rPr>
          <w:rFonts w:ascii="Rockwell Extra Bold" w:hAnsi="Rockwell Extra Bold"/>
          <w:sz w:val="28"/>
          <w:szCs w:val="28"/>
          <w:u w:val="single"/>
        </w:rPr>
      </w:pPr>
    </w:p>
    <w:p w:rsidR="004C54C3" w:rsidRDefault="004C54C3">
      <w:pPr>
        <w:rPr>
          <w:rFonts w:ascii="Rockwell Extra Bold" w:hAnsi="Rockwell Extra Bold"/>
          <w:sz w:val="28"/>
          <w:szCs w:val="28"/>
          <w:u w:val="single"/>
        </w:rPr>
      </w:pPr>
    </w:p>
    <w:p w:rsidR="00283EA2" w:rsidRDefault="00283EA2">
      <w:pPr>
        <w:rPr>
          <w:rFonts w:ascii="Rockwell Extra Bold" w:hAnsi="Rockwell Extra Bold"/>
          <w:sz w:val="28"/>
          <w:szCs w:val="28"/>
          <w:u w:val="single"/>
        </w:rPr>
      </w:pPr>
      <w:r w:rsidRPr="00283EA2">
        <w:rPr>
          <w:rFonts w:ascii="Rockwell Extra Bold" w:hAnsi="Rockwell Extra Bold"/>
          <w:sz w:val="28"/>
          <w:szCs w:val="28"/>
          <w:u w:val="single"/>
        </w:rPr>
        <w:t>QUESTION 1:</w:t>
      </w:r>
    </w:p>
    <w:p w:rsidR="00283EA2" w:rsidRDefault="00283EA2">
      <w:pPr>
        <w:rPr>
          <w:rFonts w:ascii="Rockwell Extra Bold" w:hAnsi="Rockwell Extra Bold"/>
          <w:sz w:val="24"/>
          <w:szCs w:val="24"/>
        </w:rPr>
      </w:pPr>
      <w:r>
        <w:rPr>
          <w:rFonts w:ascii="Rockwell Extra Bold" w:hAnsi="Rockwell Extra Bold"/>
          <w:sz w:val="24"/>
          <w:szCs w:val="24"/>
        </w:rPr>
        <w:t>Discuss the physiology of sleep.</w:t>
      </w:r>
    </w:p>
    <w:p w:rsidR="00283EA2" w:rsidRDefault="00283EA2" w:rsidP="00283EA2">
      <w:pPr>
        <w:jc w:val="center"/>
        <w:rPr>
          <w:rFonts w:ascii="Forte" w:hAnsi="Forte"/>
          <w:sz w:val="28"/>
          <w:szCs w:val="28"/>
          <w:u w:val="single"/>
        </w:rPr>
      </w:pPr>
      <w:r w:rsidRPr="00283EA2">
        <w:rPr>
          <w:rFonts w:ascii="Forte" w:hAnsi="Forte"/>
          <w:sz w:val="28"/>
          <w:szCs w:val="28"/>
          <w:u w:val="single"/>
        </w:rPr>
        <w:t>Answer</w:t>
      </w:r>
    </w:p>
    <w:p w:rsidR="002A0FE9" w:rsidRDefault="00BA0311" w:rsidP="00E63526">
      <w:pPr>
        <w:pStyle w:val="NormalWeb"/>
        <w:shd w:val="clear" w:color="auto" w:fill="FFFFFF"/>
        <w:spacing w:before="120" w:beforeAutospacing="0" w:after="120" w:afterAutospacing="0"/>
        <w:jc w:val="both"/>
        <w:rPr>
          <w:color w:val="202122"/>
        </w:rPr>
      </w:pPr>
      <w:r w:rsidRPr="00E63526">
        <w:rPr>
          <w:b/>
          <w:bCs/>
          <w:color w:val="202122"/>
        </w:rPr>
        <w:t>Sleep</w:t>
      </w:r>
      <w:r w:rsidRPr="00E63526">
        <w:rPr>
          <w:color w:val="202122"/>
        </w:rPr>
        <w:t> is a naturally recurring state of mind and body, characterized by altered </w:t>
      </w:r>
      <w:hyperlink r:id="rId5" w:tooltip="Consciousness" w:history="1">
        <w:r w:rsidRPr="00E63526">
          <w:rPr>
            <w:rStyle w:val="Hyperlink"/>
            <w:rFonts w:eastAsiaTheme="majorEastAsia"/>
            <w:color w:val="000000" w:themeColor="text1"/>
            <w:u w:val="none"/>
          </w:rPr>
          <w:t>consciousness</w:t>
        </w:r>
      </w:hyperlink>
      <w:r w:rsidRPr="00E63526">
        <w:rPr>
          <w:color w:val="202122"/>
        </w:rPr>
        <w:t>, relatively inhibited sensory activity, reduced muscle activity and inhibition of nearly all </w:t>
      </w:r>
      <w:hyperlink r:id="rId6" w:tooltip="Voluntary muscle" w:history="1">
        <w:r w:rsidRPr="00E63526">
          <w:rPr>
            <w:rStyle w:val="Hyperlink"/>
            <w:rFonts w:eastAsiaTheme="majorEastAsia"/>
            <w:color w:val="000000" w:themeColor="text1"/>
            <w:u w:val="none"/>
          </w:rPr>
          <w:t>voluntary muscles</w:t>
        </w:r>
      </w:hyperlink>
      <w:r w:rsidRPr="00E63526">
        <w:rPr>
          <w:color w:val="202122"/>
        </w:rPr>
        <w:t> during </w:t>
      </w:r>
      <w:hyperlink r:id="rId7" w:tooltip="Rapid eye movement sleep" w:history="1">
        <w:r w:rsidRPr="00E63526">
          <w:rPr>
            <w:rStyle w:val="Hyperlink"/>
            <w:rFonts w:eastAsiaTheme="majorEastAsia"/>
            <w:color w:val="000000" w:themeColor="text1"/>
            <w:u w:val="none"/>
          </w:rPr>
          <w:t>rapid eye movement</w:t>
        </w:r>
      </w:hyperlink>
      <w:r w:rsidRPr="00E63526">
        <w:rPr>
          <w:color w:val="202122"/>
        </w:rPr>
        <w:t> (REM) sleep, and reduced interactions with surroundings</w:t>
      </w:r>
      <w:r w:rsidR="00E63526">
        <w:rPr>
          <w:color w:val="202122"/>
        </w:rPr>
        <w:t xml:space="preserve">. </w:t>
      </w:r>
      <w:r w:rsidRPr="00E63526">
        <w:rPr>
          <w:color w:val="202122"/>
        </w:rPr>
        <w:t>Sleep occurs in </w:t>
      </w:r>
      <w:hyperlink r:id="rId8" w:tooltip="Sleep cycle" w:history="1">
        <w:r w:rsidRPr="00E63526">
          <w:rPr>
            <w:rStyle w:val="Hyperlink"/>
            <w:rFonts w:eastAsiaTheme="majorEastAsia"/>
            <w:color w:val="000000" w:themeColor="text1"/>
            <w:u w:val="none"/>
          </w:rPr>
          <w:t>repeating periods</w:t>
        </w:r>
      </w:hyperlink>
      <w:r w:rsidRPr="00E63526">
        <w:rPr>
          <w:color w:val="202122"/>
        </w:rPr>
        <w:t>, in which the body alternates between two distinct modes: </w:t>
      </w:r>
      <w:r w:rsidR="0047290A" w:rsidRPr="0047290A">
        <w:rPr>
          <w:color w:val="202122"/>
          <w:u w:val="single"/>
        </w:rPr>
        <w:t>Rapid Eye Movement (</w:t>
      </w:r>
      <w:hyperlink r:id="rId9" w:tooltip="Rapid eye movement sleep" w:history="1">
        <w:r w:rsidRPr="0047290A">
          <w:rPr>
            <w:rStyle w:val="Hyperlink"/>
            <w:rFonts w:eastAsiaTheme="majorEastAsia"/>
            <w:color w:val="000000" w:themeColor="text1"/>
          </w:rPr>
          <w:t>REM</w:t>
        </w:r>
      </w:hyperlink>
      <w:r w:rsidR="0047290A" w:rsidRPr="0047290A">
        <w:rPr>
          <w:color w:val="000000" w:themeColor="text1"/>
          <w:u w:val="single"/>
        </w:rPr>
        <w:t>)</w:t>
      </w:r>
      <w:r w:rsidRPr="0047290A">
        <w:rPr>
          <w:color w:val="202122"/>
          <w:u w:val="single"/>
        </w:rPr>
        <w:t> sleep and </w:t>
      </w:r>
      <w:hyperlink r:id="rId10" w:tooltip="Non-rapid eye movement sleep" w:history="1">
        <w:r w:rsidR="0047290A" w:rsidRPr="0047290A">
          <w:rPr>
            <w:rStyle w:val="Hyperlink"/>
            <w:rFonts w:eastAsiaTheme="majorEastAsia"/>
            <w:color w:val="000000" w:themeColor="text1"/>
          </w:rPr>
          <w:t>N</w:t>
        </w:r>
        <w:r w:rsidRPr="0047290A">
          <w:rPr>
            <w:rStyle w:val="Hyperlink"/>
            <w:rFonts w:eastAsiaTheme="majorEastAsia"/>
            <w:color w:val="000000" w:themeColor="text1"/>
          </w:rPr>
          <w:t>on-REM</w:t>
        </w:r>
      </w:hyperlink>
      <w:r w:rsidR="00E63526" w:rsidRPr="0047290A">
        <w:rPr>
          <w:color w:val="000000" w:themeColor="text1"/>
          <w:u w:val="single"/>
        </w:rPr>
        <w:t xml:space="preserve"> (NREM)</w:t>
      </w:r>
      <w:r w:rsidRPr="0047290A">
        <w:rPr>
          <w:color w:val="202122"/>
          <w:u w:val="single"/>
        </w:rPr>
        <w:t> sleep</w:t>
      </w:r>
      <w:r w:rsidR="0047290A">
        <w:rPr>
          <w:color w:val="202122"/>
        </w:rPr>
        <w:t xml:space="preserve">. </w:t>
      </w:r>
      <w:r w:rsidRPr="00E63526">
        <w:rPr>
          <w:color w:val="202122"/>
        </w:rPr>
        <w:t>A well-known feature of sleep is the </w:t>
      </w:r>
      <w:hyperlink r:id="rId11" w:tooltip="Dream" w:history="1">
        <w:r w:rsidRPr="0047290A">
          <w:rPr>
            <w:rStyle w:val="Hyperlink"/>
            <w:rFonts w:eastAsiaTheme="majorEastAsia"/>
            <w:color w:val="000000" w:themeColor="text1"/>
            <w:u w:val="none"/>
          </w:rPr>
          <w:t>dream</w:t>
        </w:r>
      </w:hyperlink>
      <w:r w:rsidRPr="00E63526">
        <w:rPr>
          <w:color w:val="202122"/>
        </w:rPr>
        <w:t>, an experience typically recounted in </w:t>
      </w:r>
      <w:hyperlink r:id="rId12" w:tooltip="Narrative" w:history="1">
        <w:r w:rsidRPr="0047290A">
          <w:rPr>
            <w:rStyle w:val="Hyperlink"/>
            <w:rFonts w:eastAsiaTheme="majorEastAsia"/>
            <w:color w:val="000000" w:themeColor="text1"/>
            <w:u w:val="none"/>
          </w:rPr>
          <w:t>narrative</w:t>
        </w:r>
      </w:hyperlink>
      <w:r w:rsidRPr="00E63526">
        <w:rPr>
          <w:color w:val="202122"/>
        </w:rPr>
        <w:t> form, which resembles waking life while in progress, but which usually can later be distinguished as fantasy. During sleep, most of the </w:t>
      </w:r>
      <w:hyperlink r:id="rId13" w:tooltip="Human body" w:history="1">
        <w:r w:rsidRPr="0047290A">
          <w:rPr>
            <w:rStyle w:val="Hyperlink"/>
            <w:rFonts w:eastAsiaTheme="majorEastAsia"/>
            <w:color w:val="000000" w:themeColor="text1"/>
            <w:u w:val="none"/>
          </w:rPr>
          <w:t>body's systems</w:t>
        </w:r>
      </w:hyperlink>
      <w:r w:rsidRPr="00E63526">
        <w:rPr>
          <w:color w:val="202122"/>
        </w:rPr>
        <w:t> are in an </w:t>
      </w:r>
      <w:hyperlink r:id="rId14" w:tooltip="Anabolic" w:history="1">
        <w:r w:rsidRPr="0047290A">
          <w:rPr>
            <w:rStyle w:val="Hyperlink"/>
            <w:rFonts w:eastAsiaTheme="majorEastAsia"/>
            <w:color w:val="000000" w:themeColor="text1"/>
            <w:u w:val="none"/>
          </w:rPr>
          <w:t>anabolic</w:t>
        </w:r>
      </w:hyperlink>
      <w:r w:rsidRPr="00E63526">
        <w:rPr>
          <w:color w:val="202122"/>
        </w:rPr>
        <w:t> state, helping to restore the immune, nervous, skeletal, and muscular systems; these are vital processes that maintain mood, memory, and cognitive function, and play a large role in the function of the </w:t>
      </w:r>
      <w:hyperlink r:id="rId15" w:tooltip="Endocrine system" w:history="1">
        <w:r w:rsidRPr="0047290A">
          <w:rPr>
            <w:rStyle w:val="Hyperlink"/>
            <w:rFonts w:eastAsiaTheme="majorEastAsia"/>
            <w:color w:val="000000" w:themeColor="text1"/>
            <w:u w:val="none"/>
          </w:rPr>
          <w:t>endocrine</w:t>
        </w:r>
      </w:hyperlink>
      <w:r w:rsidRPr="00E63526">
        <w:rPr>
          <w:color w:val="202122"/>
        </w:rPr>
        <w:t> and </w:t>
      </w:r>
      <w:hyperlink r:id="rId16" w:tooltip="Immune system" w:history="1">
        <w:r w:rsidRPr="0047290A">
          <w:rPr>
            <w:rStyle w:val="Hyperlink"/>
            <w:rFonts w:eastAsiaTheme="majorEastAsia"/>
            <w:color w:val="000000" w:themeColor="text1"/>
            <w:u w:val="none"/>
          </w:rPr>
          <w:t>immune systems</w:t>
        </w:r>
      </w:hyperlink>
      <w:r w:rsidRPr="00E63526">
        <w:rPr>
          <w:color w:val="202122"/>
        </w:rPr>
        <w:t>.</w:t>
      </w:r>
    </w:p>
    <w:p w:rsidR="000B19CC" w:rsidRDefault="000B19CC" w:rsidP="000B19CC">
      <w:pPr>
        <w:shd w:val="clear" w:color="auto" w:fill="FFFFFF"/>
        <w:spacing w:before="166" w:after="166" w:line="240" w:lineRule="auto"/>
        <w:jc w:val="both"/>
        <w:rPr>
          <w:rFonts w:ascii="Times New Roman" w:hAnsi="Times New Roman" w:cs="Times New Roman"/>
          <w:color w:val="000000"/>
          <w:sz w:val="24"/>
          <w:szCs w:val="24"/>
          <w:shd w:val="clear" w:color="auto" w:fill="FFFFFF"/>
        </w:rPr>
      </w:pPr>
      <w:r w:rsidRPr="000B19CC">
        <w:rPr>
          <w:rFonts w:ascii="Times New Roman" w:hAnsi="Times New Roman" w:cs="Times New Roman"/>
          <w:b/>
          <w:color w:val="000000"/>
          <w:sz w:val="24"/>
          <w:szCs w:val="24"/>
          <w:shd w:val="clear" w:color="auto" w:fill="FFFFFF"/>
        </w:rPr>
        <w:t>NREM</w:t>
      </w:r>
      <w:r w:rsidRPr="000B19CC">
        <w:rPr>
          <w:rFonts w:ascii="Times New Roman" w:hAnsi="Times New Roman" w:cs="Times New Roman"/>
          <w:color w:val="000000"/>
          <w:sz w:val="24"/>
          <w:szCs w:val="24"/>
          <w:shd w:val="clear" w:color="auto" w:fill="FFFFFF"/>
        </w:rPr>
        <w:t xml:space="preserve"> sleep is divided into stages 1, 2, 3, and 4, representing a continuum of relative depth. Each has unique characteristics including variations in brain wave patterns, eye movements, and muscle tone. A sleep episode begins with a short period of </w:t>
      </w:r>
      <w:hyperlink r:id="rId17" w:history="1">
        <w:r w:rsidRPr="000B19CC">
          <w:rPr>
            <w:rStyle w:val="Hyperlink"/>
            <w:rFonts w:ascii="Times New Roman" w:hAnsi="Times New Roman" w:cs="Times New Roman"/>
            <w:color w:val="000000" w:themeColor="text1"/>
            <w:sz w:val="24"/>
            <w:szCs w:val="24"/>
            <w:u w:val="none"/>
            <w:shd w:val="clear" w:color="auto" w:fill="FFFFFF"/>
          </w:rPr>
          <w:t>NREM</w:t>
        </w:r>
      </w:hyperlink>
      <w:r w:rsidRPr="000B19CC">
        <w:rPr>
          <w:rFonts w:ascii="Times New Roman" w:hAnsi="Times New Roman" w:cs="Times New Roman"/>
          <w:color w:val="000000"/>
          <w:sz w:val="24"/>
          <w:szCs w:val="24"/>
          <w:shd w:val="clear" w:color="auto" w:fill="FFFFFF"/>
        </w:rPr>
        <w:t> stage 1 progressing through stage 2, followed by stages 3 and 4 and finally to </w:t>
      </w:r>
      <w:hyperlink r:id="rId18" w:history="1">
        <w:r w:rsidRPr="000B19CC">
          <w:rPr>
            <w:rStyle w:val="Hyperlink"/>
            <w:rFonts w:ascii="Times New Roman" w:hAnsi="Times New Roman" w:cs="Times New Roman"/>
            <w:color w:val="000000" w:themeColor="text1"/>
            <w:sz w:val="24"/>
            <w:szCs w:val="24"/>
            <w:u w:val="none"/>
            <w:shd w:val="clear" w:color="auto" w:fill="FFFFFF"/>
          </w:rPr>
          <w:t>REM</w:t>
        </w:r>
      </w:hyperlink>
      <w:r w:rsidRPr="000B19CC">
        <w:rPr>
          <w:rFonts w:ascii="Times New Roman" w:hAnsi="Times New Roman" w:cs="Times New Roman"/>
          <w:color w:val="000000"/>
          <w:sz w:val="24"/>
          <w:szCs w:val="24"/>
          <w:shd w:val="clear" w:color="auto" w:fill="FFFFFF"/>
        </w:rPr>
        <w:t>.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cycles are longer lasting—approximately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p>
    <w:p w:rsidR="004A1459" w:rsidRDefault="000B19CC" w:rsidP="004A1459">
      <w:pPr>
        <w:shd w:val="clear" w:color="auto" w:fill="FFFFFF"/>
        <w:spacing w:before="166" w:after="166" w:line="240" w:lineRule="auto"/>
        <w:jc w:val="both"/>
        <w:rPr>
          <w:rFonts w:ascii="Times New Roman" w:eastAsia="Times New Roman" w:hAnsi="Times New Roman" w:cs="Times New Roman"/>
          <w:color w:val="000000"/>
          <w:sz w:val="24"/>
          <w:szCs w:val="24"/>
        </w:rPr>
      </w:pPr>
      <w:r w:rsidRPr="002A0FE9">
        <w:rPr>
          <w:rFonts w:ascii="Times New Roman" w:eastAsia="Times New Roman" w:hAnsi="Times New Roman" w:cs="Times New Roman"/>
          <w:b/>
          <w:color w:val="000000"/>
          <w:sz w:val="24"/>
          <w:szCs w:val="24"/>
        </w:rPr>
        <w:t>REM</w:t>
      </w:r>
      <w:r>
        <w:rPr>
          <w:rFonts w:ascii="Times New Roman" w:eastAsia="Times New Roman" w:hAnsi="Times New Roman" w:cs="Times New Roman"/>
          <w:color w:val="000000"/>
          <w:sz w:val="24"/>
          <w:szCs w:val="24"/>
        </w:rPr>
        <w:t xml:space="preserve"> </w:t>
      </w:r>
      <w:r w:rsidRPr="002A0FE9">
        <w:rPr>
          <w:rFonts w:ascii="Times New Roman" w:eastAsia="Times New Roman" w:hAnsi="Times New Roman" w:cs="Times New Roman"/>
          <w:color w:val="000000"/>
          <w:sz w:val="24"/>
          <w:szCs w:val="24"/>
        </w:rPr>
        <w:t xml:space="preserve">sleep is defined by the presence of desynchronized (low-voltage, mixed-frequency) brain wave activity, muscle </w:t>
      </w:r>
      <w:proofErr w:type="spellStart"/>
      <w:r w:rsidRPr="002A0FE9">
        <w:rPr>
          <w:rFonts w:ascii="Times New Roman" w:eastAsia="Times New Roman" w:hAnsi="Times New Roman" w:cs="Times New Roman"/>
          <w:color w:val="000000"/>
          <w:sz w:val="24"/>
          <w:szCs w:val="24"/>
        </w:rPr>
        <w:t>atonia</w:t>
      </w:r>
      <w:proofErr w:type="spellEnd"/>
      <w:r w:rsidRPr="002A0FE9">
        <w:rPr>
          <w:rFonts w:ascii="Times New Roman" w:eastAsia="Times New Roman" w:hAnsi="Times New Roman" w:cs="Times New Roman"/>
          <w:color w:val="000000"/>
          <w:sz w:val="24"/>
          <w:szCs w:val="24"/>
        </w:rPr>
        <w:t>, and bursts of rapid eye</w:t>
      </w:r>
      <w:r>
        <w:rPr>
          <w:rFonts w:ascii="Times New Roman" w:eastAsia="Times New Roman" w:hAnsi="Times New Roman" w:cs="Times New Roman"/>
          <w:color w:val="000000"/>
          <w:sz w:val="24"/>
          <w:szCs w:val="24"/>
        </w:rPr>
        <w:t xml:space="preserve"> movements.</w:t>
      </w:r>
      <w:r w:rsidRPr="002A0FE9">
        <w:rPr>
          <w:rFonts w:ascii="Times New Roman" w:eastAsia="Times New Roman" w:hAnsi="Times New Roman" w:cs="Times New Roman"/>
          <w:color w:val="000000"/>
          <w:sz w:val="24"/>
          <w:szCs w:val="24"/>
        </w:rPr>
        <w:t xml:space="preserve"> During the initial cycle, the REM period may last only 1 to 5 minutes; however, it becomes progressively prolonged as the sleep episode </w:t>
      </w:r>
      <w:r>
        <w:rPr>
          <w:rFonts w:ascii="Times New Roman" w:eastAsia="Times New Roman" w:hAnsi="Times New Roman" w:cs="Times New Roman"/>
          <w:color w:val="000000"/>
          <w:sz w:val="24"/>
          <w:szCs w:val="24"/>
        </w:rPr>
        <w:t>progresses</w:t>
      </w:r>
      <w:r w:rsidRPr="002A0FE9">
        <w:rPr>
          <w:rFonts w:ascii="Times New Roman" w:eastAsia="Times New Roman" w:hAnsi="Times New Roman" w:cs="Times New Roman"/>
          <w:color w:val="000000"/>
          <w:sz w:val="24"/>
          <w:szCs w:val="24"/>
        </w:rPr>
        <w:t>. There are numerous physiological differences between </w:t>
      </w:r>
      <w:hyperlink r:id="rId19" w:history="1">
        <w:r w:rsidRPr="002A0FE9">
          <w:rPr>
            <w:rFonts w:ascii="Times New Roman" w:eastAsia="Times New Roman" w:hAnsi="Times New Roman" w:cs="Times New Roman"/>
            <w:color w:val="000000" w:themeColor="text1"/>
            <w:sz w:val="24"/>
            <w:szCs w:val="24"/>
          </w:rPr>
          <w:t>NREM</w:t>
        </w:r>
      </w:hyperlink>
      <w:r w:rsidRPr="002A0FE9">
        <w:rPr>
          <w:rFonts w:ascii="Times New Roman" w:eastAsia="Times New Roman" w:hAnsi="Times New Roman" w:cs="Times New Roman"/>
          <w:color w:val="000000"/>
          <w:sz w:val="24"/>
          <w:szCs w:val="24"/>
        </w:rPr>
        <w:t> and REM sleep.</w:t>
      </w:r>
      <w:r>
        <w:rPr>
          <w:rFonts w:ascii="Times New Roman" w:eastAsia="Times New Roman" w:hAnsi="Times New Roman" w:cs="Times New Roman"/>
          <w:color w:val="000000"/>
          <w:sz w:val="24"/>
          <w:szCs w:val="24"/>
        </w:rPr>
        <w:t xml:space="preserve"> </w:t>
      </w:r>
      <w:r w:rsidRPr="002A0FE9">
        <w:rPr>
          <w:rFonts w:ascii="Times New Roman" w:eastAsia="Times New Roman" w:hAnsi="Times New Roman" w:cs="Times New Roman"/>
          <w:color w:val="000000"/>
          <w:sz w:val="24"/>
          <w:szCs w:val="24"/>
        </w:rPr>
        <w:t>Dreaming is most often associated with </w:t>
      </w:r>
      <w:hyperlink r:id="rId20" w:history="1">
        <w:r w:rsidRPr="002A0FE9">
          <w:rPr>
            <w:rFonts w:ascii="Times New Roman" w:eastAsia="Times New Roman" w:hAnsi="Times New Roman" w:cs="Times New Roman"/>
            <w:color w:val="000000" w:themeColor="text1"/>
            <w:sz w:val="24"/>
            <w:szCs w:val="24"/>
          </w:rPr>
          <w:t>REM</w:t>
        </w:r>
      </w:hyperlink>
      <w:r w:rsidRPr="002A0FE9">
        <w:rPr>
          <w:rFonts w:ascii="Times New Roman" w:eastAsia="Times New Roman" w:hAnsi="Times New Roman" w:cs="Times New Roman"/>
          <w:color w:val="000000"/>
          <w:sz w:val="24"/>
          <w:szCs w:val="24"/>
        </w:rPr>
        <w:t> sleep. Loss of muscle tone and reflexes likely serves an important function because it prevents an individual from “acting out” their dreams or nightmares while sleeping. Approximately 80 percent of vivid dream recall results after arousal from this stage of sleep. REM sleep may also be important for memory consolidation</w:t>
      </w:r>
      <w:r>
        <w:rPr>
          <w:rFonts w:ascii="Times New Roman" w:eastAsia="Times New Roman" w:hAnsi="Times New Roman" w:cs="Times New Roman"/>
          <w:color w:val="000000"/>
          <w:sz w:val="24"/>
          <w:szCs w:val="24"/>
        </w:rPr>
        <w:t>.</w:t>
      </w:r>
    </w:p>
    <w:p w:rsidR="004A1459" w:rsidRPr="0012179E" w:rsidRDefault="008437E3" w:rsidP="004A1459">
      <w:pPr>
        <w:shd w:val="clear" w:color="auto" w:fill="FFFFFF"/>
        <w:spacing w:before="166" w:after="166" w:line="240" w:lineRule="auto"/>
        <w:jc w:val="both"/>
        <w:rPr>
          <w:rFonts w:ascii="Times New Roman" w:hAnsi="Times New Roman" w:cs="Times New Roman"/>
          <w:b/>
          <w:color w:val="000000" w:themeColor="text1"/>
          <w:sz w:val="28"/>
          <w:szCs w:val="28"/>
          <w:u w:val="single"/>
        </w:rPr>
      </w:pPr>
      <w:r w:rsidRPr="0012179E">
        <w:rPr>
          <w:rFonts w:ascii="Times New Roman" w:hAnsi="Times New Roman" w:cs="Times New Roman"/>
          <w:b/>
          <w:color w:val="000000" w:themeColor="text1"/>
          <w:sz w:val="28"/>
          <w:szCs w:val="28"/>
          <w:u w:val="single"/>
        </w:rPr>
        <w:t>Physiology during Sleep</w:t>
      </w:r>
      <w:r w:rsidR="0012179E">
        <w:rPr>
          <w:rFonts w:ascii="Times New Roman" w:hAnsi="Times New Roman" w:cs="Times New Roman"/>
          <w:b/>
          <w:color w:val="000000" w:themeColor="text1"/>
          <w:sz w:val="28"/>
          <w:szCs w:val="28"/>
          <w:u w:val="single"/>
        </w:rPr>
        <w:t>:</w:t>
      </w:r>
    </w:p>
    <w:p w:rsidR="008437E3" w:rsidRPr="004A1459" w:rsidRDefault="008437E3" w:rsidP="004A1459">
      <w:pPr>
        <w:shd w:val="clear" w:color="auto" w:fill="FFFFFF"/>
        <w:spacing w:before="166" w:after="166" w:line="240" w:lineRule="auto"/>
        <w:rPr>
          <w:rFonts w:ascii="Times New Roman" w:eastAsia="Times New Roman" w:hAnsi="Times New Roman" w:cs="Times New Roman"/>
          <w:color w:val="000000"/>
          <w:sz w:val="24"/>
          <w:szCs w:val="24"/>
        </w:rPr>
      </w:pPr>
      <w:r w:rsidRPr="004A1459">
        <w:rPr>
          <w:rFonts w:ascii="Times New Roman" w:hAnsi="Times New Roman" w:cs="Times New Roman"/>
          <w:color w:val="000000"/>
          <w:sz w:val="24"/>
          <w:szCs w:val="24"/>
        </w:rPr>
        <w:t>Physiological changes also</w:t>
      </w:r>
      <w:r w:rsidR="00797B14">
        <w:rPr>
          <w:rFonts w:ascii="Times New Roman" w:hAnsi="Times New Roman" w:cs="Times New Roman"/>
          <w:color w:val="000000"/>
          <w:sz w:val="24"/>
          <w:szCs w:val="24"/>
        </w:rPr>
        <w:t xml:space="preserve"> occur in the following systems;</w:t>
      </w:r>
    </w:p>
    <w:p w:rsidR="008437E3" w:rsidRPr="004A1459"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4A1459">
        <w:rPr>
          <w:rFonts w:ascii="Times New Roman" w:hAnsi="Times New Roman" w:cs="Times New Roman"/>
          <w:b/>
          <w:color w:val="000000"/>
          <w:sz w:val="24"/>
          <w:szCs w:val="24"/>
          <w:u w:val="single"/>
        </w:rPr>
        <w:lastRenderedPageBreak/>
        <w:t>Cardiovascular</w:t>
      </w:r>
      <w:r w:rsidRPr="004A1459">
        <w:rPr>
          <w:rFonts w:ascii="Times New Roman" w:hAnsi="Times New Roman" w:cs="Times New Roman"/>
          <w:b/>
          <w:color w:val="000000"/>
          <w:sz w:val="24"/>
          <w:szCs w:val="24"/>
        </w:rPr>
        <w:t>:</w:t>
      </w:r>
      <w:r w:rsidRPr="004A1459">
        <w:rPr>
          <w:rFonts w:ascii="Times New Roman" w:hAnsi="Times New Roman" w:cs="Times New Roman"/>
          <w:color w:val="000000"/>
          <w:sz w:val="24"/>
          <w:szCs w:val="24"/>
        </w:rPr>
        <w:t xml:space="preserve"> Changes in blood pressure and heart rate occur during sleep and are primarily determined by autonomic nervous system activity. For instance, brief increases in blood pressure and heart rate occur with K-complexes, arousals, and large body movements. Further, there is an increased risk of myocardial infarction in the morning due to the sharp increases in heart rate and blood pr</w:t>
      </w:r>
      <w:r w:rsidR="004A1459">
        <w:rPr>
          <w:rFonts w:ascii="Times New Roman" w:hAnsi="Times New Roman" w:cs="Times New Roman"/>
          <w:color w:val="000000"/>
          <w:sz w:val="24"/>
          <w:szCs w:val="24"/>
        </w:rPr>
        <w:t>essure that accompany awakening</w:t>
      </w:r>
      <w:r w:rsidRPr="004A1459">
        <w:rPr>
          <w:rFonts w:ascii="Times New Roman" w:hAnsi="Times New Roman" w:cs="Times New Roman"/>
          <w:color w:val="000000"/>
          <w:sz w:val="24"/>
          <w:szCs w:val="24"/>
        </w:rPr>
        <w:t>.</w:t>
      </w:r>
    </w:p>
    <w:p w:rsidR="008437E3" w:rsidRPr="004A1459"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4A1459">
        <w:rPr>
          <w:rFonts w:ascii="Times New Roman" w:hAnsi="Times New Roman" w:cs="Times New Roman"/>
          <w:b/>
          <w:color w:val="000000"/>
          <w:sz w:val="24"/>
          <w:szCs w:val="24"/>
          <w:u w:val="single"/>
        </w:rPr>
        <w:t>Sympathetic-nerve activity:</w:t>
      </w:r>
      <w:r w:rsidR="004A1459">
        <w:rPr>
          <w:rFonts w:ascii="Times New Roman" w:hAnsi="Times New Roman" w:cs="Times New Roman"/>
          <w:color w:val="000000"/>
          <w:sz w:val="24"/>
          <w:szCs w:val="24"/>
        </w:rPr>
        <w:t xml:space="preserve"> </w:t>
      </w:r>
      <w:r w:rsidRPr="004A1459">
        <w:rPr>
          <w:rFonts w:ascii="Times New Roman" w:hAnsi="Times New Roman" w:cs="Times New Roman"/>
          <w:color w:val="000000"/>
          <w:sz w:val="24"/>
          <w:szCs w:val="24"/>
        </w:rPr>
        <w:t>Sympa</w:t>
      </w:r>
      <w:r w:rsidR="004A1459">
        <w:rPr>
          <w:rFonts w:ascii="Times New Roman" w:hAnsi="Times New Roman" w:cs="Times New Roman"/>
          <w:color w:val="000000"/>
          <w:sz w:val="24"/>
          <w:szCs w:val="24"/>
        </w:rPr>
        <w:t xml:space="preserve">thetic-nerve activity decreases </w:t>
      </w:r>
      <w:r w:rsidRPr="004A1459">
        <w:rPr>
          <w:rFonts w:ascii="Times New Roman" w:hAnsi="Times New Roman" w:cs="Times New Roman"/>
          <w:color w:val="000000"/>
          <w:sz w:val="24"/>
          <w:szCs w:val="24"/>
        </w:rPr>
        <w:t>as </w:t>
      </w:r>
      <w:hyperlink r:id="rId21" w:history="1">
        <w:r w:rsidRPr="004A1459">
          <w:rPr>
            <w:rStyle w:val="Hyperlink"/>
            <w:rFonts w:ascii="Times New Roman" w:hAnsi="Times New Roman" w:cs="Times New Roman"/>
            <w:color w:val="000000" w:themeColor="text1"/>
            <w:sz w:val="24"/>
            <w:szCs w:val="24"/>
            <w:u w:val="none"/>
          </w:rPr>
          <w:t>NREM</w:t>
        </w:r>
      </w:hyperlink>
      <w:r w:rsidRPr="004A1459">
        <w:rPr>
          <w:rFonts w:ascii="Times New Roman" w:hAnsi="Times New Roman" w:cs="Times New Roman"/>
          <w:color w:val="000000"/>
          <w:sz w:val="24"/>
          <w:szCs w:val="24"/>
        </w:rPr>
        <w:t> sleep deepens; however, there is a burst of sympathetic-nerve activity during NREM sleep due to the brief increase in blood pressure and heart rate that follows K-complexes. Compared to wakefulness, there is a rise in activity during </w:t>
      </w:r>
      <w:hyperlink r:id="rId22" w:history="1">
        <w:r w:rsidRPr="004A1459">
          <w:rPr>
            <w:rStyle w:val="Hyperlink"/>
            <w:rFonts w:ascii="Times New Roman" w:hAnsi="Times New Roman" w:cs="Times New Roman"/>
            <w:color w:val="000000" w:themeColor="text1"/>
            <w:sz w:val="24"/>
            <w:szCs w:val="24"/>
            <w:u w:val="none"/>
          </w:rPr>
          <w:t>REM</w:t>
        </w:r>
      </w:hyperlink>
      <w:r w:rsidR="004A1459">
        <w:rPr>
          <w:rFonts w:ascii="Times New Roman" w:hAnsi="Times New Roman" w:cs="Times New Roman"/>
          <w:color w:val="000000"/>
          <w:sz w:val="24"/>
          <w:szCs w:val="24"/>
        </w:rPr>
        <w:t> sleep</w:t>
      </w:r>
      <w:r w:rsidRPr="004A1459">
        <w:rPr>
          <w:rFonts w:ascii="Times New Roman" w:hAnsi="Times New Roman" w:cs="Times New Roman"/>
          <w:color w:val="000000"/>
          <w:sz w:val="24"/>
          <w:szCs w:val="24"/>
        </w:rPr>
        <w:t>.</w:t>
      </w:r>
    </w:p>
    <w:p w:rsidR="008437E3" w:rsidRPr="004A1459"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4A1459">
        <w:rPr>
          <w:rFonts w:ascii="Times New Roman" w:hAnsi="Times New Roman" w:cs="Times New Roman"/>
          <w:b/>
          <w:color w:val="000000" w:themeColor="text1"/>
          <w:sz w:val="24"/>
          <w:szCs w:val="24"/>
          <w:u w:val="single"/>
        </w:rPr>
        <w:t>Respiratory:</w:t>
      </w:r>
      <w:r w:rsidRPr="004A1459">
        <w:rPr>
          <w:rFonts w:ascii="Times New Roman" w:hAnsi="Times New Roman" w:cs="Times New Roman"/>
          <w:color w:val="000000"/>
          <w:sz w:val="24"/>
          <w:szCs w:val="24"/>
        </w:rPr>
        <w:t xml:space="preserve"> Ventilation and respiratory flow change during sleep and become increasingly faster and more erratic, specifically during </w:t>
      </w:r>
      <w:hyperlink r:id="rId23" w:history="1">
        <w:r w:rsidRPr="00797B14">
          <w:rPr>
            <w:rStyle w:val="Hyperlink"/>
            <w:rFonts w:ascii="Times New Roman" w:hAnsi="Times New Roman" w:cs="Times New Roman"/>
            <w:color w:val="000000" w:themeColor="text1"/>
            <w:sz w:val="24"/>
            <w:szCs w:val="24"/>
            <w:u w:val="none"/>
          </w:rPr>
          <w:t>REM</w:t>
        </w:r>
      </w:hyperlink>
      <w:r w:rsidR="00797B14">
        <w:rPr>
          <w:rFonts w:ascii="Times New Roman" w:hAnsi="Times New Roman" w:cs="Times New Roman"/>
          <w:color w:val="000000"/>
          <w:sz w:val="24"/>
          <w:szCs w:val="24"/>
        </w:rPr>
        <w:t> sleep</w:t>
      </w:r>
      <w:r w:rsidRPr="004A1459">
        <w:rPr>
          <w:rFonts w:ascii="Times New Roman" w:hAnsi="Times New Roman" w:cs="Times New Roman"/>
          <w:color w:val="000000"/>
          <w:sz w:val="24"/>
          <w:szCs w:val="24"/>
        </w:rPr>
        <w:t>. Ventilation data during REM sleep are somewhat unclear, but they suggest that hypoventilation (deficient ventilation of the lungs that results in reduction in the oxygen content or increase in the carbon dioxide content of the blood or both) occurs in a similar way as during </w:t>
      </w:r>
      <w:hyperlink r:id="rId24" w:history="1">
        <w:r w:rsidRPr="00797B14">
          <w:rPr>
            <w:rStyle w:val="Hyperlink"/>
            <w:rFonts w:ascii="Times New Roman" w:hAnsi="Times New Roman" w:cs="Times New Roman"/>
            <w:color w:val="000000" w:themeColor="text1"/>
            <w:sz w:val="24"/>
            <w:szCs w:val="24"/>
            <w:u w:val="none"/>
          </w:rPr>
          <w:t>NREM</w:t>
        </w:r>
      </w:hyperlink>
      <w:r w:rsidR="00797B14">
        <w:rPr>
          <w:rFonts w:ascii="Times New Roman" w:hAnsi="Times New Roman" w:cs="Times New Roman"/>
          <w:color w:val="000000"/>
          <w:sz w:val="24"/>
          <w:szCs w:val="24"/>
        </w:rPr>
        <w:t> sleep</w:t>
      </w:r>
      <w:r w:rsidRPr="004A1459">
        <w:rPr>
          <w:rFonts w:ascii="Times New Roman" w:hAnsi="Times New Roman" w:cs="Times New Roman"/>
          <w:color w:val="000000"/>
          <w:sz w:val="24"/>
          <w:szCs w:val="24"/>
        </w:rPr>
        <w:t>. Several factors contribute to hypoventilation during NREM, and possibly REM, sleep such as reduced phar</w:t>
      </w:r>
      <w:r w:rsidR="00797B14">
        <w:rPr>
          <w:rFonts w:ascii="Times New Roman" w:hAnsi="Times New Roman" w:cs="Times New Roman"/>
          <w:color w:val="000000"/>
          <w:sz w:val="24"/>
          <w:szCs w:val="24"/>
        </w:rPr>
        <w:t>yngeal muscle tone</w:t>
      </w:r>
      <w:r w:rsidRPr="004A1459">
        <w:rPr>
          <w:rFonts w:ascii="Times New Roman" w:hAnsi="Times New Roman" w:cs="Times New Roman"/>
          <w:color w:val="000000"/>
          <w:sz w:val="24"/>
          <w:szCs w:val="24"/>
        </w:rPr>
        <w:t>. Further, during REM sleep, there is reduced rib cage movement and increased upper airway resistance due to the loss of tone in the interc</w:t>
      </w:r>
      <w:r w:rsidR="00797B14">
        <w:rPr>
          <w:rFonts w:ascii="Times New Roman" w:hAnsi="Times New Roman" w:cs="Times New Roman"/>
          <w:color w:val="000000"/>
          <w:sz w:val="24"/>
          <w:szCs w:val="24"/>
        </w:rPr>
        <w:t>ostals and upper airway muscles</w:t>
      </w:r>
      <w:r w:rsidRPr="004A1459">
        <w:rPr>
          <w:rFonts w:ascii="Times New Roman" w:hAnsi="Times New Roman" w:cs="Times New Roman"/>
          <w:color w:val="000000"/>
          <w:sz w:val="24"/>
          <w:szCs w:val="24"/>
        </w:rPr>
        <w:t>. More generally, ventilation and respiratory flow show less e</w:t>
      </w:r>
      <w:r w:rsidR="00797B14">
        <w:rPr>
          <w:rFonts w:ascii="Times New Roman" w:hAnsi="Times New Roman" w:cs="Times New Roman"/>
          <w:color w:val="000000"/>
          <w:sz w:val="24"/>
          <w:szCs w:val="24"/>
        </w:rPr>
        <w:t>ffective adaptive responses dur</w:t>
      </w:r>
      <w:r w:rsidRPr="004A1459">
        <w:rPr>
          <w:rFonts w:ascii="Times New Roman" w:hAnsi="Times New Roman" w:cs="Times New Roman"/>
          <w:color w:val="000000"/>
          <w:sz w:val="24"/>
          <w:szCs w:val="24"/>
        </w:rPr>
        <w:t>ing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w:t>
      </w:r>
      <w:r w:rsidR="00797B14">
        <w:rPr>
          <w:rFonts w:ascii="Times New Roman" w:hAnsi="Times New Roman" w:cs="Times New Roman"/>
          <w:color w:val="000000"/>
          <w:sz w:val="24"/>
          <w:szCs w:val="24"/>
        </w:rPr>
        <w:t>st in stage 3 and stage 4 sleep</w:t>
      </w:r>
      <w:r w:rsidRPr="004A1459">
        <w:rPr>
          <w:rFonts w:ascii="Times New Roman" w:hAnsi="Times New Roman" w:cs="Times New Roman"/>
          <w:color w:val="000000"/>
          <w:sz w:val="24"/>
          <w:szCs w:val="24"/>
        </w:rPr>
        <w:t>.</w:t>
      </w:r>
    </w:p>
    <w:p w:rsidR="008437E3" w:rsidRPr="004A1459"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797B14">
        <w:rPr>
          <w:rFonts w:ascii="Times New Roman" w:hAnsi="Times New Roman" w:cs="Times New Roman"/>
          <w:b/>
          <w:color w:val="000000"/>
          <w:sz w:val="24"/>
          <w:szCs w:val="24"/>
          <w:u w:val="single"/>
        </w:rPr>
        <w:t>Cerebral blood flow:</w:t>
      </w:r>
      <w:r w:rsidRPr="004A1459">
        <w:rPr>
          <w:rFonts w:ascii="Times New Roman" w:hAnsi="Times New Roman" w:cs="Times New Roman"/>
          <w:color w:val="000000"/>
          <w:sz w:val="24"/>
          <w:szCs w:val="24"/>
        </w:rPr>
        <w:t> </w:t>
      </w:r>
      <w:hyperlink r:id="rId25" w:history="1">
        <w:r w:rsidRPr="00797B14">
          <w:rPr>
            <w:rStyle w:val="Hyperlink"/>
            <w:rFonts w:ascii="Times New Roman" w:hAnsi="Times New Roman" w:cs="Times New Roman"/>
            <w:color w:val="000000" w:themeColor="text1"/>
            <w:sz w:val="24"/>
            <w:szCs w:val="24"/>
            <w:u w:val="none"/>
          </w:rPr>
          <w:t>NREM</w:t>
        </w:r>
      </w:hyperlink>
      <w:r w:rsidRPr="004A1459">
        <w:rPr>
          <w:rFonts w:ascii="Times New Roman" w:hAnsi="Times New Roman" w:cs="Times New Roman"/>
          <w:color w:val="000000"/>
          <w:sz w:val="24"/>
          <w:szCs w:val="24"/>
        </w:rPr>
        <w:t> sleep is associated with significant reductions in blood flow and metabolism, while total blood flow and metabolism in </w:t>
      </w:r>
      <w:hyperlink r:id="rId26" w:history="1">
        <w:r w:rsidRPr="00797B14">
          <w:rPr>
            <w:rStyle w:val="Hyperlink"/>
            <w:rFonts w:ascii="Times New Roman" w:hAnsi="Times New Roman" w:cs="Times New Roman"/>
            <w:color w:val="000000" w:themeColor="text1"/>
            <w:sz w:val="24"/>
            <w:szCs w:val="24"/>
            <w:u w:val="none"/>
          </w:rPr>
          <w:t>REM</w:t>
        </w:r>
      </w:hyperlink>
      <w:r w:rsidRPr="004A1459">
        <w:rPr>
          <w:rFonts w:ascii="Times New Roman" w:hAnsi="Times New Roman" w:cs="Times New Roman"/>
          <w:color w:val="000000"/>
          <w:sz w:val="24"/>
          <w:szCs w:val="24"/>
        </w:rPr>
        <w:t> sle</w:t>
      </w:r>
      <w:r w:rsidR="00797B14">
        <w:rPr>
          <w:rFonts w:ascii="Times New Roman" w:hAnsi="Times New Roman" w:cs="Times New Roman"/>
          <w:color w:val="000000"/>
          <w:sz w:val="24"/>
          <w:szCs w:val="24"/>
        </w:rPr>
        <w:t>ep is comparable to wakefulness</w:t>
      </w:r>
      <w:r w:rsidRPr="004A1459">
        <w:rPr>
          <w:rFonts w:ascii="Times New Roman" w:hAnsi="Times New Roman" w:cs="Times New Roman"/>
          <w:color w:val="000000"/>
          <w:sz w:val="24"/>
          <w:szCs w:val="24"/>
        </w:rPr>
        <w:t>. However, metabolism and blood flow increase in certain brain regions during REM sleep, compared to wakefulness, such as the limbic system (which is involved with emotions), and visual</w:t>
      </w:r>
      <w:r w:rsidR="008D5A92">
        <w:rPr>
          <w:rFonts w:ascii="Times New Roman" w:hAnsi="Times New Roman" w:cs="Times New Roman"/>
          <w:color w:val="000000"/>
          <w:sz w:val="24"/>
          <w:szCs w:val="24"/>
        </w:rPr>
        <w:t xml:space="preserve"> association areas</w:t>
      </w:r>
      <w:r w:rsidRPr="004A1459">
        <w:rPr>
          <w:rFonts w:ascii="Times New Roman" w:hAnsi="Times New Roman" w:cs="Times New Roman"/>
          <w:color w:val="000000"/>
          <w:sz w:val="24"/>
          <w:szCs w:val="24"/>
        </w:rPr>
        <w:t>.</w:t>
      </w:r>
    </w:p>
    <w:p w:rsidR="008437E3" w:rsidRPr="004A1459"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8D5A92">
        <w:rPr>
          <w:rFonts w:ascii="Times New Roman" w:hAnsi="Times New Roman" w:cs="Times New Roman"/>
          <w:b/>
          <w:color w:val="000000"/>
          <w:sz w:val="24"/>
          <w:szCs w:val="24"/>
          <w:u w:val="single"/>
        </w:rPr>
        <w:t>Renal:</w:t>
      </w:r>
      <w:r w:rsidRPr="004A1459">
        <w:rPr>
          <w:rFonts w:ascii="Times New Roman" w:hAnsi="Times New Roman" w:cs="Times New Roman"/>
          <w:color w:val="000000"/>
          <w:sz w:val="24"/>
          <w:szCs w:val="24"/>
        </w:rPr>
        <w:t xml:space="preserve"> There is a decreased excretion of sodium, potassium, chloride, and calcium during sleep that allows for more concentrated and reduced urine flow. The changes that occur during sleep in renal function are complex and include changes in renal blood flow, </w:t>
      </w:r>
      <w:proofErr w:type="spellStart"/>
      <w:r w:rsidRPr="004A1459">
        <w:rPr>
          <w:rFonts w:ascii="Times New Roman" w:hAnsi="Times New Roman" w:cs="Times New Roman"/>
          <w:color w:val="000000"/>
          <w:sz w:val="24"/>
          <w:szCs w:val="24"/>
        </w:rPr>
        <w:t>glomerular</w:t>
      </w:r>
      <w:proofErr w:type="spellEnd"/>
      <w:r w:rsidRPr="004A1459">
        <w:rPr>
          <w:rFonts w:ascii="Times New Roman" w:hAnsi="Times New Roman" w:cs="Times New Roman"/>
          <w:color w:val="000000"/>
          <w:sz w:val="24"/>
          <w:szCs w:val="24"/>
        </w:rPr>
        <w:t xml:space="preserve"> filtration, hormone secretion, and</w:t>
      </w:r>
      <w:r w:rsidR="008D5A92">
        <w:rPr>
          <w:rFonts w:ascii="Times New Roman" w:hAnsi="Times New Roman" w:cs="Times New Roman"/>
          <w:color w:val="000000"/>
          <w:sz w:val="24"/>
          <w:szCs w:val="24"/>
        </w:rPr>
        <w:t xml:space="preserve"> sympathetic neural stimulation</w:t>
      </w:r>
      <w:r w:rsidRPr="004A1459">
        <w:rPr>
          <w:rFonts w:ascii="Times New Roman" w:hAnsi="Times New Roman" w:cs="Times New Roman"/>
          <w:color w:val="000000"/>
          <w:sz w:val="24"/>
          <w:szCs w:val="24"/>
        </w:rPr>
        <w:t>.</w:t>
      </w:r>
    </w:p>
    <w:p w:rsidR="008437E3" w:rsidRDefault="008437E3" w:rsidP="004A1459">
      <w:pPr>
        <w:numPr>
          <w:ilvl w:val="0"/>
          <w:numId w:val="1"/>
        </w:numPr>
        <w:shd w:val="clear" w:color="auto" w:fill="FFFFFF"/>
        <w:spacing w:before="166" w:after="166" w:line="240" w:lineRule="auto"/>
        <w:jc w:val="both"/>
        <w:rPr>
          <w:rFonts w:ascii="Times New Roman" w:hAnsi="Times New Roman" w:cs="Times New Roman"/>
          <w:color w:val="000000"/>
          <w:sz w:val="24"/>
          <w:szCs w:val="24"/>
        </w:rPr>
      </w:pPr>
      <w:r w:rsidRPr="008D5A92">
        <w:rPr>
          <w:rFonts w:ascii="Times New Roman" w:hAnsi="Times New Roman" w:cs="Times New Roman"/>
          <w:b/>
          <w:color w:val="000000" w:themeColor="text1"/>
          <w:sz w:val="24"/>
          <w:szCs w:val="24"/>
          <w:u w:val="single"/>
        </w:rPr>
        <w:t>Endocrine:</w:t>
      </w:r>
      <w:r w:rsidRPr="004A1459">
        <w:rPr>
          <w:rFonts w:ascii="Times New Roman" w:hAnsi="Times New Roman" w:cs="Times New Roman"/>
          <w:color w:val="000000"/>
          <w:sz w:val="24"/>
          <w:szCs w:val="24"/>
        </w:rPr>
        <w:t xml:space="preserve"> Endocrine functions such as growth hormone, thyroid hormone, and melatonin secretion are influenced by sleep. Growth hormone secretion typically takes place during the first few hours after sleep onset and generally occurs during </w:t>
      </w:r>
      <w:hyperlink r:id="rId27" w:history="1">
        <w:r w:rsidRPr="004A1459">
          <w:rPr>
            <w:rStyle w:val="Hyperlink"/>
            <w:rFonts w:ascii="Times New Roman" w:hAnsi="Times New Roman" w:cs="Times New Roman"/>
            <w:color w:val="642A8F"/>
            <w:sz w:val="24"/>
            <w:szCs w:val="24"/>
          </w:rPr>
          <w:t>SWS</w:t>
        </w:r>
      </w:hyperlink>
      <w:r w:rsidRPr="004A1459">
        <w:rPr>
          <w:rFonts w:ascii="Times New Roman" w:hAnsi="Times New Roman" w:cs="Times New Roman"/>
          <w:color w:val="000000"/>
          <w:sz w:val="24"/>
          <w:szCs w:val="24"/>
        </w:rPr>
        <w:t>, while thyroid hormone secretion takes place in the late evening. </w:t>
      </w:r>
      <w:hyperlink r:id="rId28" w:history="1">
        <w:r w:rsidRPr="008D5A92">
          <w:rPr>
            <w:rStyle w:val="Hyperlink"/>
            <w:rFonts w:ascii="Times New Roman" w:hAnsi="Times New Roman" w:cs="Times New Roman"/>
            <w:color w:val="000000" w:themeColor="text1"/>
            <w:sz w:val="24"/>
            <w:szCs w:val="24"/>
            <w:u w:val="none"/>
          </w:rPr>
          <w:t>Melatonin</w:t>
        </w:r>
      </w:hyperlink>
      <w:r w:rsidRPr="004A1459">
        <w:rPr>
          <w:rFonts w:ascii="Times New Roman" w:hAnsi="Times New Roman" w:cs="Times New Roman"/>
          <w:color w:val="000000"/>
          <w:sz w:val="24"/>
          <w:szCs w:val="24"/>
        </w:rPr>
        <w:t xml:space="preserve">, which induces sleepiness, likely by reducing an alerting effect from the </w:t>
      </w:r>
      <w:proofErr w:type="spellStart"/>
      <w:r w:rsidRPr="004A1459">
        <w:rPr>
          <w:rFonts w:ascii="Times New Roman" w:hAnsi="Times New Roman" w:cs="Times New Roman"/>
          <w:color w:val="000000"/>
          <w:sz w:val="24"/>
          <w:szCs w:val="24"/>
        </w:rPr>
        <w:t>suprachiasmatic</w:t>
      </w:r>
      <w:proofErr w:type="spellEnd"/>
      <w:r w:rsidRPr="004A1459">
        <w:rPr>
          <w:rFonts w:ascii="Times New Roman" w:hAnsi="Times New Roman" w:cs="Times New Roman"/>
          <w:color w:val="000000"/>
          <w:sz w:val="24"/>
          <w:szCs w:val="24"/>
        </w:rPr>
        <w:t xml:space="preserve"> nucleus, is influenced by the light-dark cycle and is suppressed by light</w:t>
      </w:r>
      <w:r w:rsidR="00E82E58">
        <w:rPr>
          <w:rFonts w:ascii="Times New Roman" w:hAnsi="Times New Roman" w:cs="Times New Roman"/>
          <w:color w:val="000000"/>
          <w:sz w:val="24"/>
          <w:szCs w:val="24"/>
        </w:rPr>
        <w:t>.</w:t>
      </w:r>
      <w:r w:rsidRPr="004A1459">
        <w:rPr>
          <w:rFonts w:ascii="Times New Roman" w:hAnsi="Times New Roman" w:cs="Times New Roman"/>
          <w:color w:val="000000"/>
          <w:sz w:val="24"/>
          <w:szCs w:val="24"/>
        </w:rPr>
        <w:t> </w:t>
      </w:r>
    </w:p>
    <w:p w:rsidR="0012179E" w:rsidRDefault="0012179E" w:rsidP="0012179E">
      <w:pPr>
        <w:shd w:val="clear" w:color="auto" w:fill="FFFFFF"/>
        <w:spacing w:before="166" w:after="166" w:line="240" w:lineRule="auto"/>
        <w:jc w:val="both"/>
        <w:rPr>
          <w:rFonts w:ascii="Times New Roman" w:hAnsi="Times New Roman" w:cs="Times New Roman"/>
          <w:color w:val="000000"/>
          <w:sz w:val="24"/>
          <w:szCs w:val="24"/>
        </w:rPr>
      </w:pPr>
    </w:p>
    <w:p w:rsidR="0012179E" w:rsidRDefault="0012179E" w:rsidP="0012179E">
      <w:pPr>
        <w:shd w:val="clear" w:color="auto" w:fill="FFFFFF"/>
        <w:spacing w:before="166" w:after="166" w:line="240" w:lineRule="auto"/>
        <w:jc w:val="both"/>
        <w:rPr>
          <w:rFonts w:ascii="Times New Roman" w:hAnsi="Times New Roman" w:cs="Times New Roman"/>
          <w:color w:val="000000"/>
          <w:sz w:val="24"/>
          <w:szCs w:val="24"/>
        </w:rPr>
      </w:pPr>
    </w:p>
    <w:p w:rsidR="0012179E" w:rsidRDefault="0012179E" w:rsidP="0012179E">
      <w:pPr>
        <w:shd w:val="clear" w:color="auto" w:fill="FFFFFF"/>
        <w:spacing w:before="166" w:after="166" w:line="240" w:lineRule="auto"/>
        <w:jc w:val="both"/>
        <w:rPr>
          <w:rFonts w:ascii="Rockwell Extra Bold" w:hAnsi="Rockwell Extra Bold" w:cs="Times New Roman"/>
          <w:color w:val="000000"/>
          <w:sz w:val="28"/>
          <w:szCs w:val="28"/>
          <w:u w:val="single"/>
        </w:rPr>
      </w:pPr>
      <w:r w:rsidRPr="0012179E">
        <w:rPr>
          <w:rFonts w:ascii="Rockwell Extra Bold" w:hAnsi="Rockwell Extra Bold" w:cs="Times New Roman"/>
          <w:color w:val="000000"/>
          <w:sz w:val="28"/>
          <w:szCs w:val="28"/>
          <w:u w:val="single"/>
        </w:rPr>
        <w:lastRenderedPageBreak/>
        <w:t>QUESTION 2:</w:t>
      </w:r>
    </w:p>
    <w:p w:rsidR="0012179E" w:rsidRDefault="0012179E" w:rsidP="0012179E">
      <w:pPr>
        <w:shd w:val="clear" w:color="auto" w:fill="FFFFFF"/>
        <w:spacing w:before="166" w:after="166" w:line="240" w:lineRule="auto"/>
        <w:jc w:val="both"/>
        <w:rPr>
          <w:rFonts w:ascii="Rockwell Extra Bold" w:hAnsi="Rockwell Extra Bold" w:cs="Times New Roman"/>
          <w:color w:val="000000"/>
          <w:sz w:val="24"/>
          <w:szCs w:val="24"/>
        </w:rPr>
      </w:pPr>
      <w:r>
        <w:rPr>
          <w:rFonts w:ascii="Rockwell Extra Bold" w:hAnsi="Rockwell Extra Bold" w:cs="Times New Roman"/>
          <w:color w:val="000000"/>
          <w:sz w:val="24"/>
          <w:szCs w:val="24"/>
        </w:rPr>
        <w:t>Discuss the role of basal ganglia in coordinating movement.</w:t>
      </w:r>
    </w:p>
    <w:p w:rsidR="0012179E" w:rsidRDefault="007D0BB2" w:rsidP="0012179E">
      <w:pPr>
        <w:shd w:val="clear" w:color="auto" w:fill="FFFFFF"/>
        <w:spacing w:before="166" w:after="166" w:line="240" w:lineRule="auto"/>
        <w:jc w:val="center"/>
        <w:rPr>
          <w:rFonts w:ascii="Forte" w:hAnsi="Forte" w:cs="Times New Roman"/>
          <w:color w:val="000000"/>
          <w:sz w:val="28"/>
          <w:szCs w:val="28"/>
          <w:u w:val="single"/>
        </w:rPr>
      </w:pPr>
      <w:r w:rsidRPr="007D0BB2">
        <w:rPr>
          <w:rFonts w:ascii="Forte" w:hAnsi="Forte" w:cs="Times New Roman"/>
          <w:color w:val="000000"/>
          <w:sz w:val="28"/>
          <w:szCs w:val="28"/>
          <w:u w:val="single"/>
        </w:rPr>
        <w:t>Answer</w:t>
      </w:r>
    </w:p>
    <w:p w:rsidR="007D0BB2" w:rsidRPr="007D0BB2" w:rsidRDefault="007D0BB2" w:rsidP="007D0BB2">
      <w:pPr>
        <w:pStyle w:val="NormalWeb"/>
        <w:shd w:val="clear" w:color="auto" w:fill="FFFFFF"/>
        <w:jc w:val="both"/>
        <w:rPr>
          <w:color w:val="000000"/>
        </w:rPr>
      </w:pPr>
      <w:r w:rsidRPr="007D0BB2">
        <w:rPr>
          <w:color w:val="000000"/>
        </w:rPr>
        <w:t>The basal ganglia are responsible for voluntary motor control, procedural learning, and eye movement, as well as cognitive and emotional functions.</w:t>
      </w:r>
      <w:r>
        <w:rPr>
          <w:color w:val="000000"/>
        </w:rPr>
        <w:t xml:space="preserve"> </w:t>
      </w:r>
      <w:r w:rsidRPr="007D0BB2">
        <w:rPr>
          <w:color w:val="000000"/>
        </w:rPr>
        <w:t>The basal ganglia (or basal nuclei) are a group of nuclei of varied origin in the brains of vertebrates that act as a cohesive functional unit. They are situated at the base of the forebrain and are strongly connected with the cerebral cortex, thalamus, and other brain areas.</w:t>
      </w:r>
      <w:r>
        <w:rPr>
          <w:color w:val="000000"/>
        </w:rPr>
        <w:t xml:space="preserve"> </w:t>
      </w:r>
      <w:r w:rsidRPr="007D0BB2">
        <w:rPr>
          <w:color w:val="000000"/>
        </w:rPr>
        <w:t xml:space="preserve">The basal ganglia are associated with a variety of functions, including voluntary motor control, procedural learning relating to routine behaviors or habits such as </w:t>
      </w:r>
      <w:proofErr w:type="spellStart"/>
      <w:r w:rsidRPr="007D0BB2">
        <w:rPr>
          <w:color w:val="000000"/>
        </w:rPr>
        <w:t>bruxism</w:t>
      </w:r>
      <w:proofErr w:type="spellEnd"/>
      <w:r w:rsidRPr="007D0BB2">
        <w:rPr>
          <w:color w:val="000000"/>
        </w:rPr>
        <w:t xml:space="preserve"> and eye movements, as well as cognitive and emotional functions.</w:t>
      </w:r>
    </w:p>
    <w:p w:rsidR="003D25F8" w:rsidRDefault="002C189C" w:rsidP="006E69B2">
      <w:pPr>
        <w:pStyle w:val="NormalWeb"/>
        <w:shd w:val="clear" w:color="auto" w:fill="FFFFFF"/>
        <w:jc w:val="both"/>
        <w:rPr>
          <w:color w:val="1F1F1F"/>
          <w:shd w:val="clear" w:color="auto" w:fill="FFFFFF"/>
        </w:rPr>
      </w:pPr>
      <w:r w:rsidRPr="003D25F8">
        <w:rPr>
          <w:color w:val="1F1F1F"/>
          <w:shd w:val="clear" w:color="auto" w:fill="FFFFFF"/>
        </w:rPr>
        <w:t>The basal ganglia are considered to be necessary for voluntary control of body movements. This idea is derived mainly from the clinical observations that lesions in the basal ganglia lead to movement disorders ranging from the inability to initiate a movement to the inability to suppress involuntary movements. Anatomically, the basal ganglia are the aggregate of nerve cell nuclei located at the base of the cerebrum</w:t>
      </w:r>
      <w:r w:rsidR="00807992">
        <w:rPr>
          <w:color w:val="1F1F1F"/>
          <w:shd w:val="clear" w:color="auto" w:fill="FFFFFF"/>
        </w:rPr>
        <w:t xml:space="preserve">. </w:t>
      </w:r>
      <w:r w:rsidRPr="003D25F8">
        <w:rPr>
          <w:color w:val="1F1F1F"/>
        </w:rPr>
        <w:t>Although the basal ganglia have limited routes for their inputs and outputs, individual nuclei are often connected with each other, and therefore, it is difficult to understand, solely based on the known anatomical c</w:t>
      </w:r>
      <w:r w:rsidR="00807992">
        <w:rPr>
          <w:color w:val="1F1F1F"/>
        </w:rPr>
        <w:t xml:space="preserve">onnections, how the information </w:t>
      </w:r>
      <w:r w:rsidRPr="003D25F8">
        <w:rPr>
          <w:color w:val="1F1F1F"/>
        </w:rPr>
        <w:t>is processed in the basal ganglia.</w:t>
      </w:r>
      <w:r w:rsidR="003D25F8" w:rsidRPr="003D25F8">
        <w:rPr>
          <w:color w:val="1F1F1F"/>
        </w:rPr>
        <w:t xml:space="preserve"> </w:t>
      </w:r>
      <w:r w:rsidR="00807992">
        <w:rPr>
          <w:color w:val="1F1F1F"/>
        </w:rPr>
        <w:t xml:space="preserve">It is propose that </w:t>
      </w:r>
      <w:r w:rsidRPr="003D25F8">
        <w:rPr>
          <w:color w:val="1F1F1F"/>
        </w:rPr>
        <w:t>the basal ganglia have two ways to control movements using two kinds of output: </w:t>
      </w:r>
      <w:r w:rsidRPr="00807992">
        <w:rPr>
          <w:b/>
          <w:i/>
          <w:iCs/>
          <w:color w:val="1F1F1F"/>
        </w:rPr>
        <w:t>1</w:t>
      </w:r>
      <w:r w:rsidRPr="00807992">
        <w:rPr>
          <w:b/>
          <w:color w:val="1F1F1F"/>
        </w:rPr>
        <w:t>)</w:t>
      </w:r>
      <w:r w:rsidRPr="003D25F8">
        <w:rPr>
          <w:color w:val="1F1F1F"/>
        </w:rPr>
        <w:t xml:space="preserve"> control over the </w:t>
      </w:r>
      <w:proofErr w:type="spellStart"/>
      <w:r w:rsidRPr="003D25F8">
        <w:rPr>
          <w:color w:val="1F1F1F"/>
        </w:rPr>
        <w:t>thalamocortical</w:t>
      </w:r>
      <w:proofErr w:type="spellEnd"/>
      <w:r w:rsidRPr="003D25F8">
        <w:rPr>
          <w:color w:val="1F1F1F"/>
        </w:rPr>
        <w:t xml:space="preserve"> networks and </w:t>
      </w:r>
      <w:r w:rsidRPr="00807992">
        <w:rPr>
          <w:b/>
          <w:i/>
          <w:iCs/>
          <w:color w:val="1F1F1F"/>
        </w:rPr>
        <w:t>2</w:t>
      </w:r>
      <w:r w:rsidRPr="00807992">
        <w:rPr>
          <w:b/>
          <w:color w:val="1F1F1F"/>
        </w:rPr>
        <w:t>)</w:t>
      </w:r>
      <w:r w:rsidRPr="003D25F8">
        <w:rPr>
          <w:color w:val="1F1F1F"/>
        </w:rPr>
        <w:t xml:space="preserve"> control over</w:t>
      </w:r>
      <w:r w:rsidR="00807992">
        <w:rPr>
          <w:color w:val="1F1F1F"/>
        </w:rPr>
        <w:t xml:space="preserve"> brain stem motor networks.</w:t>
      </w:r>
      <w:r w:rsidRPr="003D25F8">
        <w:rPr>
          <w:color w:val="1F1F1F"/>
        </w:rPr>
        <w:t xml:space="preserve"> However, there are different kinds of movements, such as </w:t>
      </w:r>
      <w:r w:rsidRPr="006B15B1">
        <w:rPr>
          <w:i/>
          <w:color w:val="1F1F1F"/>
        </w:rPr>
        <w:t>eye-head orienting, locomotion, mastication, and vocalization</w:t>
      </w:r>
      <w:r w:rsidRPr="003D25F8">
        <w:rPr>
          <w:color w:val="1F1F1F"/>
        </w:rPr>
        <w:t>. They are different from hand/arm movements in that their movement patterns are determined by specific neural networks in the brain stem or spinal cord. For hand-finger-arm movements, the pattern of movement is acquired largely with practice; for the brain stem-controlled movements, the pattern of movement is largely determined genetically.</w:t>
      </w:r>
      <w:r w:rsidR="003D25F8">
        <w:rPr>
          <w:color w:val="1F1F1F"/>
        </w:rPr>
        <w:t xml:space="preserve"> </w:t>
      </w:r>
      <w:r w:rsidR="003D25F8" w:rsidRPr="003D25F8">
        <w:rPr>
          <w:color w:val="1F1F1F"/>
          <w:shd w:val="clear" w:color="auto" w:fill="FFFFFF"/>
        </w:rPr>
        <w:t xml:space="preserve">The outputs of the basal ganglia are directed to some of the motor networks in the brain stem. They include the projection to the superior </w:t>
      </w:r>
      <w:proofErr w:type="spellStart"/>
      <w:r w:rsidR="003D25F8" w:rsidRPr="003D25F8">
        <w:rPr>
          <w:color w:val="1F1F1F"/>
          <w:shd w:val="clear" w:color="auto" w:fill="FFFFFF"/>
        </w:rPr>
        <w:t>colliculus</w:t>
      </w:r>
      <w:proofErr w:type="spellEnd"/>
      <w:r w:rsidR="003D25F8" w:rsidRPr="003D25F8">
        <w:rPr>
          <w:color w:val="1F1F1F"/>
          <w:shd w:val="clear" w:color="auto" w:fill="FFFFFF"/>
        </w:rPr>
        <w:t xml:space="preserve"> (SC) (for eye-head orienti</w:t>
      </w:r>
      <w:r w:rsidR="00807992">
        <w:rPr>
          <w:color w:val="1F1F1F"/>
          <w:shd w:val="clear" w:color="auto" w:fill="FFFFFF"/>
        </w:rPr>
        <w:t>ng</w:t>
      </w:r>
      <w:r w:rsidR="003D25F8" w:rsidRPr="003D25F8">
        <w:rPr>
          <w:color w:val="1F1F1F"/>
          <w:shd w:val="clear" w:color="auto" w:fill="FFFFFF"/>
        </w:rPr>
        <w:t xml:space="preserve">), the </w:t>
      </w:r>
      <w:proofErr w:type="spellStart"/>
      <w:r w:rsidR="003D25F8" w:rsidRPr="003D25F8">
        <w:rPr>
          <w:color w:val="1F1F1F"/>
          <w:shd w:val="clear" w:color="auto" w:fill="FFFFFF"/>
        </w:rPr>
        <w:t>pedunculopontine</w:t>
      </w:r>
      <w:proofErr w:type="spellEnd"/>
      <w:r w:rsidR="003D25F8" w:rsidRPr="003D25F8">
        <w:rPr>
          <w:color w:val="1F1F1F"/>
          <w:shd w:val="clear" w:color="auto" w:fill="FFFFFF"/>
        </w:rPr>
        <w:t xml:space="preserve"> nucleus (possibly for locomotion</w:t>
      </w:r>
      <w:r w:rsidR="00807992">
        <w:rPr>
          <w:color w:val="1F1F1F"/>
          <w:shd w:val="clear" w:color="auto" w:fill="FFFFFF"/>
        </w:rPr>
        <w:t>)</w:t>
      </w:r>
      <w:r w:rsidR="003D25F8" w:rsidRPr="003D25F8">
        <w:rPr>
          <w:color w:val="1F1F1F"/>
          <w:shd w:val="clear" w:color="auto" w:fill="FFFFFF"/>
        </w:rPr>
        <w:t xml:space="preserve"> and the </w:t>
      </w:r>
      <w:proofErr w:type="spellStart"/>
      <w:r w:rsidR="003D25F8" w:rsidRPr="003D25F8">
        <w:rPr>
          <w:color w:val="1F1F1F"/>
          <w:shd w:val="clear" w:color="auto" w:fill="FFFFFF"/>
        </w:rPr>
        <w:t>per</w:t>
      </w:r>
      <w:r w:rsidR="00807992">
        <w:rPr>
          <w:color w:val="1F1F1F"/>
          <w:shd w:val="clear" w:color="auto" w:fill="FFFFFF"/>
        </w:rPr>
        <w:t>iaqueductal</w:t>
      </w:r>
      <w:proofErr w:type="spellEnd"/>
      <w:r w:rsidR="00807992">
        <w:rPr>
          <w:color w:val="1F1F1F"/>
          <w:shd w:val="clear" w:color="auto" w:fill="FFFFFF"/>
        </w:rPr>
        <w:t xml:space="preserve"> gray (</w:t>
      </w:r>
      <w:r w:rsidR="003D25F8" w:rsidRPr="003D25F8">
        <w:rPr>
          <w:color w:val="1F1F1F"/>
          <w:shd w:val="clear" w:color="auto" w:fill="FFFFFF"/>
        </w:rPr>
        <w:t>possibly for vocalization and autonomic responses</w:t>
      </w:r>
      <w:r w:rsidR="00807992">
        <w:rPr>
          <w:color w:val="1F1F1F"/>
          <w:shd w:val="clear" w:color="auto" w:fill="FFFFFF"/>
        </w:rPr>
        <w:t>).</w:t>
      </w:r>
    </w:p>
    <w:p w:rsidR="002C189C" w:rsidRPr="006E69B2" w:rsidRDefault="006E69B2" w:rsidP="006E69B2">
      <w:pPr>
        <w:pStyle w:val="NormalWeb"/>
        <w:shd w:val="clear" w:color="auto" w:fill="FFFFFF"/>
        <w:jc w:val="both"/>
        <w:rPr>
          <w:color w:val="000000"/>
        </w:rPr>
      </w:pPr>
      <w:r w:rsidRPr="006E69B2">
        <w:rPr>
          <w:color w:val="000000"/>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r>
        <w:rPr>
          <w:color w:val="000000"/>
        </w:rPr>
        <w:t xml:space="preserve"> </w:t>
      </w:r>
      <w:r w:rsidRPr="006E69B2">
        <w:rPr>
          <w:color w:val="000000"/>
        </w:rPr>
        <w:t xml:space="preserve">Parkinson’s disease involves the major loss of </w:t>
      </w:r>
      <w:proofErr w:type="spellStart"/>
      <w:r w:rsidRPr="006E69B2">
        <w:rPr>
          <w:color w:val="000000"/>
        </w:rPr>
        <w:t>dopaminergic</w:t>
      </w:r>
      <w:proofErr w:type="spellEnd"/>
      <w:r w:rsidRPr="006E69B2">
        <w:rPr>
          <w:color w:val="000000"/>
        </w:rPr>
        <w:t xml:space="preserve"> cells in the </w:t>
      </w:r>
      <w:proofErr w:type="spellStart"/>
      <w:r w:rsidRPr="006E69B2">
        <w:rPr>
          <w:color w:val="000000"/>
        </w:rPr>
        <w:t>substantia</w:t>
      </w:r>
      <w:proofErr w:type="spellEnd"/>
      <w:r w:rsidRPr="006E69B2">
        <w:rPr>
          <w:color w:val="000000"/>
        </w:rPr>
        <w:t xml:space="preserve"> </w:t>
      </w:r>
      <w:proofErr w:type="spellStart"/>
      <w:r w:rsidRPr="006E69B2">
        <w:rPr>
          <w:color w:val="000000"/>
        </w:rPr>
        <w:t>nigra</w:t>
      </w:r>
      <w:proofErr w:type="spellEnd"/>
      <w:r w:rsidRPr="006E69B2">
        <w:rPr>
          <w:color w:val="000000"/>
        </w:rPr>
        <w:t>. Huntington’s disease involves the massive loss of medium spiny neurons in the striatum.</w:t>
      </w:r>
      <w:r>
        <w:rPr>
          <w:color w:val="000000"/>
        </w:rPr>
        <w:t xml:space="preserve"> </w:t>
      </w:r>
      <w:r w:rsidRPr="006E69B2">
        <w:rPr>
          <w:color w:val="000000"/>
        </w:rPr>
        <w:t>The symptoms of the two diseases are virtually opposite: Parkinson’s disease is characterized by a gradual loss of the ability to initiate movement, whereas Huntington’s disease is characterized by an inability to prevent parts of the body from moving unintentionally.</w:t>
      </w:r>
      <w:r>
        <w:rPr>
          <w:color w:val="000000"/>
        </w:rPr>
        <w:t xml:space="preserve"> </w:t>
      </w:r>
      <w:r w:rsidRPr="006E69B2">
        <w:rPr>
          <w:color w:val="000000"/>
        </w:rPr>
        <w:t>It is noteworthy that, although both diseases have cognitive symptoms, especially in their advanced stages, the most salient symptoms relate to the ability to initiate and control movement. Thus, both are classified primarily as movement disorders.</w:t>
      </w:r>
      <w:r>
        <w:rPr>
          <w:color w:val="000000"/>
        </w:rPr>
        <w:t xml:space="preserve"> </w:t>
      </w:r>
      <w:r w:rsidRPr="006E69B2">
        <w:rPr>
          <w:color w:val="000000"/>
        </w:rPr>
        <w:t>A different movement dis</w:t>
      </w:r>
      <w:r>
        <w:rPr>
          <w:color w:val="000000"/>
        </w:rPr>
        <w:t xml:space="preserve">order, called </w:t>
      </w:r>
      <w:proofErr w:type="spellStart"/>
      <w:r>
        <w:rPr>
          <w:color w:val="000000"/>
        </w:rPr>
        <w:t>H</w:t>
      </w:r>
      <w:r w:rsidRPr="006E69B2">
        <w:rPr>
          <w:color w:val="000000"/>
        </w:rPr>
        <w:t>emiballismus</w:t>
      </w:r>
      <w:proofErr w:type="spellEnd"/>
      <w:r w:rsidRPr="006E69B2">
        <w:rPr>
          <w:color w:val="000000"/>
        </w:rPr>
        <w:t xml:space="preserve">, may result from damage restricted to the sub thalamic nucleus. </w:t>
      </w:r>
      <w:proofErr w:type="spellStart"/>
      <w:r w:rsidRPr="006E69B2">
        <w:rPr>
          <w:color w:val="000000"/>
        </w:rPr>
        <w:t>Hemiballismus</w:t>
      </w:r>
      <w:proofErr w:type="spellEnd"/>
      <w:r w:rsidRPr="006E69B2">
        <w:rPr>
          <w:color w:val="000000"/>
        </w:rPr>
        <w:t xml:space="preserve"> is characterized by violent and uncontrollable flinging movements of the arms and legs.</w:t>
      </w:r>
    </w:p>
    <w:p w:rsidR="006E69B2" w:rsidRPr="006E69B2" w:rsidRDefault="003D25F8" w:rsidP="006E69B2">
      <w:pPr>
        <w:pStyle w:val="NormalWeb"/>
        <w:shd w:val="clear" w:color="auto" w:fill="FFFFFF"/>
        <w:tabs>
          <w:tab w:val="left" w:pos="8040"/>
        </w:tabs>
        <w:rPr>
          <w:rFonts w:ascii="Arial" w:hAnsi="Arial" w:cs="Arial"/>
          <w:color w:val="1F1F1F"/>
        </w:rPr>
      </w:pPr>
      <w:r>
        <w:rPr>
          <w:rFonts w:ascii="Arial" w:hAnsi="Arial" w:cs="Arial"/>
          <w:color w:val="1F1F1F"/>
        </w:rPr>
        <w:lastRenderedPageBreak/>
        <w:tab/>
      </w:r>
      <w:r>
        <w:rPr>
          <w:noProof/>
        </w:rPr>
        <w:drawing>
          <wp:inline distT="0" distB="0" distL="0" distR="0">
            <wp:extent cx="3952875" cy="2638425"/>
            <wp:effectExtent l="19050" t="0" r="9525" b="0"/>
            <wp:docPr id="2"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29"/>
                    <a:srcRect/>
                    <a:stretch>
                      <a:fillRect/>
                    </a:stretch>
                  </pic:blipFill>
                  <pic:spPr bwMode="auto">
                    <a:xfrm>
                      <a:off x="0" y="0"/>
                      <a:ext cx="3952875" cy="2638425"/>
                    </a:xfrm>
                    <a:prstGeom prst="rect">
                      <a:avLst/>
                    </a:prstGeom>
                    <a:noFill/>
                    <a:ln w="9525">
                      <a:noFill/>
                      <a:miter lim="800000"/>
                      <a:headEnd/>
                      <a:tailEnd/>
                    </a:ln>
                  </pic:spPr>
                </pic:pic>
              </a:graphicData>
            </a:graphic>
          </wp:inline>
        </w:drawing>
      </w:r>
      <w:r w:rsidR="006E69B2">
        <w:rPr>
          <w:rFonts w:ascii="Tahoma" w:hAnsi="Tahoma" w:cs="Tahoma"/>
          <w:b/>
          <w:bCs/>
          <w:color w:val="137AC3"/>
        </w:rPr>
        <w:tab/>
      </w:r>
    </w:p>
    <w:p w:rsidR="006E69B2" w:rsidRDefault="006E69B2" w:rsidP="006E69B2">
      <w:pPr>
        <w:pStyle w:val="NormalWeb"/>
        <w:shd w:val="clear" w:color="auto" w:fill="FFFFFF"/>
        <w:jc w:val="both"/>
        <w:rPr>
          <w:color w:val="1F1F1F"/>
          <w:shd w:val="clear" w:color="auto" w:fill="FFFFFF"/>
        </w:rPr>
      </w:pPr>
      <w:r w:rsidRPr="006E69B2">
        <w:rPr>
          <w:color w:val="000000"/>
        </w:rPr>
        <w:t xml:space="preserve">One of the most intensively studied functions of the basal ganglia is their role in controlling eye movements. Eye movement is influenced by an extensive network of brain regions that converge on a midbrain area called the superior </w:t>
      </w:r>
      <w:proofErr w:type="spellStart"/>
      <w:r w:rsidRPr="006E69B2">
        <w:rPr>
          <w:color w:val="000000"/>
        </w:rPr>
        <w:t>colliculus</w:t>
      </w:r>
      <w:proofErr w:type="spellEnd"/>
      <w:r w:rsidRPr="006E69B2">
        <w:rPr>
          <w:color w:val="000000"/>
        </w:rPr>
        <w:t xml:space="preserve"> (SC).The SC is a layered structure whose layers form two-dimensional </w:t>
      </w:r>
      <w:proofErr w:type="spellStart"/>
      <w:r w:rsidRPr="006E69B2">
        <w:rPr>
          <w:color w:val="000000"/>
        </w:rPr>
        <w:t>retinotopic</w:t>
      </w:r>
      <w:proofErr w:type="spellEnd"/>
      <w:r w:rsidRPr="006E69B2">
        <w:rPr>
          <w:color w:val="000000"/>
        </w:rPr>
        <w:t xml:space="preserve"> maps of visual space. A bump of neural activity in the deep layers of the SC drives eye movement toward the corresponding point in space.</w:t>
      </w:r>
      <w:r>
        <w:rPr>
          <w:color w:val="000000"/>
        </w:rPr>
        <w:t xml:space="preserve"> </w:t>
      </w:r>
      <w:r w:rsidRPr="006E69B2">
        <w:rPr>
          <w:color w:val="1F1F1F"/>
          <w:shd w:val="clear" w:color="auto" w:fill="FFFFFF"/>
        </w:rPr>
        <w:t xml:space="preserve">Saccadic eye movement is controlled by many brain areas. Drive for saccade originates largely from different cortical areas [frontal eye field (FEF), lateral </w:t>
      </w:r>
      <w:proofErr w:type="spellStart"/>
      <w:r w:rsidRPr="006E69B2">
        <w:rPr>
          <w:color w:val="1F1F1F"/>
          <w:shd w:val="clear" w:color="auto" w:fill="FFFFFF"/>
        </w:rPr>
        <w:t>intraperitoneal</w:t>
      </w:r>
      <w:proofErr w:type="spellEnd"/>
      <w:r w:rsidRPr="006E69B2">
        <w:rPr>
          <w:color w:val="1F1F1F"/>
          <w:shd w:val="clear" w:color="auto" w:fill="FFFFFF"/>
        </w:rPr>
        <w:t xml:space="preserve"> area (LIP), and supplementary eye field (SEF)], more or less independently. The basal ganglia work in a completely different way. They do not provide a drive, but select one that is appropriate, by exerting powerful tonic inhibition and removing it.</w:t>
      </w:r>
    </w:p>
    <w:p w:rsidR="003B659B" w:rsidRPr="006E69B2" w:rsidRDefault="003B659B" w:rsidP="006E69B2">
      <w:pPr>
        <w:pStyle w:val="NormalWeb"/>
        <w:shd w:val="clear" w:color="auto" w:fill="FFFFFF"/>
        <w:jc w:val="both"/>
        <w:rPr>
          <w:color w:val="000000"/>
        </w:rPr>
      </w:pPr>
      <w:r>
        <w:rPr>
          <w:color w:val="1F1F1F"/>
          <w:shd w:val="clear" w:color="auto" w:fill="FFFFFF"/>
        </w:rPr>
        <w:t xml:space="preserve">The basal </w:t>
      </w:r>
      <w:r w:rsidR="008A4084">
        <w:rPr>
          <w:color w:val="1F1F1F"/>
          <w:shd w:val="clear" w:color="auto" w:fill="FFFFFF"/>
        </w:rPr>
        <w:t>ganglia are</w:t>
      </w:r>
      <w:r>
        <w:rPr>
          <w:color w:val="1F1F1F"/>
          <w:shd w:val="clear" w:color="auto" w:fill="FFFFFF"/>
        </w:rPr>
        <w:t xml:space="preserve"> </w:t>
      </w:r>
      <w:r w:rsidRPr="003B659B">
        <w:rPr>
          <w:color w:val="1F1F1F"/>
          <w:shd w:val="clear" w:color="auto" w:fill="FFFFFF"/>
        </w:rPr>
        <w:t>well-known role in skeletal movements</w:t>
      </w:r>
      <w:r>
        <w:rPr>
          <w:color w:val="1F1F1F"/>
          <w:shd w:val="clear" w:color="auto" w:fill="FFFFFF"/>
        </w:rPr>
        <w:t xml:space="preserve"> as well.</w:t>
      </w:r>
    </w:p>
    <w:p w:rsidR="007D0BB2" w:rsidRPr="007D0BB2" w:rsidRDefault="007D0BB2" w:rsidP="003D25F8">
      <w:pPr>
        <w:shd w:val="clear" w:color="auto" w:fill="FFFFFF"/>
        <w:spacing w:before="166" w:after="166" w:line="240" w:lineRule="auto"/>
        <w:jc w:val="both"/>
        <w:rPr>
          <w:rFonts w:ascii="Forte" w:hAnsi="Forte" w:cs="Times New Roman"/>
          <w:color w:val="000000"/>
          <w:sz w:val="28"/>
          <w:szCs w:val="28"/>
        </w:rPr>
      </w:pPr>
    </w:p>
    <w:p w:rsidR="0012179E" w:rsidRPr="0012179E" w:rsidRDefault="0012179E" w:rsidP="0012179E">
      <w:pPr>
        <w:shd w:val="clear" w:color="auto" w:fill="FFFFFF"/>
        <w:spacing w:before="166" w:after="166" w:line="240" w:lineRule="auto"/>
        <w:jc w:val="both"/>
        <w:rPr>
          <w:rFonts w:ascii="Rockwell Extra Bold" w:hAnsi="Rockwell Extra Bold" w:cs="Times New Roman"/>
          <w:color w:val="000000"/>
          <w:sz w:val="28"/>
          <w:szCs w:val="28"/>
          <w:u w:val="single"/>
        </w:rPr>
      </w:pPr>
    </w:p>
    <w:p w:rsidR="008437E3" w:rsidRDefault="008437E3" w:rsidP="000B19CC">
      <w:pPr>
        <w:shd w:val="clear" w:color="auto" w:fill="FFFFFF"/>
        <w:spacing w:before="166" w:after="166" w:line="240" w:lineRule="auto"/>
        <w:jc w:val="both"/>
        <w:rPr>
          <w:rFonts w:ascii="Times New Roman" w:eastAsia="Times New Roman" w:hAnsi="Times New Roman" w:cs="Times New Roman"/>
          <w:color w:val="000000"/>
          <w:sz w:val="24"/>
          <w:szCs w:val="24"/>
        </w:rPr>
      </w:pPr>
    </w:p>
    <w:p w:rsidR="000B19CC" w:rsidRPr="002A0FE9" w:rsidRDefault="000B19CC" w:rsidP="000B19CC">
      <w:pPr>
        <w:shd w:val="clear" w:color="auto" w:fill="FFFFFF"/>
        <w:spacing w:before="166" w:after="166" w:line="240" w:lineRule="auto"/>
        <w:jc w:val="both"/>
        <w:rPr>
          <w:rFonts w:ascii="Times New Roman" w:eastAsia="Times New Roman" w:hAnsi="Times New Roman" w:cs="Times New Roman"/>
          <w:color w:val="000000"/>
          <w:sz w:val="24"/>
          <w:szCs w:val="24"/>
        </w:rPr>
      </w:pPr>
    </w:p>
    <w:p w:rsidR="00BA0311" w:rsidRPr="00E63526" w:rsidRDefault="0047290A" w:rsidP="002A0FE9">
      <w:pPr>
        <w:pStyle w:val="NormalWeb"/>
        <w:shd w:val="clear" w:color="auto" w:fill="FFFFFF"/>
        <w:tabs>
          <w:tab w:val="left" w:pos="6015"/>
        </w:tabs>
        <w:spacing w:before="120" w:beforeAutospacing="0" w:after="120" w:afterAutospacing="0"/>
        <w:jc w:val="both"/>
        <w:rPr>
          <w:color w:val="202122"/>
        </w:rPr>
      </w:pPr>
      <w:r w:rsidRPr="00E63526">
        <w:rPr>
          <w:color w:val="202122"/>
        </w:rPr>
        <w:t xml:space="preserve"> </w:t>
      </w:r>
      <w:r w:rsidR="002A0FE9">
        <w:rPr>
          <w:color w:val="202122"/>
        </w:rPr>
        <w:tab/>
      </w:r>
    </w:p>
    <w:p w:rsidR="004C54C3" w:rsidRPr="00E63526" w:rsidRDefault="004C54C3" w:rsidP="00E63526">
      <w:pPr>
        <w:jc w:val="both"/>
        <w:rPr>
          <w:rFonts w:ascii="Times New Roman" w:hAnsi="Times New Roman" w:cs="Times New Roman"/>
          <w:sz w:val="24"/>
          <w:szCs w:val="24"/>
        </w:rPr>
      </w:pPr>
    </w:p>
    <w:p w:rsidR="00283EA2" w:rsidRDefault="00283EA2">
      <w:pPr>
        <w:rPr>
          <w:rFonts w:ascii="Rockwell Extra Bold" w:hAnsi="Rockwell Extra Bold"/>
          <w:sz w:val="24"/>
          <w:szCs w:val="24"/>
        </w:rPr>
      </w:pPr>
    </w:p>
    <w:p w:rsidR="00283EA2" w:rsidRPr="00283EA2" w:rsidRDefault="00283EA2" w:rsidP="00283EA2">
      <w:pPr>
        <w:tabs>
          <w:tab w:val="left" w:pos="3360"/>
        </w:tabs>
        <w:rPr>
          <w:rFonts w:ascii="Rockwell Extra Bold" w:hAnsi="Rockwell Extra Bold"/>
          <w:sz w:val="24"/>
          <w:szCs w:val="24"/>
        </w:rPr>
      </w:pPr>
      <w:r>
        <w:rPr>
          <w:rFonts w:ascii="Rockwell Extra Bold" w:hAnsi="Rockwell Extra Bold"/>
          <w:sz w:val="24"/>
          <w:szCs w:val="24"/>
        </w:rPr>
        <w:tab/>
      </w:r>
    </w:p>
    <w:sectPr w:rsidR="00283EA2" w:rsidRPr="00283EA2" w:rsidSect="00283EA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0C55"/>
    <w:multiLevelType w:val="multilevel"/>
    <w:tmpl w:val="769C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EA2"/>
    <w:rsid w:val="000B19CC"/>
    <w:rsid w:val="0012179E"/>
    <w:rsid w:val="001A0FD1"/>
    <w:rsid w:val="001A43E7"/>
    <w:rsid w:val="002343A8"/>
    <w:rsid w:val="00271063"/>
    <w:rsid w:val="00283EA2"/>
    <w:rsid w:val="002A0FE9"/>
    <w:rsid w:val="002C189C"/>
    <w:rsid w:val="003B659B"/>
    <w:rsid w:val="003D25F8"/>
    <w:rsid w:val="0047290A"/>
    <w:rsid w:val="004A1459"/>
    <w:rsid w:val="004C54C3"/>
    <w:rsid w:val="006B15B1"/>
    <w:rsid w:val="006E69B2"/>
    <w:rsid w:val="00797B14"/>
    <w:rsid w:val="007D0BB2"/>
    <w:rsid w:val="00807992"/>
    <w:rsid w:val="008437E3"/>
    <w:rsid w:val="008A4084"/>
    <w:rsid w:val="008D5A92"/>
    <w:rsid w:val="00A35FBE"/>
    <w:rsid w:val="00BA0311"/>
    <w:rsid w:val="00E015BB"/>
    <w:rsid w:val="00E63526"/>
    <w:rsid w:val="00E82E58"/>
    <w:rsid w:val="00EF77C5"/>
    <w:rsid w:val="00FA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A2"/>
  </w:style>
  <w:style w:type="paragraph" w:styleId="Heading2">
    <w:name w:val="heading 2"/>
    <w:basedOn w:val="Normal"/>
    <w:next w:val="Normal"/>
    <w:link w:val="Heading2Char"/>
    <w:uiPriority w:val="9"/>
    <w:semiHidden/>
    <w:unhideWhenUsed/>
    <w:qFormat/>
    <w:rsid w:val="006E6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7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0F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E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A0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311"/>
    <w:rPr>
      <w:color w:val="0000FF"/>
      <w:u w:val="single"/>
    </w:rPr>
  </w:style>
  <w:style w:type="character" w:customStyle="1" w:styleId="Heading4Char">
    <w:name w:val="Heading 4 Char"/>
    <w:basedOn w:val="DefaultParagraphFont"/>
    <w:link w:val="Heading4"/>
    <w:uiPriority w:val="9"/>
    <w:rsid w:val="002A0FE9"/>
    <w:rPr>
      <w:rFonts w:ascii="Times New Roman" w:eastAsia="Times New Roman" w:hAnsi="Times New Roman" w:cs="Times New Roman"/>
      <w:b/>
      <w:bCs/>
      <w:sz w:val="24"/>
      <w:szCs w:val="24"/>
    </w:rPr>
  </w:style>
  <w:style w:type="paragraph" w:customStyle="1" w:styleId="float-caption">
    <w:name w:val="float-caption"/>
    <w:basedOn w:val="Normal"/>
    <w:rsid w:val="002A0F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E9"/>
    <w:rPr>
      <w:rFonts w:ascii="Tahoma" w:hAnsi="Tahoma" w:cs="Tahoma"/>
      <w:sz w:val="16"/>
      <w:szCs w:val="16"/>
    </w:rPr>
  </w:style>
  <w:style w:type="character" w:customStyle="1" w:styleId="Heading3Char">
    <w:name w:val="Heading 3 Char"/>
    <w:basedOn w:val="DefaultParagraphFont"/>
    <w:link w:val="Heading3"/>
    <w:uiPriority w:val="9"/>
    <w:rsid w:val="008437E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E69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8763794">
      <w:bodyDiv w:val="1"/>
      <w:marLeft w:val="0"/>
      <w:marRight w:val="0"/>
      <w:marTop w:val="0"/>
      <w:marBottom w:val="0"/>
      <w:divBdr>
        <w:top w:val="none" w:sz="0" w:space="0" w:color="auto"/>
        <w:left w:val="none" w:sz="0" w:space="0" w:color="auto"/>
        <w:bottom w:val="none" w:sz="0" w:space="0" w:color="auto"/>
        <w:right w:val="none" w:sz="0" w:space="0" w:color="auto"/>
      </w:divBdr>
    </w:div>
    <w:div w:id="345327823">
      <w:bodyDiv w:val="1"/>
      <w:marLeft w:val="0"/>
      <w:marRight w:val="0"/>
      <w:marTop w:val="0"/>
      <w:marBottom w:val="0"/>
      <w:divBdr>
        <w:top w:val="none" w:sz="0" w:space="0" w:color="auto"/>
        <w:left w:val="none" w:sz="0" w:space="0" w:color="auto"/>
        <w:bottom w:val="none" w:sz="0" w:space="0" w:color="auto"/>
        <w:right w:val="none" w:sz="0" w:space="0" w:color="auto"/>
      </w:divBdr>
    </w:div>
    <w:div w:id="559832681">
      <w:bodyDiv w:val="1"/>
      <w:marLeft w:val="0"/>
      <w:marRight w:val="0"/>
      <w:marTop w:val="0"/>
      <w:marBottom w:val="0"/>
      <w:divBdr>
        <w:top w:val="none" w:sz="0" w:space="0" w:color="auto"/>
        <w:left w:val="none" w:sz="0" w:space="0" w:color="auto"/>
        <w:bottom w:val="none" w:sz="0" w:space="0" w:color="auto"/>
        <w:right w:val="none" w:sz="0" w:space="0" w:color="auto"/>
      </w:divBdr>
    </w:div>
    <w:div w:id="627245112">
      <w:bodyDiv w:val="1"/>
      <w:marLeft w:val="0"/>
      <w:marRight w:val="0"/>
      <w:marTop w:val="0"/>
      <w:marBottom w:val="0"/>
      <w:divBdr>
        <w:top w:val="none" w:sz="0" w:space="0" w:color="auto"/>
        <w:left w:val="none" w:sz="0" w:space="0" w:color="auto"/>
        <w:bottom w:val="none" w:sz="0" w:space="0" w:color="auto"/>
        <w:right w:val="none" w:sz="0" w:space="0" w:color="auto"/>
      </w:divBdr>
    </w:div>
    <w:div w:id="1176922322">
      <w:bodyDiv w:val="1"/>
      <w:marLeft w:val="0"/>
      <w:marRight w:val="0"/>
      <w:marTop w:val="0"/>
      <w:marBottom w:val="0"/>
      <w:divBdr>
        <w:top w:val="none" w:sz="0" w:space="0" w:color="auto"/>
        <w:left w:val="none" w:sz="0" w:space="0" w:color="auto"/>
        <w:bottom w:val="none" w:sz="0" w:space="0" w:color="auto"/>
        <w:right w:val="none" w:sz="0" w:space="0" w:color="auto"/>
      </w:divBdr>
    </w:div>
    <w:div w:id="1425032912">
      <w:bodyDiv w:val="1"/>
      <w:marLeft w:val="0"/>
      <w:marRight w:val="0"/>
      <w:marTop w:val="0"/>
      <w:marBottom w:val="0"/>
      <w:divBdr>
        <w:top w:val="none" w:sz="0" w:space="0" w:color="auto"/>
        <w:left w:val="none" w:sz="0" w:space="0" w:color="auto"/>
        <w:bottom w:val="none" w:sz="0" w:space="0" w:color="auto"/>
        <w:right w:val="none" w:sz="0" w:space="0" w:color="auto"/>
      </w:divBdr>
      <w:divsChild>
        <w:div w:id="671762262">
          <w:marLeft w:val="0"/>
          <w:marRight w:val="0"/>
          <w:marTop w:val="0"/>
          <w:marBottom w:val="0"/>
          <w:divBdr>
            <w:top w:val="none" w:sz="0" w:space="0" w:color="auto"/>
            <w:left w:val="none" w:sz="0" w:space="0" w:color="auto"/>
            <w:bottom w:val="none" w:sz="0" w:space="0" w:color="auto"/>
            <w:right w:val="none" w:sz="0" w:space="0" w:color="auto"/>
          </w:divBdr>
        </w:div>
        <w:div w:id="1149251576">
          <w:marLeft w:val="0"/>
          <w:marRight w:val="0"/>
          <w:marTop w:val="0"/>
          <w:marBottom w:val="0"/>
          <w:divBdr>
            <w:top w:val="none" w:sz="0" w:space="0" w:color="auto"/>
            <w:left w:val="none" w:sz="0" w:space="0" w:color="auto"/>
            <w:bottom w:val="none" w:sz="0" w:space="0" w:color="auto"/>
            <w:right w:val="none" w:sz="0" w:space="0" w:color="auto"/>
          </w:divBdr>
        </w:div>
        <w:div w:id="1649819134">
          <w:marLeft w:val="0"/>
          <w:marRight w:val="0"/>
          <w:marTop w:val="0"/>
          <w:marBottom w:val="0"/>
          <w:divBdr>
            <w:top w:val="none" w:sz="0" w:space="0" w:color="auto"/>
            <w:left w:val="none" w:sz="0" w:space="0" w:color="auto"/>
            <w:bottom w:val="none" w:sz="0" w:space="0" w:color="auto"/>
            <w:right w:val="none" w:sz="0" w:space="0" w:color="auto"/>
          </w:divBdr>
        </w:div>
        <w:div w:id="1202353891">
          <w:marLeft w:val="0"/>
          <w:marRight w:val="0"/>
          <w:marTop w:val="0"/>
          <w:marBottom w:val="0"/>
          <w:divBdr>
            <w:top w:val="none" w:sz="0" w:space="0" w:color="auto"/>
            <w:left w:val="none" w:sz="0" w:space="0" w:color="auto"/>
            <w:bottom w:val="none" w:sz="0" w:space="0" w:color="auto"/>
            <w:right w:val="none" w:sz="0" w:space="0" w:color="auto"/>
          </w:divBdr>
        </w:div>
        <w:div w:id="55058334">
          <w:marLeft w:val="0"/>
          <w:marRight w:val="0"/>
          <w:marTop w:val="0"/>
          <w:marBottom w:val="0"/>
          <w:divBdr>
            <w:top w:val="none" w:sz="0" w:space="0" w:color="auto"/>
            <w:left w:val="none" w:sz="0" w:space="0" w:color="auto"/>
            <w:bottom w:val="none" w:sz="0" w:space="0" w:color="auto"/>
            <w:right w:val="none" w:sz="0" w:space="0" w:color="auto"/>
          </w:divBdr>
        </w:div>
        <w:div w:id="79909402">
          <w:marLeft w:val="0"/>
          <w:marRight w:val="0"/>
          <w:marTop w:val="0"/>
          <w:marBottom w:val="0"/>
          <w:divBdr>
            <w:top w:val="none" w:sz="0" w:space="0" w:color="auto"/>
            <w:left w:val="none" w:sz="0" w:space="0" w:color="auto"/>
            <w:bottom w:val="none" w:sz="0" w:space="0" w:color="auto"/>
            <w:right w:val="none" w:sz="0" w:space="0" w:color="auto"/>
          </w:divBdr>
        </w:div>
      </w:divsChild>
    </w:div>
    <w:div w:id="1432310743">
      <w:bodyDiv w:val="1"/>
      <w:marLeft w:val="0"/>
      <w:marRight w:val="0"/>
      <w:marTop w:val="0"/>
      <w:marBottom w:val="0"/>
      <w:divBdr>
        <w:top w:val="none" w:sz="0" w:space="0" w:color="auto"/>
        <w:left w:val="none" w:sz="0" w:space="0" w:color="auto"/>
        <w:bottom w:val="none" w:sz="0" w:space="0" w:color="auto"/>
        <w:right w:val="none" w:sz="0" w:space="0" w:color="auto"/>
      </w:divBdr>
      <w:divsChild>
        <w:div w:id="2133400814">
          <w:marLeft w:val="0"/>
          <w:marRight w:val="0"/>
          <w:marTop w:val="0"/>
          <w:marBottom w:val="0"/>
          <w:divBdr>
            <w:top w:val="none" w:sz="0" w:space="0" w:color="auto"/>
            <w:left w:val="none" w:sz="0" w:space="0" w:color="auto"/>
            <w:bottom w:val="none" w:sz="0" w:space="0" w:color="auto"/>
            <w:right w:val="none" w:sz="0" w:space="0" w:color="auto"/>
          </w:divBdr>
        </w:div>
        <w:div w:id="1962954039">
          <w:marLeft w:val="0"/>
          <w:marRight w:val="0"/>
          <w:marTop w:val="0"/>
          <w:marBottom w:val="0"/>
          <w:divBdr>
            <w:top w:val="none" w:sz="0" w:space="0" w:color="auto"/>
            <w:left w:val="none" w:sz="0" w:space="0" w:color="auto"/>
            <w:bottom w:val="none" w:sz="0" w:space="0" w:color="auto"/>
            <w:right w:val="none" w:sz="0" w:space="0" w:color="auto"/>
          </w:divBdr>
        </w:div>
      </w:divsChild>
    </w:div>
    <w:div w:id="1672951680">
      <w:bodyDiv w:val="1"/>
      <w:marLeft w:val="0"/>
      <w:marRight w:val="0"/>
      <w:marTop w:val="0"/>
      <w:marBottom w:val="0"/>
      <w:divBdr>
        <w:top w:val="none" w:sz="0" w:space="0" w:color="auto"/>
        <w:left w:val="none" w:sz="0" w:space="0" w:color="auto"/>
        <w:bottom w:val="none" w:sz="0" w:space="0" w:color="auto"/>
        <w:right w:val="none" w:sz="0" w:space="0" w:color="auto"/>
      </w:divBdr>
    </w:div>
    <w:div w:id="2049185618">
      <w:bodyDiv w:val="1"/>
      <w:marLeft w:val="0"/>
      <w:marRight w:val="0"/>
      <w:marTop w:val="0"/>
      <w:marBottom w:val="0"/>
      <w:divBdr>
        <w:top w:val="none" w:sz="0" w:space="0" w:color="auto"/>
        <w:left w:val="none" w:sz="0" w:space="0" w:color="auto"/>
        <w:bottom w:val="none" w:sz="0" w:space="0" w:color="auto"/>
        <w:right w:val="none" w:sz="0" w:space="0" w:color="auto"/>
      </w:divBdr>
      <w:divsChild>
        <w:div w:id="1886481122">
          <w:marLeft w:val="0"/>
          <w:marRight w:val="0"/>
          <w:marTop w:val="332"/>
          <w:marBottom w:val="332"/>
          <w:divBdr>
            <w:top w:val="none" w:sz="0" w:space="0" w:color="auto"/>
            <w:left w:val="none" w:sz="0" w:space="0" w:color="auto"/>
            <w:bottom w:val="none" w:sz="0" w:space="0" w:color="auto"/>
            <w:right w:val="none" w:sz="0" w:space="0" w:color="auto"/>
          </w:divBdr>
          <w:divsChild>
            <w:div w:id="2121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leep_cycle" TargetMode="External"/><Relationship Id="rId13" Type="http://schemas.openxmlformats.org/officeDocument/2006/relationships/hyperlink" Target="https://en.wikipedia.org/wiki/Human_body" TargetMode="External"/><Relationship Id="rId18" Type="http://schemas.openxmlformats.org/officeDocument/2006/relationships/hyperlink" Target="https://www.ncbi.nlm.nih.gov/books/n/nap11617/glossary/def-item/gl98/" TargetMode="External"/><Relationship Id="rId26" Type="http://schemas.openxmlformats.org/officeDocument/2006/relationships/hyperlink" Target="https://www.ncbi.nlm.nih.gov/books/n/nap11617/glossary/def-item/gl98/" TargetMode="External"/><Relationship Id="rId3" Type="http://schemas.openxmlformats.org/officeDocument/2006/relationships/settings" Target="settings.xml"/><Relationship Id="rId21" Type="http://schemas.openxmlformats.org/officeDocument/2006/relationships/hyperlink" Target="https://www.ncbi.nlm.nih.gov/books/n/nap11617/glossary/def-item/gl82/" TargetMode="External"/><Relationship Id="rId7" Type="http://schemas.openxmlformats.org/officeDocument/2006/relationships/hyperlink" Target="https://en.wikipedia.org/wiki/Rapid_eye_movement_sleep" TargetMode="External"/><Relationship Id="rId12" Type="http://schemas.openxmlformats.org/officeDocument/2006/relationships/hyperlink" Target="https://en.wikipedia.org/wiki/Narrative" TargetMode="External"/><Relationship Id="rId17" Type="http://schemas.openxmlformats.org/officeDocument/2006/relationships/hyperlink" Target="https://www.ncbi.nlm.nih.gov/books/n/nap11617/glossary/def-item/gl82/" TargetMode="External"/><Relationship Id="rId25" Type="http://schemas.openxmlformats.org/officeDocument/2006/relationships/hyperlink" Target="https://www.ncbi.nlm.nih.gov/books/n/nap11617/glossary/def-item/gl82/" TargetMode="External"/><Relationship Id="rId2" Type="http://schemas.openxmlformats.org/officeDocument/2006/relationships/styles" Target="styles.xml"/><Relationship Id="rId16" Type="http://schemas.openxmlformats.org/officeDocument/2006/relationships/hyperlink" Target="https://en.wikipedia.org/wiki/Immune_system" TargetMode="External"/><Relationship Id="rId20" Type="http://schemas.openxmlformats.org/officeDocument/2006/relationships/hyperlink" Target="https://www.ncbi.nlm.nih.gov/books/n/nap11617/glossary/def-item/gl98/"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n.wikipedia.org/wiki/Voluntary_muscle" TargetMode="External"/><Relationship Id="rId11" Type="http://schemas.openxmlformats.org/officeDocument/2006/relationships/hyperlink" Target="https://en.wikipedia.org/wiki/Dream" TargetMode="External"/><Relationship Id="rId24" Type="http://schemas.openxmlformats.org/officeDocument/2006/relationships/hyperlink" Target="https://www.ncbi.nlm.nih.gov/books/n/nap11617/glossary/def-item/gl82/" TargetMode="External"/><Relationship Id="rId5" Type="http://schemas.openxmlformats.org/officeDocument/2006/relationships/hyperlink" Target="https://en.wikipedia.org/wiki/Consciousness" TargetMode="External"/><Relationship Id="rId15" Type="http://schemas.openxmlformats.org/officeDocument/2006/relationships/hyperlink" Target="https://en.wikipedia.org/wiki/Endocrine_system" TargetMode="External"/><Relationship Id="rId23" Type="http://schemas.openxmlformats.org/officeDocument/2006/relationships/hyperlink" Target="https://www.ncbi.nlm.nih.gov/books/n/nap11617/glossary/def-item/gl98/" TargetMode="External"/><Relationship Id="rId28" Type="http://schemas.openxmlformats.org/officeDocument/2006/relationships/hyperlink" Target="https://www.ncbi.nlm.nih.gov/books/n/nap11617/glossary/def-item/gl74/" TargetMode="External"/><Relationship Id="rId10" Type="http://schemas.openxmlformats.org/officeDocument/2006/relationships/hyperlink" Target="https://en.wikipedia.org/wiki/Non-rapid_eye_movement_sleep" TargetMode="External"/><Relationship Id="rId19" Type="http://schemas.openxmlformats.org/officeDocument/2006/relationships/hyperlink" Target="https://www.ncbi.nlm.nih.gov/books/n/nap11617/glossary/def-item/gl8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Rapid_eye_movement_sleep" TargetMode="External"/><Relationship Id="rId14" Type="http://schemas.openxmlformats.org/officeDocument/2006/relationships/hyperlink" Target="https://en.wikipedia.org/wiki/Anabolic" TargetMode="External"/><Relationship Id="rId22" Type="http://schemas.openxmlformats.org/officeDocument/2006/relationships/hyperlink" Target="https://www.ncbi.nlm.nih.gov/books/n/nap11617/glossary/def-item/gl98/" TargetMode="External"/><Relationship Id="rId27" Type="http://schemas.openxmlformats.org/officeDocument/2006/relationships/hyperlink" Target="https://www.ncbi.nlm.nih.gov/books/n/nap11617/glossary/def-item/gl1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2020-07-21T10:58:00Z</dcterms:created>
  <dcterms:modified xsi:type="dcterms:W3CDTF">2020-07-21T14:53:00Z</dcterms:modified>
</cp:coreProperties>
</file>