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C4384" w14:textId="23BD3950" w:rsidR="00332479" w:rsidRPr="00DC6DB9" w:rsidRDefault="00DC6DB9" w:rsidP="00DC6DB9">
      <w:pPr>
        <w:jc w:val="center"/>
        <w:rPr>
          <w:rFonts w:ascii="Algerian" w:hAnsi="Algerian"/>
          <w:b/>
          <w:bCs/>
          <w:sz w:val="36"/>
          <w:szCs w:val="36"/>
        </w:rPr>
      </w:pPr>
      <w:proofErr w:type="spellStart"/>
      <w:r w:rsidRPr="00DC6DB9">
        <w:rPr>
          <w:rFonts w:ascii="Algerian" w:hAnsi="Algerian"/>
          <w:b/>
          <w:bCs/>
          <w:sz w:val="36"/>
          <w:szCs w:val="36"/>
        </w:rPr>
        <w:t>Ezeano</w:t>
      </w:r>
      <w:proofErr w:type="spellEnd"/>
      <w:r w:rsidRPr="00DC6DB9">
        <w:rPr>
          <w:rFonts w:ascii="Algerian" w:hAnsi="Algerian"/>
          <w:b/>
          <w:bCs/>
          <w:sz w:val="36"/>
          <w:szCs w:val="36"/>
        </w:rPr>
        <w:t xml:space="preserve"> </w:t>
      </w:r>
      <w:proofErr w:type="spellStart"/>
      <w:r w:rsidRPr="00DC6DB9">
        <w:rPr>
          <w:rFonts w:ascii="Algerian" w:hAnsi="Algerian"/>
          <w:b/>
          <w:bCs/>
          <w:sz w:val="36"/>
          <w:szCs w:val="36"/>
        </w:rPr>
        <w:t>NNaemeka</w:t>
      </w:r>
      <w:proofErr w:type="spellEnd"/>
      <w:r w:rsidRPr="00DC6DB9">
        <w:rPr>
          <w:rFonts w:ascii="Algerian" w:hAnsi="Algerian"/>
          <w:b/>
          <w:bCs/>
          <w:sz w:val="36"/>
          <w:szCs w:val="36"/>
        </w:rPr>
        <w:t xml:space="preserve"> Prince</w:t>
      </w:r>
    </w:p>
    <w:p w14:paraId="2D4C67DD" w14:textId="6FA1478B" w:rsidR="00DC6DB9" w:rsidRPr="00DC6DB9" w:rsidRDefault="00DC6DB9" w:rsidP="00DC6DB9">
      <w:pPr>
        <w:jc w:val="center"/>
        <w:rPr>
          <w:rFonts w:ascii="Algerian" w:hAnsi="Algerian"/>
          <w:b/>
          <w:bCs/>
          <w:sz w:val="36"/>
          <w:szCs w:val="36"/>
        </w:rPr>
      </w:pPr>
      <w:r w:rsidRPr="00DC6DB9">
        <w:rPr>
          <w:rFonts w:ascii="Algerian" w:hAnsi="Algerian"/>
          <w:b/>
          <w:bCs/>
          <w:sz w:val="36"/>
          <w:szCs w:val="36"/>
        </w:rPr>
        <w:t>16/sci01/012</w:t>
      </w:r>
    </w:p>
    <w:p w14:paraId="194291D7" w14:textId="5F386616" w:rsidR="00DC6DB9" w:rsidRDefault="00DC6DB9" w:rsidP="00DC6DB9">
      <w:pPr>
        <w:jc w:val="center"/>
        <w:rPr>
          <w:rFonts w:ascii="Algerian" w:hAnsi="Algerian"/>
          <w:b/>
          <w:bCs/>
          <w:sz w:val="36"/>
          <w:szCs w:val="36"/>
        </w:rPr>
      </w:pPr>
      <w:r w:rsidRPr="00DC6DB9">
        <w:rPr>
          <w:rFonts w:ascii="Algerian" w:hAnsi="Algerian"/>
          <w:b/>
          <w:bCs/>
          <w:sz w:val="36"/>
          <w:szCs w:val="36"/>
        </w:rPr>
        <w:t>Csc262</w:t>
      </w:r>
    </w:p>
    <w:p w14:paraId="0F80120A" w14:textId="77777777" w:rsidR="00DC6DB9" w:rsidRPr="00CE2C1E" w:rsidRDefault="00DC6DB9" w:rsidP="00DC6DB9">
      <w:pPr>
        <w:pStyle w:val="ListParagraph"/>
        <w:numPr>
          <w:ilvl w:val="0"/>
          <w:numId w:val="1"/>
        </w:numPr>
        <w:rPr>
          <w:rFonts w:ascii="Algerian" w:hAnsi="Algerian"/>
          <w:b/>
          <w:bCs/>
          <w:sz w:val="36"/>
          <w:szCs w:val="36"/>
          <w:u w:val="single"/>
        </w:rPr>
      </w:pPr>
      <w:r w:rsidRPr="00CE2C1E">
        <w:rPr>
          <w:rFonts w:ascii="Arial" w:hAnsi="Arial" w:cs="Arial"/>
          <w:b/>
          <w:bCs/>
          <w:color w:val="333333"/>
          <w:sz w:val="21"/>
          <w:szCs w:val="21"/>
          <w:u w:val="single"/>
          <w:shd w:val="clear" w:color="auto" w:fill="FFFFFF"/>
        </w:rPr>
        <w:t xml:space="preserve">List and discuss any three (3) criterion of database </w:t>
      </w:r>
      <w:proofErr w:type="spellStart"/>
      <w:r w:rsidRPr="00CE2C1E">
        <w:rPr>
          <w:rFonts w:ascii="Arial" w:hAnsi="Arial" w:cs="Arial"/>
          <w:b/>
          <w:bCs/>
          <w:color w:val="333333"/>
          <w:sz w:val="21"/>
          <w:szCs w:val="21"/>
          <w:u w:val="single"/>
          <w:shd w:val="clear" w:color="auto" w:fill="FFFFFF"/>
        </w:rPr>
        <w:t>searching</w:t>
      </w:r>
      <w:proofErr w:type="spellEnd"/>
    </w:p>
    <w:p w14:paraId="353E6355" w14:textId="77777777" w:rsidR="00DC6DB9" w:rsidRPr="00DC6DB9" w:rsidRDefault="00DC6DB9" w:rsidP="00DC6DB9">
      <w:pPr>
        <w:pStyle w:val="ListParagraph"/>
        <w:ind w:left="1080"/>
        <w:rPr>
          <w:rFonts w:ascii="Algerian" w:hAnsi="Algerian"/>
          <w:b/>
          <w:bCs/>
          <w:sz w:val="36"/>
          <w:szCs w:val="36"/>
        </w:rPr>
      </w:pPr>
    </w:p>
    <w:p w14:paraId="11B14F8F" w14:textId="35757AC3" w:rsidR="00DC6DB9" w:rsidRPr="00E61D78" w:rsidRDefault="00DC6DB9" w:rsidP="00DC6DB9">
      <w:pPr>
        <w:pStyle w:val="ListParagraph"/>
        <w:ind w:left="1080"/>
        <w:rPr>
          <w:rFonts w:asciiTheme="majorHAnsi" w:hAnsiTheme="majorHAnsi" w:cstheme="majorHAnsi"/>
          <w:sz w:val="24"/>
          <w:szCs w:val="24"/>
        </w:rPr>
      </w:pPr>
      <w:r w:rsidRPr="00E61D78">
        <w:rPr>
          <w:rFonts w:asciiTheme="majorHAnsi" w:hAnsiTheme="majorHAnsi" w:cstheme="majorHAnsi"/>
          <w:sz w:val="24"/>
          <w:szCs w:val="24"/>
        </w:rPr>
        <w:t xml:space="preserve">Database Search Criteria Mathematical Criteria &gt; More Than or After &gt;100 for example &lt; Less Than or Before = More Than or Equal To &gt;=100 for example &lt;= Less Than or Equal To &lt;=100 for example Logical Operators Between And Between 1980 And 2000 for example Or January Or April for example Not Used to exclude data – Not 2000 for example Like Criteria Like * * Contains the words…… - Like *kite* for example Like a* Fields starting with a for example Like *a Fields ending with a for example Finding fields with no data Null Used to display fields that contain no data Searching fields that contain a certain number of characters “?????” Used to search fields for particular number of characters (in this case 5) NOTE: This is the only criteria where you have to type in the quotation marks </w:t>
      </w:r>
      <w:proofErr w:type="gramStart"/>
      <w:r w:rsidRPr="00E61D78">
        <w:rPr>
          <w:rFonts w:asciiTheme="majorHAnsi" w:hAnsiTheme="majorHAnsi" w:cstheme="majorHAnsi"/>
          <w:sz w:val="24"/>
          <w:szCs w:val="24"/>
        </w:rPr>
        <w:t>(“ “</w:t>
      </w:r>
      <w:proofErr w:type="gramEnd"/>
      <w:r w:rsidRPr="00E61D78">
        <w:rPr>
          <w:rFonts w:asciiTheme="majorHAnsi" w:hAnsiTheme="majorHAnsi" w:cstheme="majorHAnsi"/>
          <w:sz w:val="24"/>
          <w:szCs w:val="24"/>
        </w:rPr>
        <w:t>) yourself. For the other criteria you should let Access add the quotation marks for you.</w:t>
      </w:r>
    </w:p>
    <w:p w14:paraId="76F35E3B" w14:textId="71730401" w:rsidR="00DC6DB9" w:rsidRPr="00E61D78" w:rsidRDefault="00DC6DB9" w:rsidP="00DC6DB9">
      <w:pPr>
        <w:pStyle w:val="ListParagraph"/>
        <w:ind w:left="1080"/>
        <w:rPr>
          <w:rFonts w:asciiTheme="majorHAnsi" w:hAnsiTheme="majorHAnsi" w:cstheme="majorHAnsi"/>
          <w:sz w:val="24"/>
          <w:szCs w:val="24"/>
        </w:rPr>
      </w:pPr>
    </w:p>
    <w:p w14:paraId="646D7CE4" w14:textId="48180151" w:rsidR="00DC6DB9" w:rsidRPr="00E61D78" w:rsidRDefault="00E61D78" w:rsidP="00E61D78">
      <w:pPr>
        <w:ind w:left="360"/>
        <w:rPr>
          <w:rFonts w:ascii="Algerian" w:hAnsi="Algerian"/>
          <w:b/>
          <w:bCs/>
          <w:sz w:val="36"/>
          <w:szCs w:val="36"/>
          <w:u w:val="single"/>
        </w:rPr>
      </w:pPr>
      <w:r>
        <w:rPr>
          <w:rFonts w:ascii="Arial" w:hAnsi="Arial" w:cs="Arial"/>
          <w:b/>
          <w:bCs/>
          <w:color w:val="333333"/>
          <w:sz w:val="21"/>
          <w:szCs w:val="21"/>
          <w:u w:val="single"/>
          <w:shd w:val="clear" w:color="auto" w:fill="FFFFFF"/>
        </w:rPr>
        <w:t>1</w:t>
      </w:r>
      <w:proofErr w:type="gramStart"/>
      <w:r>
        <w:rPr>
          <w:rFonts w:ascii="Arial" w:hAnsi="Arial" w:cs="Arial"/>
          <w:b/>
          <w:bCs/>
          <w:color w:val="333333"/>
          <w:sz w:val="21"/>
          <w:szCs w:val="21"/>
          <w:u w:val="single"/>
          <w:shd w:val="clear" w:color="auto" w:fill="FFFFFF"/>
        </w:rPr>
        <w:t xml:space="preserve">B)   </w:t>
      </w:r>
      <w:proofErr w:type="gramEnd"/>
      <w:r>
        <w:rPr>
          <w:rFonts w:ascii="Arial" w:hAnsi="Arial" w:cs="Arial"/>
          <w:b/>
          <w:bCs/>
          <w:color w:val="333333"/>
          <w:sz w:val="21"/>
          <w:szCs w:val="21"/>
          <w:u w:val="single"/>
          <w:shd w:val="clear" w:color="auto" w:fill="FFFFFF"/>
        </w:rPr>
        <w:t xml:space="preserve">  </w:t>
      </w:r>
      <w:r w:rsidR="00CE2C1E" w:rsidRPr="00E61D78">
        <w:rPr>
          <w:rFonts w:ascii="Arial" w:hAnsi="Arial" w:cs="Arial"/>
          <w:b/>
          <w:bCs/>
          <w:color w:val="333333"/>
          <w:sz w:val="21"/>
          <w:szCs w:val="21"/>
          <w:u w:val="single"/>
          <w:shd w:val="clear" w:color="auto" w:fill="FFFFFF"/>
        </w:rPr>
        <w:t>Explain briefly Basic Local Alignment Search Tool (BLAST) as used in database similarity searching</w:t>
      </w:r>
    </w:p>
    <w:p w14:paraId="360CED4C" w14:textId="196C1190" w:rsidR="00CE2C1E" w:rsidRPr="00E61D78" w:rsidRDefault="00CE2C1E" w:rsidP="00CE2C1E">
      <w:pPr>
        <w:pStyle w:val="NormalWeb"/>
        <w:shd w:val="clear" w:color="auto" w:fill="FFFFFF"/>
        <w:spacing w:before="0" w:beforeAutospacing="0" w:after="0" w:afterAutospacing="0"/>
        <w:textAlignment w:val="baseline"/>
        <w:rPr>
          <w:rFonts w:asciiTheme="majorHAnsi" w:hAnsiTheme="majorHAnsi" w:cstheme="majorHAnsi"/>
        </w:rPr>
      </w:pPr>
      <w:r w:rsidRPr="00E61D78">
        <w:rPr>
          <w:rFonts w:asciiTheme="majorHAnsi" w:hAnsiTheme="majorHAnsi" w:cstheme="majorHAnsi"/>
          <w:color w:val="222222"/>
          <w:shd w:val="clear" w:color="auto" w:fill="FFFFFF"/>
        </w:rPr>
        <w:t>The BLAST program scans the database sequences for the remaining high-scoring word, such as PEG, of each position. If an exact match is found, this match is </w:t>
      </w:r>
      <w:r w:rsidRPr="00E61D78">
        <w:rPr>
          <w:rFonts w:asciiTheme="majorHAnsi" w:hAnsiTheme="majorHAnsi" w:cstheme="majorHAnsi"/>
          <w:b/>
          <w:bCs/>
          <w:color w:val="222222"/>
          <w:shd w:val="clear" w:color="auto" w:fill="FFFFFF"/>
        </w:rPr>
        <w:t>used</w:t>
      </w:r>
      <w:r w:rsidRPr="00E61D78">
        <w:rPr>
          <w:rFonts w:asciiTheme="majorHAnsi" w:hAnsiTheme="majorHAnsi" w:cstheme="majorHAnsi"/>
          <w:color w:val="222222"/>
          <w:shd w:val="clear" w:color="auto" w:fill="FFFFFF"/>
        </w:rPr>
        <w:t> to seed a possible un-gapped </w:t>
      </w:r>
      <w:r w:rsidRPr="00E61D78">
        <w:rPr>
          <w:rFonts w:asciiTheme="majorHAnsi" w:hAnsiTheme="majorHAnsi" w:cstheme="majorHAnsi"/>
          <w:b/>
          <w:bCs/>
          <w:color w:val="222222"/>
          <w:shd w:val="clear" w:color="auto" w:fill="FFFFFF"/>
        </w:rPr>
        <w:t>alignment</w:t>
      </w:r>
      <w:r w:rsidRPr="00E61D78">
        <w:rPr>
          <w:rFonts w:asciiTheme="majorHAnsi" w:hAnsiTheme="majorHAnsi" w:cstheme="majorHAnsi"/>
          <w:color w:val="222222"/>
          <w:shd w:val="clear" w:color="auto" w:fill="FFFFFF"/>
        </w:rPr>
        <w:t> between </w:t>
      </w:r>
      <w:r w:rsidRPr="00E61D78">
        <w:rPr>
          <w:rFonts w:asciiTheme="majorHAnsi" w:hAnsiTheme="majorHAnsi" w:cstheme="majorHAnsi"/>
          <w:b/>
          <w:bCs/>
          <w:color w:val="222222"/>
          <w:shd w:val="clear" w:color="auto" w:fill="FFFFFF"/>
        </w:rPr>
        <w:t>the</w:t>
      </w:r>
      <w:r w:rsidRPr="00E61D78">
        <w:rPr>
          <w:rFonts w:asciiTheme="majorHAnsi" w:hAnsiTheme="majorHAnsi" w:cstheme="majorHAnsi"/>
          <w:color w:val="222222"/>
          <w:shd w:val="clear" w:color="auto" w:fill="FFFFFF"/>
        </w:rPr>
        <w:t> query and database sequences. Extend </w:t>
      </w:r>
      <w:r w:rsidRPr="00E61D78">
        <w:rPr>
          <w:rFonts w:asciiTheme="majorHAnsi" w:hAnsiTheme="majorHAnsi" w:cstheme="majorHAnsi"/>
          <w:b/>
          <w:bCs/>
          <w:color w:val="222222"/>
          <w:shd w:val="clear" w:color="auto" w:fill="FFFFFF"/>
        </w:rPr>
        <w:t>the</w:t>
      </w:r>
      <w:r w:rsidRPr="00E61D78">
        <w:rPr>
          <w:rFonts w:asciiTheme="majorHAnsi" w:hAnsiTheme="majorHAnsi" w:cstheme="majorHAnsi"/>
          <w:color w:val="222222"/>
          <w:shd w:val="clear" w:color="auto" w:fill="FFFFFF"/>
        </w:rPr>
        <w:t> exact matches to high-scoring segment pair (HSP).</w:t>
      </w:r>
      <w:r w:rsidRPr="00E61D78">
        <w:rPr>
          <w:rFonts w:asciiTheme="majorHAnsi" w:hAnsiTheme="majorHAnsi" w:cstheme="majorHAnsi"/>
          <w:color w:val="333333"/>
          <w:sz w:val="17"/>
          <w:szCs w:val="17"/>
        </w:rPr>
        <w:t xml:space="preserve"> </w:t>
      </w:r>
      <w:r w:rsidRPr="00E61D78">
        <w:rPr>
          <w:rFonts w:asciiTheme="majorHAnsi" w:hAnsiTheme="majorHAnsi" w:cstheme="majorHAnsi"/>
        </w:rPr>
        <w:t>Since the discovery of the </w:t>
      </w:r>
      <w:hyperlink r:id="rId5" w:tooltip="genetic code" w:history="1">
        <w:r w:rsidRPr="00E61D78">
          <w:rPr>
            <w:rStyle w:val="ontologytermlink"/>
            <w:rFonts w:asciiTheme="majorHAnsi" w:hAnsiTheme="majorHAnsi" w:cstheme="majorHAnsi"/>
            <w:bdr w:val="none" w:sz="0" w:space="0" w:color="auto" w:frame="1"/>
          </w:rPr>
          <w:t>genetic code</w:t>
        </w:r>
      </w:hyperlink>
      <w:r w:rsidRPr="00E61D78">
        <w:rPr>
          <w:rFonts w:asciiTheme="majorHAnsi" w:hAnsiTheme="majorHAnsi" w:cstheme="majorHAnsi"/>
        </w:rPr>
        <w:t>, biological research has undergone a sea of change in the way it is performed. Until the early twentieth century, biology focused on the processes of living organisms and almost always involved experiments in laboratories and in the field. The growth of molecular biology during the twentieth century moved research into the test tube, where biological systems could be painstakingly dissected and reassembled. Then, beginning in the 1970s, scientists started accumulating </w:t>
      </w:r>
      <w:r w:rsidRPr="00E61D78">
        <w:rPr>
          <w:rStyle w:val="ontologytermlink"/>
          <w:rFonts w:asciiTheme="majorHAnsi" w:hAnsiTheme="majorHAnsi" w:cstheme="majorHAnsi"/>
          <w:bdr w:val="none" w:sz="0" w:space="0" w:color="auto" w:frame="1"/>
        </w:rPr>
        <w:t>DNA</w:t>
      </w:r>
      <w:r w:rsidRPr="00E61D78">
        <w:rPr>
          <w:rFonts w:asciiTheme="majorHAnsi" w:hAnsiTheme="majorHAnsi" w:cstheme="majorHAnsi"/>
        </w:rPr>
        <w:t> and </w:t>
      </w:r>
      <w:r w:rsidRPr="00E61D78">
        <w:rPr>
          <w:rStyle w:val="ontologytermlink"/>
          <w:rFonts w:asciiTheme="majorHAnsi" w:hAnsiTheme="majorHAnsi" w:cstheme="majorHAnsi"/>
          <w:bdr w:val="none" w:sz="0" w:space="0" w:color="auto" w:frame="1"/>
        </w:rPr>
        <w:t>protein</w:t>
      </w:r>
      <w:r w:rsidRPr="00E61D78">
        <w:rPr>
          <w:rFonts w:asciiTheme="majorHAnsi" w:hAnsiTheme="majorHAnsi" w:cstheme="majorHAnsi"/>
        </w:rPr>
        <w:t> sequence data at an exponential rate; in fact, researchers currently have approximately 97 billion bases sequenced and over 93 million records. Amazingly, this sequence data doubles every 18 months!</w:t>
      </w:r>
    </w:p>
    <w:p w14:paraId="28F843DE" w14:textId="4F5C9083" w:rsidR="00CE2C1E" w:rsidRPr="00E61D78" w:rsidRDefault="00CE2C1E" w:rsidP="00CE2C1E">
      <w:pPr>
        <w:pStyle w:val="NormalWeb"/>
        <w:shd w:val="clear" w:color="auto" w:fill="FFFFFF"/>
        <w:spacing w:before="0" w:beforeAutospacing="0" w:after="0" w:afterAutospacing="0"/>
        <w:textAlignment w:val="baseline"/>
        <w:rPr>
          <w:rFonts w:asciiTheme="majorHAnsi" w:hAnsiTheme="majorHAnsi" w:cstheme="majorHAnsi"/>
        </w:rPr>
      </w:pPr>
      <w:r w:rsidRPr="00E61D78">
        <w:rPr>
          <w:rFonts w:asciiTheme="majorHAnsi" w:hAnsiTheme="majorHAnsi" w:cstheme="majorHAnsi"/>
        </w:rPr>
        <w:t>But how do investigators make sense of this massive amount of data? How can they identify the functions of newly cloned genes? And is it possible to estimate the evolutionary relationships between genes or proteins just by examining their </w:t>
      </w:r>
      <w:r w:rsidRPr="00E61D78">
        <w:rPr>
          <w:rStyle w:val="glossarytermlink"/>
          <w:rFonts w:asciiTheme="majorHAnsi" w:hAnsiTheme="majorHAnsi" w:cstheme="majorHAnsi"/>
          <w:bdr w:val="none" w:sz="0" w:space="0" w:color="auto" w:frame="1"/>
        </w:rPr>
        <w:t>nucleotide</w:t>
      </w:r>
      <w:r w:rsidRPr="00E61D78">
        <w:rPr>
          <w:rFonts w:asciiTheme="majorHAnsi" w:hAnsiTheme="majorHAnsi" w:cstheme="majorHAnsi"/>
        </w:rPr>
        <w:t> or </w:t>
      </w:r>
      <w:r w:rsidRPr="00E61D78">
        <w:rPr>
          <w:rStyle w:val="ontologytermlink"/>
          <w:rFonts w:asciiTheme="majorHAnsi" w:hAnsiTheme="majorHAnsi" w:cstheme="majorHAnsi"/>
          <w:bdr w:val="none" w:sz="0" w:space="0" w:color="auto" w:frame="1"/>
        </w:rPr>
        <w:t>amino acid</w:t>
      </w:r>
      <w:r w:rsidRPr="00E61D78">
        <w:rPr>
          <w:rFonts w:asciiTheme="majorHAnsi" w:hAnsiTheme="majorHAnsi" w:cstheme="majorHAnsi"/>
        </w:rPr>
        <w:t> sequences? To address these important issues, researchers must first tease out the relationships between different </w:t>
      </w:r>
      <w:r w:rsidRPr="00E61D78">
        <w:rPr>
          <w:rStyle w:val="ontologytermlink"/>
          <w:rFonts w:asciiTheme="majorHAnsi" w:hAnsiTheme="majorHAnsi" w:cstheme="majorHAnsi"/>
          <w:bdr w:val="none" w:sz="0" w:space="0" w:color="auto" w:frame="1"/>
        </w:rPr>
        <w:t>species</w:t>
      </w:r>
      <w:r w:rsidRPr="00E61D78">
        <w:rPr>
          <w:rFonts w:asciiTheme="majorHAnsi" w:hAnsiTheme="majorHAnsi" w:cstheme="majorHAnsi"/>
        </w:rPr>
        <w:t xml:space="preserve"> that are descended from a common ancestor. Any sequence similarity can then be used to infer function and evolutionary relationships. In fact, one common method for </w:t>
      </w:r>
      <w:r w:rsidRPr="00E61D78">
        <w:rPr>
          <w:rFonts w:asciiTheme="majorHAnsi" w:hAnsiTheme="majorHAnsi" w:cstheme="majorHAnsi"/>
        </w:rPr>
        <w:lastRenderedPageBreak/>
        <w:t>examining and comparing </w:t>
      </w:r>
      <w:r w:rsidRPr="00E61D78">
        <w:rPr>
          <w:rStyle w:val="glossarytermlink"/>
          <w:rFonts w:asciiTheme="majorHAnsi" w:hAnsiTheme="majorHAnsi" w:cstheme="majorHAnsi"/>
          <w:bdr w:val="none" w:sz="0" w:space="0" w:color="auto" w:frame="1"/>
        </w:rPr>
        <w:t>genes</w:t>
      </w:r>
      <w:r w:rsidRPr="00E61D78">
        <w:rPr>
          <w:rFonts w:asciiTheme="majorHAnsi" w:hAnsiTheme="majorHAnsi" w:cstheme="majorHAnsi"/>
        </w:rPr>
        <w:t xml:space="preserve"> is to search for similarities between newly sequenced DNA and databases of gene sequences that have already been described. By identifying </w:t>
      </w:r>
      <w:proofErr w:type="gramStart"/>
      <w:r w:rsidRPr="00E61D78">
        <w:rPr>
          <w:rFonts w:asciiTheme="majorHAnsi" w:hAnsiTheme="majorHAnsi" w:cstheme="majorHAnsi"/>
        </w:rPr>
        <w:t xml:space="preserve">related </w:t>
      </w:r>
      <w:r w:rsidRPr="00E61D78">
        <w:rPr>
          <w:rFonts w:asciiTheme="majorHAnsi" w:hAnsiTheme="majorHAnsi" w:cstheme="majorHAnsi"/>
        </w:rPr>
        <w:t>.</w:t>
      </w:r>
      <w:r w:rsidRPr="00E61D78">
        <w:rPr>
          <w:rFonts w:asciiTheme="majorHAnsi" w:hAnsiTheme="majorHAnsi" w:cstheme="majorHAnsi"/>
        </w:rPr>
        <w:t>genes</w:t>
      </w:r>
      <w:proofErr w:type="gramEnd"/>
      <w:r w:rsidRPr="00E61D78">
        <w:rPr>
          <w:rFonts w:asciiTheme="majorHAnsi" w:hAnsiTheme="majorHAnsi" w:cstheme="majorHAnsi"/>
        </w:rPr>
        <w:t xml:space="preserve"> or gene families with known functions, scientists can infer the functions and evolutionary relationships of newly cloned genes or even whole genomes.</w:t>
      </w:r>
    </w:p>
    <w:p w14:paraId="57506B85" w14:textId="43FC783C" w:rsidR="00CE2C1E" w:rsidRPr="00E61D78" w:rsidRDefault="00CE2C1E" w:rsidP="00CE2C1E">
      <w:pPr>
        <w:pStyle w:val="NormalWeb"/>
        <w:shd w:val="clear" w:color="auto" w:fill="FFFFFF"/>
        <w:spacing w:before="0" w:beforeAutospacing="0" w:after="0" w:afterAutospacing="0"/>
        <w:textAlignment w:val="baseline"/>
        <w:rPr>
          <w:rFonts w:asciiTheme="majorHAnsi" w:hAnsiTheme="majorHAnsi" w:cstheme="majorHAnsi"/>
        </w:rPr>
      </w:pPr>
      <w:r w:rsidRPr="00E61D78">
        <w:rPr>
          <w:rFonts w:asciiTheme="majorHAnsi" w:hAnsiTheme="majorHAnsi" w:cstheme="majorHAnsi"/>
        </w:rPr>
        <w:t>As </w:t>
      </w:r>
      <w:r w:rsidRPr="00E61D78">
        <w:rPr>
          <w:rStyle w:val="ontologytermlink"/>
          <w:rFonts w:asciiTheme="majorHAnsi" w:hAnsiTheme="majorHAnsi" w:cstheme="majorHAnsi"/>
          <w:bdr w:val="none" w:sz="0" w:space="0" w:color="auto" w:frame="1"/>
        </w:rPr>
        <w:t>gene</w:t>
      </w:r>
      <w:r w:rsidRPr="00E61D78">
        <w:rPr>
          <w:rFonts w:asciiTheme="majorHAnsi" w:hAnsiTheme="majorHAnsi" w:cstheme="majorHAnsi"/>
        </w:rPr>
        <w:t> and protein sequence databases grew at the end of the twentieth century, scientists turned to computers to help analyze this abundant and ever-growing amount of data. Today, one of the most common tools used to examine DNA and protein sequences is the Basic Local Alignment Search Tool, also known as </w:t>
      </w:r>
      <w:r w:rsidRPr="00E61D78">
        <w:rPr>
          <w:rStyle w:val="glossarytermlink"/>
          <w:rFonts w:asciiTheme="majorHAnsi" w:hAnsiTheme="majorHAnsi" w:cstheme="majorHAnsi"/>
          <w:bdr w:val="none" w:sz="0" w:space="0" w:color="auto" w:frame="1"/>
        </w:rPr>
        <w:t>BLAST</w:t>
      </w:r>
      <w:r w:rsidRPr="00E61D78">
        <w:rPr>
          <w:rFonts w:asciiTheme="majorHAnsi" w:hAnsiTheme="majorHAnsi" w:cstheme="majorHAnsi"/>
        </w:rPr>
        <w:t> (</w:t>
      </w:r>
      <w:proofErr w:type="spellStart"/>
      <w:r w:rsidRPr="00E61D78">
        <w:rPr>
          <w:rFonts w:asciiTheme="majorHAnsi" w:hAnsiTheme="majorHAnsi" w:cstheme="majorHAnsi"/>
        </w:rPr>
        <w:t>Altschul</w:t>
      </w:r>
      <w:proofErr w:type="spellEnd"/>
      <w:r w:rsidRPr="00E61D78">
        <w:rPr>
          <w:rFonts w:asciiTheme="majorHAnsi" w:hAnsiTheme="majorHAnsi" w:cstheme="majorHAnsi"/>
        </w:rPr>
        <w:t> </w:t>
      </w:r>
      <w:r w:rsidRPr="00E61D78">
        <w:rPr>
          <w:rFonts w:asciiTheme="majorHAnsi" w:hAnsiTheme="majorHAnsi" w:cstheme="majorHAnsi"/>
          <w:i/>
          <w:iCs/>
        </w:rPr>
        <w:t>et al</w:t>
      </w:r>
      <w:r w:rsidRPr="00E61D78">
        <w:rPr>
          <w:rFonts w:asciiTheme="majorHAnsi" w:hAnsiTheme="majorHAnsi" w:cstheme="majorHAnsi"/>
        </w:rPr>
        <w:t>., 1990). BLAST is a computer algorithm that is available for use online at the </w:t>
      </w:r>
      <w:hyperlink r:id="rId6" w:tgtFrame="_blank" w:tooltip="NCBI" w:history="1">
        <w:r w:rsidRPr="00E61D78">
          <w:rPr>
            <w:rStyle w:val="Hyperlink"/>
            <w:rFonts w:asciiTheme="majorHAnsi" w:hAnsiTheme="majorHAnsi" w:cstheme="majorHAnsi"/>
            <w:color w:val="auto"/>
            <w:u w:val="none"/>
            <w:bdr w:val="none" w:sz="0" w:space="0" w:color="auto" w:frame="1"/>
          </w:rPr>
          <w:t>National Center for </w:t>
        </w:r>
        <w:r w:rsidRPr="00E61D78">
          <w:rPr>
            <w:rStyle w:val="ontologytermlink"/>
            <w:rFonts w:asciiTheme="majorHAnsi" w:hAnsiTheme="majorHAnsi" w:cstheme="majorHAnsi"/>
            <w:bdr w:val="none" w:sz="0" w:space="0" w:color="auto" w:frame="1"/>
          </w:rPr>
          <w:t>Biotechnology</w:t>
        </w:r>
        <w:r w:rsidRPr="00E61D78">
          <w:rPr>
            <w:rStyle w:val="Hyperlink"/>
            <w:rFonts w:asciiTheme="majorHAnsi" w:hAnsiTheme="majorHAnsi" w:cstheme="majorHAnsi"/>
            <w:color w:val="auto"/>
            <w:u w:val="none"/>
            <w:bdr w:val="none" w:sz="0" w:space="0" w:color="auto" w:frame="1"/>
          </w:rPr>
          <w:t> Information (NCBI) website</w:t>
        </w:r>
      </w:hyperlink>
      <w:r w:rsidRPr="00E61D78">
        <w:rPr>
          <w:rFonts w:asciiTheme="majorHAnsi" w:hAnsiTheme="majorHAnsi" w:cstheme="majorHAnsi"/>
        </w:rPr>
        <w:t>, as well as many other sites. BLAST can rapidly align and compare a query DNA sequence with a database of sequences, which makes it a critical tool in ongoing genomic research. In fact, the initial paper describing the program, published in the </w:t>
      </w:r>
      <w:r w:rsidRPr="00E61D78">
        <w:rPr>
          <w:rFonts w:asciiTheme="majorHAnsi" w:hAnsiTheme="majorHAnsi" w:cstheme="majorHAnsi"/>
          <w:i/>
          <w:iCs/>
        </w:rPr>
        <w:t>Journal of Molecular Biology </w:t>
      </w:r>
      <w:r w:rsidRPr="00E61D78">
        <w:rPr>
          <w:rFonts w:asciiTheme="majorHAnsi" w:hAnsiTheme="majorHAnsi" w:cstheme="majorHAnsi"/>
        </w:rPr>
        <w:t>and entitled "</w:t>
      </w:r>
      <w:hyperlink r:id="rId7" w:tgtFrame="_blank" w:tooltip="Basic Local Alignment Search Tool" w:history="1">
        <w:r w:rsidRPr="00E61D78">
          <w:rPr>
            <w:rStyle w:val="Hyperlink"/>
            <w:rFonts w:asciiTheme="majorHAnsi" w:hAnsiTheme="majorHAnsi" w:cstheme="majorHAnsi"/>
            <w:color w:val="auto"/>
            <w:u w:val="none"/>
            <w:bdr w:val="none" w:sz="0" w:space="0" w:color="auto" w:frame="1"/>
          </w:rPr>
          <w:t>Basic Local Alignment Search Tool</w:t>
        </w:r>
      </w:hyperlink>
      <w:r w:rsidRPr="00E61D78">
        <w:rPr>
          <w:rFonts w:asciiTheme="majorHAnsi" w:hAnsiTheme="majorHAnsi" w:cstheme="majorHAnsi"/>
        </w:rPr>
        <w:t>," was the most highly cited publication of the 1990s (</w:t>
      </w:r>
      <w:proofErr w:type="spellStart"/>
      <w:r w:rsidRPr="00E61D78">
        <w:rPr>
          <w:rFonts w:asciiTheme="majorHAnsi" w:hAnsiTheme="majorHAnsi" w:cstheme="majorHAnsi"/>
        </w:rPr>
        <w:t>Taubs</w:t>
      </w:r>
      <w:proofErr w:type="spellEnd"/>
      <w:r w:rsidRPr="00E61D78">
        <w:rPr>
          <w:rFonts w:asciiTheme="majorHAnsi" w:hAnsiTheme="majorHAnsi" w:cstheme="majorHAnsi"/>
        </w:rPr>
        <w:t>, 2000). In recent years, the parallel development of large-scale sequencing projects and bioinformatic tools like BLAST has enabled scientists to study the genetic blueprint of life across many species, and it has also helped connect biology and computer science in the maturing field of </w:t>
      </w:r>
      <w:r w:rsidRPr="00E61D78">
        <w:rPr>
          <w:rStyle w:val="ontologytermlink"/>
          <w:rFonts w:asciiTheme="majorHAnsi" w:hAnsiTheme="majorHAnsi" w:cstheme="majorHAnsi"/>
          <w:bdr w:val="none" w:sz="0" w:space="0" w:color="auto" w:frame="1"/>
        </w:rPr>
        <w:t>bioinformatics</w:t>
      </w:r>
      <w:r w:rsidRPr="00E61D78">
        <w:rPr>
          <w:rFonts w:asciiTheme="majorHAnsi" w:hAnsiTheme="majorHAnsi" w:cstheme="majorHAnsi"/>
        </w:rPr>
        <w:t>.</w:t>
      </w:r>
    </w:p>
    <w:p w14:paraId="17849829" w14:textId="77777777" w:rsidR="00E61D78" w:rsidRPr="00E61D78" w:rsidRDefault="00E61D78" w:rsidP="00CE2C1E">
      <w:pPr>
        <w:pStyle w:val="NormalWeb"/>
        <w:shd w:val="clear" w:color="auto" w:fill="FFFFFF"/>
        <w:spacing w:before="0" w:beforeAutospacing="0" w:after="0" w:afterAutospacing="0"/>
        <w:textAlignment w:val="baseline"/>
        <w:rPr>
          <w:rFonts w:asciiTheme="majorHAnsi" w:hAnsiTheme="majorHAnsi" w:cstheme="majorHAnsi"/>
          <w:color w:val="111111"/>
          <w:shd w:val="clear" w:color="auto" w:fill="FFFFFF"/>
        </w:rPr>
      </w:pPr>
    </w:p>
    <w:p w14:paraId="479D7E2C" w14:textId="434782B3" w:rsidR="00E61D78" w:rsidRPr="00E61D78" w:rsidRDefault="00E61D78" w:rsidP="00CE2C1E">
      <w:pPr>
        <w:pStyle w:val="NormalWeb"/>
        <w:shd w:val="clear" w:color="auto" w:fill="FFFFFF"/>
        <w:spacing w:before="0" w:beforeAutospacing="0" w:after="0" w:afterAutospacing="0"/>
        <w:textAlignment w:val="baseline"/>
        <w:rPr>
          <w:rFonts w:asciiTheme="majorHAnsi" w:hAnsiTheme="majorHAnsi" w:cstheme="majorHAnsi"/>
          <w:color w:val="111111"/>
          <w:shd w:val="clear" w:color="auto" w:fill="FFFFFF"/>
        </w:rPr>
      </w:pPr>
      <w:r w:rsidRPr="00E61D78">
        <w:rPr>
          <w:rFonts w:asciiTheme="majorHAnsi" w:hAnsiTheme="majorHAnsi" w:cstheme="majorHAnsi"/>
          <w:b/>
          <w:bCs/>
          <w:color w:val="111111"/>
          <w:shd w:val="clear" w:color="auto" w:fill="FFFFFF"/>
        </w:rPr>
        <w:t>Similarity searches</w:t>
      </w:r>
      <w:r w:rsidRPr="00E61D78">
        <w:rPr>
          <w:rFonts w:asciiTheme="majorHAnsi" w:hAnsiTheme="majorHAnsi" w:cstheme="majorHAnsi"/>
          <w:color w:val="111111"/>
          <w:shd w:val="clear" w:color="auto" w:fill="FFFFFF"/>
        </w:rPr>
        <w:t xml:space="preserve"> are an essential component of most bioinformatic applications. They form the bases of structural motif identification, gene identification, and insights into functional associations. With the rapid increase in the available genetic data through a wide variety of databases, similarity searches are an essential tool for accessing these data in an informative and productive way. In this chapter, we provide an overview of similarity searching approaches, related databases, and parameter options to achieve the best results for a variety of applications. We then provide a worked example and some notes for consideration.</w:t>
      </w:r>
    </w:p>
    <w:p w14:paraId="78676A66" w14:textId="388DBD5A" w:rsidR="00E61D78" w:rsidRPr="00E61D78" w:rsidRDefault="00E61D78" w:rsidP="00E61D78">
      <w:pPr>
        <w:shd w:val="clear" w:color="auto" w:fill="FFFFFF"/>
        <w:rPr>
          <w:rFonts w:asciiTheme="majorHAnsi" w:eastAsia="Times New Roman" w:hAnsiTheme="majorHAnsi" w:cstheme="majorHAnsi"/>
          <w:color w:val="131313"/>
          <w:sz w:val="24"/>
          <w:szCs w:val="24"/>
        </w:rPr>
      </w:pPr>
      <w:r w:rsidRPr="00E61D78">
        <w:rPr>
          <w:rFonts w:asciiTheme="majorHAnsi" w:eastAsia="Times New Roman" w:hAnsiTheme="majorHAnsi" w:cstheme="majorHAnsi"/>
          <w:color w:val="131313"/>
          <w:sz w:val="24"/>
          <w:szCs w:val="24"/>
        </w:rPr>
        <w:t xml:space="preserve">The standard for identifying a nucleotide sequence record is by </w:t>
      </w:r>
      <w:proofErr w:type="spellStart"/>
      <w:proofErr w:type="gramStart"/>
      <w:r w:rsidRPr="00E61D78">
        <w:rPr>
          <w:rFonts w:asciiTheme="majorHAnsi" w:eastAsia="Times New Roman" w:hAnsiTheme="majorHAnsi" w:cstheme="majorHAnsi"/>
          <w:color w:val="131313"/>
          <w:sz w:val="24"/>
          <w:szCs w:val="24"/>
        </w:rPr>
        <w:t>anaccession.version</w:t>
      </w:r>
      <w:proofErr w:type="spellEnd"/>
      <w:proofErr w:type="gramEnd"/>
      <w:r w:rsidRPr="00E61D78">
        <w:rPr>
          <w:rFonts w:asciiTheme="majorHAnsi" w:eastAsia="Times New Roman" w:hAnsiTheme="majorHAnsi" w:cstheme="majorHAnsi"/>
          <w:color w:val="131313"/>
          <w:sz w:val="24"/>
          <w:szCs w:val="24"/>
        </w:rPr>
        <w:t xml:space="preserve"> system where the accession number is an </w:t>
      </w:r>
      <w:proofErr w:type="spellStart"/>
      <w:r w:rsidRPr="00E61D78">
        <w:rPr>
          <w:rFonts w:asciiTheme="majorHAnsi" w:eastAsia="Times New Roman" w:hAnsiTheme="majorHAnsi" w:cstheme="majorHAnsi"/>
          <w:color w:val="131313"/>
          <w:sz w:val="24"/>
          <w:szCs w:val="24"/>
        </w:rPr>
        <w:t>identifierof</w:t>
      </w:r>
      <w:proofErr w:type="spellEnd"/>
      <w:r w:rsidRPr="00E61D78">
        <w:rPr>
          <w:rFonts w:asciiTheme="majorHAnsi" w:eastAsia="Times New Roman" w:hAnsiTheme="majorHAnsi" w:cstheme="majorHAnsi"/>
          <w:color w:val="131313"/>
          <w:sz w:val="24"/>
          <w:szCs w:val="24"/>
        </w:rPr>
        <w:t xml:space="preserve"> two letters followed by six digits and the version is an </w:t>
      </w:r>
      <w:proofErr w:type="spellStart"/>
      <w:r w:rsidRPr="00E61D78">
        <w:rPr>
          <w:rFonts w:asciiTheme="majorHAnsi" w:eastAsia="Times New Roman" w:hAnsiTheme="majorHAnsi" w:cstheme="majorHAnsi"/>
          <w:color w:val="131313"/>
          <w:sz w:val="24"/>
          <w:szCs w:val="24"/>
        </w:rPr>
        <w:t>incre</w:t>
      </w:r>
      <w:proofErr w:type="spellEnd"/>
      <w:r w:rsidRPr="00E61D78">
        <w:rPr>
          <w:rFonts w:asciiTheme="majorHAnsi" w:eastAsia="Times New Roman" w:hAnsiTheme="majorHAnsi" w:cstheme="majorHAnsi"/>
          <w:color w:val="131313"/>
          <w:sz w:val="24"/>
          <w:szCs w:val="24"/>
        </w:rPr>
        <w:t>-mental number indicating the number of changes that have been</w:t>
      </w:r>
      <w:r>
        <w:rPr>
          <w:rFonts w:asciiTheme="majorHAnsi" w:eastAsia="Times New Roman" w:hAnsiTheme="majorHAnsi" w:cstheme="majorHAnsi"/>
          <w:color w:val="131313"/>
          <w:sz w:val="24"/>
          <w:szCs w:val="24"/>
        </w:rPr>
        <w:t xml:space="preserve"> </w:t>
      </w:r>
      <w:r w:rsidRPr="00E61D78">
        <w:rPr>
          <w:rFonts w:asciiTheme="majorHAnsi" w:eastAsia="Times New Roman" w:hAnsiTheme="majorHAnsi" w:cstheme="majorHAnsi"/>
          <w:color w:val="131313"/>
          <w:sz w:val="24"/>
          <w:szCs w:val="24"/>
        </w:rPr>
        <w:t xml:space="preserve">made to the sequence since it was first submitted. Locus </w:t>
      </w:r>
      <w:proofErr w:type="gramStart"/>
      <w:r w:rsidRPr="00E61D78">
        <w:rPr>
          <w:rFonts w:asciiTheme="majorHAnsi" w:eastAsia="Times New Roman" w:hAnsiTheme="majorHAnsi" w:cstheme="majorHAnsi"/>
          <w:color w:val="131313"/>
          <w:sz w:val="24"/>
          <w:szCs w:val="24"/>
        </w:rPr>
        <w:t>names(</w:t>
      </w:r>
      <w:proofErr w:type="gramEnd"/>
      <w:r w:rsidRPr="00E61D78">
        <w:rPr>
          <w:rFonts w:asciiTheme="majorHAnsi" w:eastAsia="Times New Roman" w:hAnsiTheme="majorHAnsi" w:cstheme="majorHAnsi"/>
          <w:color w:val="131313"/>
          <w:sz w:val="24"/>
          <w:szCs w:val="24"/>
        </w:rPr>
        <w:t xml:space="preserve">see Note 1) are older, less standardized identifiers whose </w:t>
      </w:r>
      <w:proofErr w:type="spellStart"/>
      <w:r w:rsidRPr="00E61D78">
        <w:rPr>
          <w:rFonts w:asciiTheme="majorHAnsi" w:eastAsia="Times New Roman" w:hAnsiTheme="majorHAnsi" w:cstheme="majorHAnsi"/>
          <w:color w:val="131313"/>
          <w:sz w:val="24"/>
          <w:szCs w:val="24"/>
        </w:rPr>
        <w:t>originalpurpose</w:t>
      </w:r>
      <w:proofErr w:type="spellEnd"/>
      <w:r w:rsidRPr="00E61D78">
        <w:rPr>
          <w:rFonts w:asciiTheme="majorHAnsi" w:eastAsia="Times New Roman" w:hAnsiTheme="majorHAnsi" w:cstheme="majorHAnsi"/>
          <w:color w:val="131313"/>
          <w:sz w:val="24"/>
          <w:szCs w:val="24"/>
        </w:rPr>
        <w:t xml:space="preserve"> was to group entries with similar sequences (10). </w:t>
      </w:r>
      <w:proofErr w:type="spellStart"/>
      <w:r w:rsidRPr="00E61D78">
        <w:rPr>
          <w:rFonts w:asciiTheme="majorHAnsi" w:eastAsia="Times New Roman" w:hAnsiTheme="majorHAnsi" w:cstheme="majorHAnsi"/>
          <w:color w:val="131313"/>
          <w:sz w:val="24"/>
          <w:szCs w:val="24"/>
        </w:rPr>
        <w:t>Theoriginal</w:t>
      </w:r>
      <w:proofErr w:type="spellEnd"/>
      <w:r w:rsidRPr="00E61D78">
        <w:rPr>
          <w:rFonts w:asciiTheme="majorHAnsi" w:eastAsia="Times New Roman" w:hAnsiTheme="majorHAnsi" w:cstheme="majorHAnsi"/>
          <w:color w:val="131313"/>
          <w:sz w:val="24"/>
          <w:szCs w:val="24"/>
        </w:rPr>
        <w:t xml:space="preserve"> locus format was intended to hold information about </w:t>
      </w:r>
      <w:proofErr w:type="spellStart"/>
      <w:r w:rsidRPr="00E61D78">
        <w:rPr>
          <w:rFonts w:asciiTheme="majorHAnsi" w:eastAsia="Times New Roman" w:hAnsiTheme="majorHAnsi" w:cstheme="majorHAnsi"/>
          <w:color w:val="131313"/>
          <w:sz w:val="24"/>
          <w:szCs w:val="24"/>
        </w:rPr>
        <w:t>theorganism</w:t>
      </w:r>
      <w:proofErr w:type="spellEnd"/>
      <w:r w:rsidRPr="00E61D78">
        <w:rPr>
          <w:rFonts w:asciiTheme="majorHAnsi" w:eastAsia="Times New Roman" w:hAnsiTheme="majorHAnsi" w:cstheme="majorHAnsi"/>
          <w:color w:val="131313"/>
          <w:sz w:val="24"/>
          <w:szCs w:val="24"/>
        </w:rPr>
        <w:t xml:space="preserve"> and other common group characteristics (such as </w:t>
      </w:r>
      <w:proofErr w:type="spellStart"/>
      <w:r w:rsidRPr="00E61D78">
        <w:rPr>
          <w:rFonts w:asciiTheme="majorHAnsi" w:eastAsia="Times New Roman" w:hAnsiTheme="majorHAnsi" w:cstheme="majorHAnsi"/>
          <w:color w:val="131313"/>
          <w:sz w:val="24"/>
          <w:szCs w:val="24"/>
        </w:rPr>
        <w:t>geneproduct</w:t>
      </w:r>
      <w:proofErr w:type="spellEnd"/>
      <w:r w:rsidRPr="00E61D78">
        <w:rPr>
          <w:rFonts w:asciiTheme="majorHAnsi" w:eastAsia="Times New Roman" w:hAnsiTheme="majorHAnsi" w:cstheme="majorHAnsi"/>
          <w:color w:val="131313"/>
          <w:sz w:val="24"/>
          <w:szCs w:val="24"/>
        </w:rPr>
        <w:t>). That ten-character format is no longer able to hold such</w:t>
      </w:r>
      <w:r>
        <w:rPr>
          <w:rFonts w:asciiTheme="majorHAnsi" w:eastAsia="Times New Roman" w:hAnsiTheme="majorHAnsi" w:cstheme="majorHAnsi"/>
          <w:color w:val="131313"/>
          <w:sz w:val="24"/>
          <w:szCs w:val="24"/>
        </w:rPr>
        <w:t xml:space="preserve"> </w:t>
      </w:r>
      <w:r w:rsidRPr="00E61D78">
        <w:rPr>
          <w:rFonts w:asciiTheme="majorHAnsi" w:eastAsia="Times New Roman" w:hAnsiTheme="majorHAnsi" w:cstheme="majorHAnsi"/>
          <w:color w:val="131313"/>
          <w:sz w:val="24"/>
          <w:szCs w:val="24"/>
        </w:rPr>
        <w:t xml:space="preserve">information for the large number and variety of sequences </w:t>
      </w:r>
      <w:proofErr w:type="spellStart"/>
      <w:r w:rsidRPr="00E61D78">
        <w:rPr>
          <w:rFonts w:asciiTheme="majorHAnsi" w:eastAsia="Times New Roman" w:hAnsiTheme="majorHAnsi" w:cstheme="majorHAnsi"/>
          <w:color w:val="131313"/>
          <w:sz w:val="24"/>
          <w:szCs w:val="24"/>
        </w:rPr>
        <w:t>nowavailable</w:t>
      </w:r>
      <w:proofErr w:type="spellEnd"/>
      <w:r w:rsidRPr="00E61D78">
        <w:rPr>
          <w:rFonts w:asciiTheme="majorHAnsi" w:eastAsia="Times New Roman" w:hAnsiTheme="majorHAnsi" w:cstheme="majorHAnsi"/>
          <w:color w:val="131313"/>
          <w:sz w:val="24"/>
          <w:szCs w:val="24"/>
        </w:rPr>
        <w:t xml:space="preserve">, so the locus has become yet another unique </w:t>
      </w:r>
      <w:proofErr w:type="spellStart"/>
      <w:r w:rsidRPr="00E61D78">
        <w:rPr>
          <w:rFonts w:asciiTheme="majorHAnsi" w:eastAsia="Times New Roman" w:hAnsiTheme="majorHAnsi" w:cstheme="majorHAnsi"/>
          <w:color w:val="131313"/>
          <w:sz w:val="24"/>
          <w:szCs w:val="24"/>
        </w:rPr>
        <w:t>identifieroften</w:t>
      </w:r>
      <w:proofErr w:type="spellEnd"/>
      <w:r w:rsidRPr="00E61D78">
        <w:rPr>
          <w:rFonts w:asciiTheme="majorHAnsi" w:eastAsia="Times New Roman" w:hAnsiTheme="majorHAnsi" w:cstheme="majorHAnsi"/>
          <w:color w:val="131313"/>
          <w:sz w:val="24"/>
          <w:szCs w:val="24"/>
        </w:rPr>
        <w:t xml:space="preserve"> set to be the same value as the accession number. </w:t>
      </w:r>
      <w:proofErr w:type="spellStart"/>
      <w:r w:rsidRPr="00E61D78">
        <w:rPr>
          <w:rFonts w:asciiTheme="majorHAnsi" w:eastAsia="Times New Roman" w:hAnsiTheme="majorHAnsi" w:cstheme="majorHAnsi"/>
          <w:color w:val="131313"/>
          <w:sz w:val="24"/>
          <w:szCs w:val="24"/>
        </w:rPr>
        <w:t>Databaseidentifiers</w:t>
      </w:r>
      <w:proofErr w:type="spellEnd"/>
      <w:r w:rsidRPr="00E61D78">
        <w:rPr>
          <w:rFonts w:asciiTheme="majorHAnsi" w:eastAsia="Times New Roman" w:hAnsiTheme="majorHAnsi" w:cstheme="majorHAnsi"/>
          <w:color w:val="131313"/>
          <w:sz w:val="24"/>
          <w:szCs w:val="24"/>
        </w:rPr>
        <w:t xml:space="preserve"> are simply two- or three-character strings that serve to</w:t>
      </w:r>
      <w:r>
        <w:rPr>
          <w:rFonts w:asciiTheme="majorHAnsi" w:eastAsia="Times New Roman" w:hAnsiTheme="majorHAnsi" w:cstheme="majorHAnsi"/>
          <w:color w:val="131313"/>
          <w:sz w:val="24"/>
          <w:szCs w:val="24"/>
        </w:rPr>
        <w:t xml:space="preserve"> </w:t>
      </w:r>
      <w:r w:rsidRPr="00E61D78">
        <w:rPr>
          <w:rFonts w:asciiTheme="majorHAnsi" w:eastAsia="Times New Roman" w:hAnsiTheme="majorHAnsi" w:cstheme="majorHAnsi"/>
          <w:color w:val="131313"/>
          <w:sz w:val="24"/>
          <w:szCs w:val="24"/>
        </w:rPr>
        <w:t xml:space="preserve">indicate which database originally received and stored the </w:t>
      </w:r>
      <w:proofErr w:type="spellStart"/>
      <w:r w:rsidRPr="00E61D78">
        <w:rPr>
          <w:rFonts w:asciiTheme="majorHAnsi" w:eastAsia="Times New Roman" w:hAnsiTheme="majorHAnsi" w:cstheme="majorHAnsi"/>
          <w:color w:val="131313"/>
          <w:sz w:val="24"/>
          <w:szCs w:val="24"/>
        </w:rPr>
        <w:t>infor-mation</w:t>
      </w:r>
      <w:proofErr w:type="spellEnd"/>
      <w:r w:rsidRPr="00E61D78">
        <w:rPr>
          <w:rFonts w:asciiTheme="majorHAnsi" w:eastAsia="Times New Roman" w:hAnsiTheme="majorHAnsi" w:cstheme="majorHAnsi"/>
          <w:color w:val="131313"/>
          <w:sz w:val="24"/>
          <w:szCs w:val="24"/>
        </w:rPr>
        <w:t xml:space="preserve">. The database identifier is the first value listed in </w:t>
      </w:r>
      <w:proofErr w:type="spellStart"/>
      <w:r w:rsidRPr="00E61D78">
        <w:rPr>
          <w:rFonts w:asciiTheme="majorHAnsi" w:eastAsia="Times New Roman" w:hAnsiTheme="majorHAnsi" w:cstheme="majorHAnsi"/>
          <w:color w:val="131313"/>
          <w:sz w:val="24"/>
          <w:szCs w:val="24"/>
        </w:rPr>
        <w:t>theFASTA</w:t>
      </w:r>
      <w:proofErr w:type="spellEnd"/>
      <w:r w:rsidRPr="00E61D78">
        <w:rPr>
          <w:rFonts w:asciiTheme="majorHAnsi" w:eastAsia="Times New Roman" w:hAnsiTheme="majorHAnsi" w:cstheme="majorHAnsi"/>
          <w:color w:val="131313"/>
          <w:sz w:val="24"/>
          <w:szCs w:val="24"/>
        </w:rPr>
        <w:t xml:space="preserve"> identifier syntax (Table 1.1</w:t>
      </w:r>
      <w:proofErr w:type="gramStart"/>
      <w:r w:rsidRPr="00E61D78">
        <w:rPr>
          <w:rFonts w:asciiTheme="majorHAnsi" w:eastAsia="Times New Roman" w:hAnsiTheme="majorHAnsi" w:cstheme="majorHAnsi"/>
          <w:color w:val="131313"/>
          <w:sz w:val="24"/>
          <w:szCs w:val="24"/>
        </w:rPr>
        <w:t>).When</w:t>
      </w:r>
      <w:proofErr w:type="gramEnd"/>
      <w:r w:rsidRPr="00E61D78">
        <w:rPr>
          <w:rFonts w:asciiTheme="majorHAnsi" w:eastAsia="Times New Roman" w:hAnsiTheme="majorHAnsi" w:cstheme="majorHAnsi"/>
          <w:color w:val="131313"/>
          <w:sz w:val="24"/>
          <w:szCs w:val="24"/>
        </w:rPr>
        <w:t xml:space="preserve"> a sequence is first submitted to GenBank, it is </w:t>
      </w:r>
      <w:proofErr w:type="spellStart"/>
      <w:r w:rsidRPr="00E61D78">
        <w:rPr>
          <w:rFonts w:asciiTheme="majorHAnsi" w:eastAsia="Times New Roman" w:hAnsiTheme="majorHAnsi" w:cstheme="majorHAnsi"/>
          <w:color w:val="131313"/>
          <w:sz w:val="24"/>
          <w:szCs w:val="24"/>
        </w:rPr>
        <w:t>submittedwith</w:t>
      </w:r>
      <w:proofErr w:type="spellEnd"/>
      <w:r w:rsidRPr="00E61D78">
        <w:rPr>
          <w:rFonts w:asciiTheme="majorHAnsi" w:eastAsia="Times New Roman" w:hAnsiTheme="majorHAnsi" w:cstheme="majorHAnsi"/>
          <w:color w:val="131313"/>
          <w:sz w:val="24"/>
          <w:szCs w:val="24"/>
        </w:rPr>
        <w:t xml:space="preserve"> several defined features associated with the sequence. Some</w:t>
      </w:r>
      <w:r>
        <w:rPr>
          <w:rFonts w:asciiTheme="majorHAnsi" w:eastAsia="Times New Roman" w:hAnsiTheme="majorHAnsi" w:cstheme="majorHAnsi"/>
          <w:color w:val="131313"/>
          <w:sz w:val="24"/>
          <w:szCs w:val="24"/>
        </w:rPr>
        <w:t xml:space="preserve"> </w:t>
      </w:r>
      <w:r w:rsidRPr="00E61D78">
        <w:rPr>
          <w:rFonts w:asciiTheme="majorHAnsi" w:eastAsia="Times New Roman" w:hAnsiTheme="majorHAnsi" w:cstheme="majorHAnsi"/>
          <w:color w:val="131313"/>
          <w:sz w:val="24"/>
          <w:szCs w:val="24"/>
        </w:rPr>
        <w:t>include CDS (coding sequence), RBS (ribosome binding site</w:t>
      </w:r>
      <w:proofErr w:type="gramStart"/>
      <w:r w:rsidRPr="00E61D78">
        <w:rPr>
          <w:rFonts w:asciiTheme="majorHAnsi" w:eastAsia="Times New Roman" w:hAnsiTheme="majorHAnsi" w:cstheme="majorHAnsi"/>
          <w:color w:val="131313"/>
          <w:sz w:val="24"/>
          <w:szCs w:val="24"/>
        </w:rPr>
        <w:t>),</w:t>
      </w:r>
      <w:proofErr w:type="spellStart"/>
      <w:r w:rsidRPr="00E61D78">
        <w:rPr>
          <w:rFonts w:asciiTheme="majorHAnsi" w:eastAsia="Times New Roman" w:hAnsiTheme="majorHAnsi" w:cstheme="majorHAnsi"/>
          <w:color w:val="131313"/>
          <w:sz w:val="24"/>
          <w:szCs w:val="24"/>
        </w:rPr>
        <w:t>rep</w:t>
      </w:r>
      <w:proofErr w:type="gramEnd"/>
      <w:r w:rsidRPr="00E61D78">
        <w:rPr>
          <w:rFonts w:asciiTheme="majorHAnsi" w:eastAsia="Times New Roman" w:hAnsiTheme="majorHAnsi" w:cstheme="majorHAnsi"/>
          <w:color w:val="131313"/>
          <w:sz w:val="24"/>
          <w:szCs w:val="24"/>
        </w:rPr>
        <w:t>_origin</w:t>
      </w:r>
      <w:proofErr w:type="spellEnd"/>
      <w:r w:rsidRPr="00E61D78">
        <w:rPr>
          <w:rFonts w:asciiTheme="majorHAnsi" w:eastAsia="Times New Roman" w:hAnsiTheme="majorHAnsi" w:cstheme="majorHAnsi"/>
          <w:color w:val="131313"/>
          <w:sz w:val="24"/>
          <w:szCs w:val="24"/>
        </w:rPr>
        <w:t xml:space="preserve"> (origin of replication), and tRNA (mature transfer</w:t>
      </w:r>
      <w:r>
        <w:rPr>
          <w:rFonts w:asciiTheme="majorHAnsi" w:eastAsia="Times New Roman" w:hAnsiTheme="majorHAnsi" w:cstheme="majorHAnsi"/>
          <w:color w:val="131313"/>
          <w:sz w:val="24"/>
          <w:szCs w:val="24"/>
        </w:rPr>
        <w:t xml:space="preserve"> </w:t>
      </w:r>
      <w:r w:rsidRPr="00E61D78">
        <w:rPr>
          <w:rFonts w:asciiTheme="majorHAnsi" w:eastAsia="Times New Roman" w:hAnsiTheme="majorHAnsi" w:cstheme="majorHAnsi"/>
          <w:color w:val="131313"/>
          <w:sz w:val="24"/>
          <w:szCs w:val="24"/>
        </w:rPr>
        <w:t>RNA) information. A translation of protein coding nucleotide</w:t>
      </w:r>
      <w:r>
        <w:rPr>
          <w:rFonts w:asciiTheme="majorHAnsi" w:eastAsia="Times New Roman" w:hAnsiTheme="majorHAnsi" w:cstheme="majorHAnsi"/>
          <w:color w:val="131313"/>
          <w:sz w:val="24"/>
          <w:szCs w:val="24"/>
        </w:rPr>
        <w:t xml:space="preserve"> </w:t>
      </w:r>
      <w:r w:rsidRPr="00E61D78">
        <w:rPr>
          <w:rFonts w:asciiTheme="majorHAnsi" w:eastAsia="Times New Roman" w:hAnsiTheme="majorHAnsi" w:cstheme="majorHAnsi"/>
          <w:color w:val="131313"/>
          <w:sz w:val="24"/>
          <w:szCs w:val="24"/>
        </w:rPr>
        <w:t>sequences into amino acids is provided as part of the features</w:t>
      </w:r>
      <w:r>
        <w:rPr>
          <w:rFonts w:asciiTheme="majorHAnsi" w:eastAsia="Times New Roman" w:hAnsiTheme="majorHAnsi" w:cstheme="majorHAnsi"/>
          <w:color w:val="131313"/>
          <w:sz w:val="24"/>
          <w:szCs w:val="24"/>
        </w:rPr>
        <w:t xml:space="preserve"> </w:t>
      </w:r>
      <w:r w:rsidRPr="00E61D78">
        <w:rPr>
          <w:rFonts w:asciiTheme="majorHAnsi" w:eastAsia="Times New Roman" w:hAnsiTheme="majorHAnsi" w:cstheme="majorHAnsi"/>
          <w:color w:val="131313"/>
          <w:sz w:val="24"/>
          <w:szCs w:val="24"/>
        </w:rPr>
        <w:t xml:space="preserve">section. Likewise, labeling of different open </w:t>
      </w:r>
      <w:r w:rsidRPr="00E61D78">
        <w:rPr>
          <w:rFonts w:asciiTheme="majorHAnsi" w:eastAsia="Times New Roman" w:hAnsiTheme="majorHAnsi" w:cstheme="majorHAnsi"/>
          <w:color w:val="131313"/>
          <w:sz w:val="24"/>
          <w:szCs w:val="24"/>
        </w:rPr>
        <w:lastRenderedPageBreak/>
        <w:t xml:space="preserve">reading </w:t>
      </w:r>
      <w:proofErr w:type="spellStart"/>
      <w:proofErr w:type="gramStart"/>
      <w:r w:rsidRPr="00E61D78">
        <w:rPr>
          <w:rFonts w:asciiTheme="majorHAnsi" w:eastAsia="Times New Roman" w:hAnsiTheme="majorHAnsi" w:cstheme="majorHAnsi"/>
          <w:color w:val="131313"/>
          <w:sz w:val="24"/>
          <w:szCs w:val="24"/>
        </w:rPr>
        <w:t>frames,introns</w:t>
      </w:r>
      <w:proofErr w:type="spellEnd"/>
      <w:proofErr w:type="gramEnd"/>
      <w:r w:rsidRPr="00E61D78">
        <w:rPr>
          <w:rFonts w:asciiTheme="majorHAnsi" w:eastAsia="Times New Roman" w:hAnsiTheme="majorHAnsi" w:cstheme="majorHAnsi"/>
          <w:color w:val="131313"/>
          <w:sz w:val="24"/>
          <w:szCs w:val="24"/>
        </w:rPr>
        <w:t>, etc., are all part of the table of features. A list of features</w:t>
      </w:r>
      <w:r>
        <w:rPr>
          <w:rFonts w:asciiTheme="majorHAnsi" w:eastAsia="Times New Roman" w:hAnsiTheme="majorHAnsi" w:cstheme="majorHAnsi"/>
          <w:color w:val="131313"/>
          <w:sz w:val="24"/>
          <w:szCs w:val="24"/>
        </w:rPr>
        <w:t xml:space="preserve"> </w:t>
      </w:r>
      <w:r w:rsidRPr="00E61D78">
        <w:rPr>
          <w:rFonts w:asciiTheme="majorHAnsi" w:eastAsia="Times New Roman" w:hAnsiTheme="majorHAnsi" w:cstheme="majorHAnsi"/>
          <w:color w:val="131313"/>
          <w:sz w:val="24"/>
          <w:szCs w:val="24"/>
        </w:rPr>
        <w:t>and their descriptions, formats, and conventions that were agreed</w:t>
      </w:r>
    </w:p>
    <w:p w14:paraId="3269B2FB" w14:textId="77777777" w:rsidR="00E61D78" w:rsidRPr="00E61D78" w:rsidRDefault="00E61D78" w:rsidP="00E61D78">
      <w:pPr>
        <w:shd w:val="clear" w:color="auto" w:fill="FFFFFF"/>
        <w:spacing w:after="0" w:line="240" w:lineRule="auto"/>
        <w:rPr>
          <w:rFonts w:asciiTheme="majorHAnsi" w:eastAsia="Times New Roman" w:hAnsiTheme="majorHAnsi" w:cstheme="majorHAnsi"/>
          <w:color w:val="131313"/>
          <w:sz w:val="24"/>
          <w:szCs w:val="24"/>
        </w:rPr>
      </w:pPr>
      <w:r w:rsidRPr="00E61D78">
        <w:rPr>
          <w:rFonts w:asciiTheme="majorHAnsi" w:eastAsia="Times New Roman" w:hAnsiTheme="majorHAnsi" w:cstheme="majorHAnsi"/>
          <w:color w:val="131313"/>
          <w:sz w:val="24"/>
          <w:szCs w:val="24"/>
        </w:rPr>
        <w:t>upon by INSDC can be found in the Feature</w:t>
      </w:r>
    </w:p>
    <w:p w14:paraId="288AC34D" w14:textId="1C041EA1" w:rsidR="00E61D78" w:rsidRPr="00E61D78" w:rsidRDefault="00E61D78" w:rsidP="00E61D78">
      <w:pPr>
        <w:shd w:val="clear" w:color="auto" w:fill="FFFFFF"/>
        <w:spacing w:after="0" w:line="240" w:lineRule="auto"/>
        <w:rPr>
          <w:rFonts w:asciiTheme="majorHAnsi" w:eastAsia="Times New Roman" w:hAnsiTheme="majorHAnsi" w:cstheme="majorHAnsi"/>
          <w:color w:val="131313"/>
          <w:sz w:val="24"/>
          <w:szCs w:val="24"/>
        </w:rPr>
      </w:pPr>
    </w:p>
    <w:p w14:paraId="296DDC14" w14:textId="77777777" w:rsidR="00E61D78" w:rsidRDefault="00E61D78" w:rsidP="00CE2C1E">
      <w:pPr>
        <w:pStyle w:val="NormalWeb"/>
        <w:shd w:val="clear" w:color="auto" w:fill="FFFFFF"/>
        <w:spacing w:before="0" w:beforeAutospacing="0" w:after="0" w:afterAutospacing="0"/>
        <w:textAlignment w:val="baseline"/>
        <w:rPr>
          <w:rFonts w:ascii="Arial" w:hAnsi="Arial" w:cs="Arial"/>
          <w:color w:val="111111"/>
          <w:shd w:val="clear" w:color="auto" w:fill="FFFFFF"/>
        </w:rPr>
      </w:pPr>
    </w:p>
    <w:p w14:paraId="7FA1C654" w14:textId="7C427B59" w:rsidR="00E61D78" w:rsidRDefault="00E61D78" w:rsidP="00CE2C1E">
      <w:pPr>
        <w:pStyle w:val="NormalWeb"/>
        <w:shd w:val="clear" w:color="auto" w:fill="FFFFFF"/>
        <w:spacing w:before="0" w:beforeAutospacing="0" w:after="0" w:afterAutospacing="0"/>
        <w:textAlignment w:val="baseline"/>
        <w:rPr>
          <w:rFonts w:ascii="Arial" w:hAnsi="Arial" w:cs="Arial"/>
          <w:color w:val="111111"/>
          <w:shd w:val="clear" w:color="auto" w:fill="FFFFFF"/>
        </w:rPr>
      </w:pPr>
    </w:p>
    <w:p w14:paraId="1D8308D5" w14:textId="78994F82" w:rsidR="00E61D78" w:rsidRDefault="00E61D78" w:rsidP="00E61D78">
      <w:pPr>
        <w:pStyle w:val="NormalWeb"/>
        <w:shd w:val="clear" w:color="auto" w:fill="FFFFFF"/>
        <w:spacing w:before="0" w:beforeAutospacing="0" w:after="0" w:afterAutospacing="0"/>
        <w:ind w:left="1080"/>
        <w:textAlignment w:val="baseline"/>
        <w:rPr>
          <w:rFonts w:ascii="Arial" w:hAnsi="Arial" w:cs="Arial"/>
        </w:rPr>
      </w:pPr>
      <w:r>
        <w:rPr>
          <w:rFonts w:ascii="Arial" w:hAnsi="Arial" w:cs="Arial"/>
        </w:rPr>
        <w:t xml:space="preserve">2A) </w:t>
      </w:r>
    </w:p>
    <w:p w14:paraId="2C8C22D1" w14:textId="6F5FA4F0" w:rsidR="00E61D78" w:rsidRPr="00E61D78" w:rsidRDefault="00E61D78" w:rsidP="00E61D78">
      <w:pPr>
        <w:pStyle w:val="NormalWeb"/>
        <w:shd w:val="clear" w:color="auto" w:fill="FFFFFF"/>
        <w:spacing w:before="0" w:beforeAutospacing="0" w:after="0" w:afterAutospacing="0"/>
        <w:ind w:left="1080"/>
        <w:textAlignment w:val="baseline"/>
        <w:rPr>
          <w:rFonts w:ascii="Arial" w:hAnsi="Arial" w:cs="Arial"/>
          <w:b/>
          <w:bCs/>
          <w:u w:val="single"/>
        </w:rPr>
      </w:pPr>
      <w:r w:rsidRPr="00E61D78">
        <w:rPr>
          <w:rFonts w:ascii="Arial" w:hAnsi="Arial" w:cs="Arial"/>
          <w:b/>
          <w:bCs/>
          <w:color w:val="333333"/>
          <w:sz w:val="21"/>
          <w:szCs w:val="21"/>
          <w:u w:val="single"/>
          <w:shd w:val="clear" w:color="auto" w:fill="FFFFFF"/>
        </w:rPr>
        <w:t xml:space="preserve">Briefly discuss the differences between </w:t>
      </w:r>
      <w:proofErr w:type="spellStart"/>
      <w:r w:rsidRPr="00E61D78">
        <w:rPr>
          <w:rFonts w:ascii="Arial" w:hAnsi="Arial" w:cs="Arial"/>
          <w:b/>
          <w:bCs/>
          <w:color w:val="333333"/>
          <w:sz w:val="21"/>
          <w:szCs w:val="21"/>
          <w:u w:val="single"/>
          <w:shd w:val="clear" w:color="auto" w:fill="FFFFFF"/>
        </w:rPr>
        <w:t>Dayhoff</w:t>
      </w:r>
      <w:proofErr w:type="spellEnd"/>
      <w:r w:rsidRPr="00E61D78">
        <w:rPr>
          <w:rFonts w:ascii="Arial" w:hAnsi="Arial" w:cs="Arial"/>
          <w:b/>
          <w:bCs/>
          <w:color w:val="333333"/>
          <w:sz w:val="21"/>
          <w:szCs w:val="21"/>
          <w:u w:val="single"/>
          <w:shd w:val="clear" w:color="auto" w:fill="FFFFFF"/>
        </w:rPr>
        <w:t xml:space="preserve"> PAM Matrices and BLOSUM Matrices</w:t>
      </w:r>
      <w:r w:rsidRPr="00E61D78">
        <w:rPr>
          <w:rFonts w:ascii="Arial" w:hAnsi="Arial" w:cs="Arial"/>
          <w:b/>
          <w:bCs/>
          <w:color w:val="333333"/>
          <w:sz w:val="21"/>
          <w:szCs w:val="21"/>
          <w:u w:val="single"/>
          <w:shd w:val="clear" w:color="auto" w:fill="FFFFFF"/>
        </w:rPr>
        <w:t>.</w:t>
      </w:r>
    </w:p>
    <w:p w14:paraId="473A119D" w14:textId="30A5E755" w:rsidR="00CE2C1E" w:rsidRDefault="00CE2C1E" w:rsidP="00CE2C1E">
      <w:pPr>
        <w:pStyle w:val="ListParagraph"/>
        <w:ind w:left="1080"/>
        <w:rPr>
          <w:rFonts w:ascii="Algerian" w:hAnsi="Algerian"/>
          <w:sz w:val="36"/>
          <w:szCs w:val="36"/>
        </w:rPr>
      </w:pPr>
    </w:p>
    <w:p w14:paraId="67A88636" w14:textId="693A11CE" w:rsidR="00E61D78" w:rsidRPr="00E61D78" w:rsidRDefault="00DC7233" w:rsidP="00E61D78">
      <w:pPr>
        <w:rPr>
          <w:rFonts w:ascii="Algerian" w:hAnsi="Algerian"/>
          <w:sz w:val="24"/>
          <w:szCs w:val="24"/>
        </w:rPr>
      </w:pPr>
      <w:r>
        <w:rPr>
          <w:rFonts w:ascii="Algerian" w:hAnsi="Algerian"/>
          <w:noProof/>
          <w:sz w:val="24"/>
          <w:szCs w:val="24"/>
        </w:rPr>
        <w:drawing>
          <wp:inline distT="0" distB="0" distL="0" distR="0" wp14:anchorId="73CA000C" wp14:editId="2166619B">
            <wp:extent cx="5943600" cy="30791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nce.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079115"/>
                    </a:xfrm>
                    <a:prstGeom prst="rect">
                      <a:avLst/>
                    </a:prstGeom>
                  </pic:spPr>
                </pic:pic>
              </a:graphicData>
            </a:graphic>
          </wp:inline>
        </w:drawing>
      </w:r>
    </w:p>
    <w:p w14:paraId="1FB864F6" w14:textId="1BFF26EC" w:rsidR="00DC6DB9" w:rsidRDefault="00DC7233">
      <w:pPr>
        <w:rPr>
          <w:rFonts w:ascii="Arial" w:hAnsi="Arial" w:cs="Arial"/>
          <w:color w:val="222222"/>
          <w:shd w:val="clear" w:color="auto" w:fill="FFFFFF"/>
        </w:rPr>
      </w:pPr>
      <w:r>
        <w:rPr>
          <w:rFonts w:ascii="Arial" w:hAnsi="Arial" w:cs="Arial"/>
          <w:b/>
          <w:bCs/>
          <w:color w:val="222222"/>
          <w:shd w:val="clear" w:color="auto" w:fill="FFFFFF"/>
        </w:rPr>
        <w:t>PAM matrices</w:t>
      </w:r>
      <w:r>
        <w:rPr>
          <w:rFonts w:ascii="Arial" w:hAnsi="Arial" w:cs="Arial"/>
          <w:color w:val="222222"/>
          <w:shd w:val="clear" w:color="auto" w:fill="FFFFFF"/>
        </w:rPr>
        <w:t> are used to score alignments </w:t>
      </w:r>
      <w:r>
        <w:rPr>
          <w:rFonts w:ascii="Arial" w:hAnsi="Arial" w:cs="Arial"/>
          <w:b/>
          <w:bCs/>
          <w:color w:val="222222"/>
          <w:shd w:val="clear" w:color="auto" w:fill="FFFFFF"/>
        </w:rPr>
        <w:t>between</w:t>
      </w:r>
      <w:r>
        <w:rPr>
          <w:rFonts w:ascii="Arial" w:hAnsi="Arial" w:cs="Arial"/>
          <w:color w:val="222222"/>
          <w:shd w:val="clear" w:color="auto" w:fill="FFFFFF"/>
        </w:rPr>
        <w:t> closely related protein sequences. </w:t>
      </w:r>
      <w:r>
        <w:rPr>
          <w:rFonts w:ascii="Arial" w:hAnsi="Arial" w:cs="Arial"/>
          <w:b/>
          <w:bCs/>
          <w:color w:val="222222"/>
          <w:shd w:val="clear" w:color="auto" w:fill="FFFFFF"/>
        </w:rPr>
        <w:t>BLOSUM matrices</w:t>
      </w:r>
      <w:r>
        <w:rPr>
          <w:rFonts w:ascii="Arial" w:hAnsi="Arial" w:cs="Arial"/>
          <w:color w:val="222222"/>
          <w:shd w:val="clear" w:color="auto" w:fill="FFFFFF"/>
        </w:rPr>
        <w:t> are used to score alignments </w:t>
      </w:r>
      <w:r>
        <w:rPr>
          <w:rFonts w:ascii="Arial" w:hAnsi="Arial" w:cs="Arial"/>
          <w:b/>
          <w:bCs/>
          <w:color w:val="222222"/>
          <w:shd w:val="clear" w:color="auto" w:fill="FFFFFF"/>
        </w:rPr>
        <w:t>between</w:t>
      </w:r>
      <w:r>
        <w:rPr>
          <w:rFonts w:ascii="Arial" w:hAnsi="Arial" w:cs="Arial"/>
          <w:color w:val="222222"/>
          <w:shd w:val="clear" w:color="auto" w:fill="FFFFFF"/>
        </w:rPr>
        <w:t xml:space="preserve"> evolutionarily divergent protein sequences. </w:t>
      </w:r>
      <w:proofErr w:type="gramStart"/>
      <w:r>
        <w:rPr>
          <w:rFonts w:ascii="Arial" w:hAnsi="Arial" w:cs="Arial"/>
          <w:color w:val="222222"/>
          <w:shd w:val="clear" w:color="auto" w:fill="FFFFFF"/>
        </w:rPr>
        <w:t>Reference :</w:t>
      </w:r>
      <w:proofErr w:type="gramEnd"/>
      <w:r>
        <w:rPr>
          <w:rFonts w:ascii="Arial" w:hAnsi="Arial" w:cs="Arial"/>
          <w:color w:val="222222"/>
          <w:shd w:val="clear" w:color="auto" w:fill="FFFFFF"/>
        </w:rPr>
        <w:t> </w:t>
      </w:r>
      <w:r>
        <w:rPr>
          <w:rFonts w:ascii="Arial" w:hAnsi="Arial" w:cs="Arial"/>
          <w:b/>
          <w:bCs/>
          <w:color w:val="222222"/>
          <w:shd w:val="clear" w:color="auto" w:fill="FFFFFF"/>
        </w:rPr>
        <w:t>BLOSUM</w:t>
      </w:r>
      <w:r>
        <w:rPr>
          <w:rFonts w:ascii="Arial" w:hAnsi="Arial" w:cs="Arial"/>
          <w:color w:val="222222"/>
          <w:shd w:val="clear" w:color="auto" w:fill="FFFFFF"/>
        </w:rPr>
        <w:t> - A </w:t>
      </w:r>
      <w:r>
        <w:rPr>
          <w:rFonts w:ascii="Arial" w:hAnsi="Arial" w:cs="Arial"/>
          <w:b/>
          <w:bCs/>
          <w:color w:val="222222"/>
          <w:shd w:val="clear" w:color="auto" w:fill="FFFFFF"/>
        </w:rPr>
        <w:t>matrix</w:t>
      </w:r>
      <w:r>
        <w:rPr>
          <w:rFonts w:ascii="Arial" w:hAnsi="Arial" w:cs="Arial"/>
          <w:color w:val="222222"/>
          <w:shd w:val="clear" w:color="auto" w:fill="FFFFFF"/>
        </w:rPr>
        <w:t xml:space="preserve">; derived from </w:t>
      </w:r>
      <w:proofErr w:type="spellStart"/>
      <w:r>
        <w:rPr>
          <w:rFonts w:ascii="Arial" w:hAnsi="Arial" w:cs="Arial"/>
          <w:color w:val="222222"/>
          <w:shd w:val="clear" w:color="auto" w:fill="FFFFFF"/>
        </w:rPr>
        <w:t>ungapped</w:t>
      </w:r>
      <w:proofErr w:type="spellEnd"/>
      <w:r>
        <w:rPr>
          <w:rFonts w:ascii="Arial" w:hAnsi="Arial" w:cs="Arial"/>
          <w:color w:val="222222"/>
          <w:shd w:val="clear" w:color="auto" w:fill="FFFFFF"/>
        </w:rPr>
        <w:t xml:space="preserve"> alignments.</w:t>
      </w:r>
    </w:p>
    <w:p w14:paraId="2684E79B" w14:textId="0698A92E" w:rsidR="00DC7233" w:rsidRDefault="00DC7233">
      <w:pPr>
        <w:rPr>
          <w:rFonts w:ascii="Arial" w:hAnsi="Arial" w:cs="Arial"/>
          <w:color w:val="222222"/>
          <w:shd w:val="clear" w:color="auto" w:fill="FFFFFF"/>
        </w:rPr>
      </w:pPr>
      <w:r>
        <w:rPr>
          <w:rFonts w:ascii="Arial" w:hAnsi="Arial" w:cs="Arial"/>
          <w:color w:val="222222"/>
          <w:shd w:val="clear" w:color="auto" w:fill="FFFFFF"/>
        </w:rPr>
        <w:t>The </w:t>
      </w:r>
      <w:r>
        <w:rPr>
          <w:rFonts w:ascii="Arial" w:hAnsi="Arial" w:cs="Arial"/>
          <w:b/>
          <w:bCs/>
          <w:color w:val="222222"/>
          <w:shd w:val="clear" w:color="auto" w:fill="FFFFFF"/>
        </w:rPr>
        <w:t>PAM</w:t>
      </w:r>
      <w:r>
        <w:rPr>
          <w:rFonts w:ascii="Arial" w:hAnsi="Arial" w:cs="Arial"/>
          <w:color w:val="222222"/>
          <w:shd w:val="clear" w:color="auto" w:fill="FFFFFF"/>
        </w:rPr>
        <w:t> matrices are based on scoring all amino acid positions in related sequences, whereas the </w:t>
      </w:r>
      <w:r>
        <w:rPr>
          <w:rFonts w:ascii="Arial" w:hAnsi="Arial" w:cs="Arial"/>
          <w:b/>
          <w:bCs/>
          <w:color w:val="222222"/>
          <w:shd w:val="clear" w:color="auto" w:fill="FFFFFF"/>
        </w:rPr>
        <w:t>BLOSUM</w:t>
      </w:r>
      <w:r>
        <w:rPr>
          <w:rFonts w:ascii="Arial" w:hAnsi="Arial" w:cs="Arial"/>
          <w:color w:val="222222"/>
          <w:shd w:val="clear" w:color="auto" w:fill="FFFFFF"/>
        </w:rPr>
        <w:t> matrices are based on substitutions and conserved positions in blocks, which represent the most-alike common regions in related sequences.</w:t>
      </w:r>
    </w:p>
    <w:p w14:paraId="6B8B64ED" w14:textId="77777777" w:rsidR="00DC7233" w:rsidRDefault="00DC7233">
      <w:pPr>
        <w:rPr>
          <w:rFonts w:ascii="Arial" w:hAnsi="Arial" w:cs="Arial"/>
          <w:b/>
          <w:bCs/>
          <w:color w:val="222222"/>
          <w:shd w:val="clear" w:color="auto" w:fill="FFFFFF"/>
        </w:rPr>
      </w:pPr>
    </w:p>
    <w:p w14:paraId="299F0BB9" w14:textId="5DABB60E" w:rsidR="00DC7233" w:rsidRDefault="00DC7233">
      <w:pPr>
        <w:rPr>
          <w:rFonts w:ascii="Arial" w:hAnsi="Arial" w:cs="Arial"/>
          <w:b/>
          <w:bCs/>
          <w:color w:val="333333"/>
          <w:sz w:val="21"/>
          <w:szCs w:val="21"/>
          <w:shd w:val="clear" w:color="auto" w:fill="FFFFFF"/>
        </w:rPr>
      </w:pPr>
      <w:r w:rsidRPr="00DC7233">
        <w:rPr>
          <w:rFonts w:ascii="Arial" w:hAnsi="Arial" w:cs="Arial"/>
          <w:b/>
          <w:bCs/>
          <w:color w:val="222222"/>
          <w:shd w:val="clear" w:color="auto" w:fill="FFFFFF"/>
        </w:rPr>
        <w:t xml:space="preserve">2B) </w:t>
      </w:r>
      <w:r w:rsidRPr="00DC7233">
        <w:rPr>
          <w:rFonts w:ascii="Arial" w:hAnsi="Arial" w:cs="Arial"/>
          <w:b/>
          <w:bCs/>
          <w:color w:val="333333"/>
          <w:sz w:val="21"/>
          <w:szCs w:val="21"/>
          <w:shd w:val="clear" w:color="auto" w:fill="FFFFFF"/>
        </w:rPr>
        <w:t>Explain briefly Heuristic Database Searching</w:t>
      </w:r>
    </w:p>
    <w:p w14:paraId="3AAB2C39" w14:textId="4D0794E8" w:rsidR="00DC7233" w:rsidRPr="00DC7233" w:rsidRDefault="00DC7233" w:rsidP="00DC7233">
      <w:pPr>
        <w:pStyle w:val="NormalWeb"/>
        <w:shd w:val="clear" w:color="auto" w:fill="FFFFFF"/>
        <w:spacing w:before="120" w:beforeAutospacing="0" w:after="120" w:afterAutospacing="0"/>
        <w:rPr>
          <w:rFonts w:asciiTheme="majorHAnsi" w:hAnsiTheme="majorHAnsi" w:cstheme="majorHAnsi"/>
        </w:rPr>
      </w:pPr>
      <w:r w:rsidRPr="00DC7233">
        <w:rPr>
          <w:rFonts w:asciiTheme="majorHAnsi" w:hAnsiTheme="majorHAnsi" w:cstheme="majorHAnsi"/>
          <w:color w:val="222222"/>
          <w:shd w:val="clear" w:color="auto" w:fill="FFFFFF"/>
        </w:rPr>
        <w:t>A </w:t>
      </w:r>
      <w:r w:rsidRPr="00DC7233">
        <w:rPr>
          <w:rFonts w:asciiTheme="majorHAnsi" w:hAnsiTheme="majorHAnsi" w:cstheme="majorHAnsi"/>
          <w:b/>
          <w:bCs/>
          <w:color w:val="222222"/>
          <w:shd w:val="clear" w:color="auto" w:fill="FFFFFF"/>
        </w:rPr>
        <w:t>heuristic</w:t>
      </w:r>
      <w:r w:rsidRPr="00DC7233">
        <w:rPr>
          <w:rFonts w:asciiTheme="majorHAnsi" w:hAnsiTheme="majorHAnsi" w:cstheme="majorHAnsi"/>
          <w:color w:val="222222"/>
          <w:shd w:val="clear" w:color="auto" w:fill="FFFFFF"/>
        </w:rPr>
        <w:t> function, also called simply a </w:t>
      </w:r>
      <w:r w:rsidRPr="00DC7233">
        <w:rPr>
          <w:rFonts w:asciiTheme="majorHAnsi" w:hAnsiTheme="majorHAnsi" w:cstheme="majorHAnsi"/>
          <w:b/>
          <w:bCs/>
          <w:color w:val="222222"/>
          <w:shd w:val="clear" w:color="auto" w:fill="FFFFFF"/>
        </w:rPr>
        <w:t>heuristic</w:t>
      </w:r>
      <w:r w:rsidRPr="00DC7233">
        <w:rPr>
          <w:rFonts w:asciiTheme="majorHAnsi" w:hAnsiTheme="majorHAnsi" w:cstheme="majorHAnsi"/>
          <w:color w:val="222222"/>
          <w:shd w:val="clear" w:color="auto" w:fill="FFFFFF"/>
        </w:rPr>
        <w:t>, is a function that ranks alternatives in </w:t>
      </w:r>
      <w:r w:rsidRPr="00DC7233">
        <w:rPr>
          <w:rFonts w:asciiTheme="majorHAnsi" w:hAnsiTheme="majorHAnsi" w:cstheme="majorHAnsi"/>
          <w:b/>
          <w:bCs/>
          <w:color w:val="222222"/>
          <w:shd w:val="clear" w:color="auto" w:fill="FFFFFF"/>
        </w:rPr>
        <w:t>search</w:t>
      </w:r>
      <w:r w:rsidRPr="00DC7233">
        <w:rPr>
          <w:rFonts w:asciiTheme="majorHAnsi" w:hAnsiTheme="majorHAnsi" w:cstheme="majorHAnsi"/>
          <w:color w:val="222222"/>
          <w:shd w:val="clear" w:color="auto" w:fill="FFFFFF"/>
        </w:rPr>
        <w:t> algorithms at each branching step based on available information to decide which branch to follow. For example, it may approximate </w:t>
      </w:r>
      <w:r w:rsidRPr="00DC7233">
        <w:rPr>
          <w:rFonts w:asciiTheme="majorHAnsi" w:hAnsiTheme="majorHAnsi" w:cstheme="majorHAnsi"/>
          <w:b/>
          <w:bCs/>
          <w:color w:val="222222"/>
          <w:shd w:val="clear" w:color="auto" w:fill="FFFFFF"/>
        </w:rPr>
        <w:t>the</w:t>
      </w:r>
      <w:r w:rsidRPr="00DC7233">
        <w:rPr>
          <w:rFonts w:asciiTheme="majorHAnsi" w:hAnsiTheme="majorHAnsi" w:cstheme="majorHAnsi"/>
          <w:color w:val="222222"/>
          <w:shd w:val="clear" w:color="auto" w:fill="FFFFFF"/>
        </w:rPr>
        <w:t> exact solution</w:t>
      </w:r>
      <w:r w:rsidRPr="00DC7233">
        <w:rPr>
          <w:rFonts w:asciiTheme="majorHAnsi" w:hAnsiTheme="majorHAnsi" w:cstheme="majorHAnsi"/>
          <w:shd w:val="clear" w:color="auto" w:fill="FFFFFF"/>
        </w:rPr>
        <w:t>.</w:t>
      </w:r>
      <w:r w:rsidRPr="00DC7233">
        <w:rPr>
          <w:rFonts w:asciiTheme="majorHAnsi" w:hAnsiTheme="majorHAnsi" w:cstheme="majorHAnsi"/>
        </w:rPr>
        <w:t xml:space="preserve"> </w:t>
      </w:r>
      <w:r w:rsidRPr="00DC7233">
        <w:rPr>
          <w:rFonts w:asciiTheme="majorHAnsi" w:hAnsiTheme="majorHAnsi" w:cstheme="majorHAnsi"/>
        </w:rPr>
        <w:t xml:space="preserve">The objective of a heuristic is to produce a solution in a reasonable time frame that is good enough for solving the problem at hand. This solution may not be the best of all the solutions to this problem, or it may simply </w:t>
      </w:r>
      <w:r w:rsidRPr="00DC7233">
        <w:rPr>
          <w:rFonts w:asciiTheme="majorHAnsi" w:hAnsiTheme="majorHAnsi" w:cstheme="majorHAnsi"/>
        </w:rPr>
        <w:lastRenderedPageBreak/>
        <w:t>approximate the exact solution. But it is still valuable because finding it does not require a prohibitively long time.</w:t>
      </w:r>
    </w:p>
    <w:p w14:paraId="53CC5528" w14:textId="77777777" w:rsidR="00DC7233" w:rsidRPr="00DC7233" w:rsidRDefault="00DC7233" w:rsidP="00DC7233">
      <w:pPr>
        <w:pStyle w:val="NormalWeb"/>
        <w:shd w:val="clear" w:color="auto" w:fill="FFFFFF"/>
        <w:spacing w:before="120" w:beforeAutospacing="0" w:after="120" w:afterAutospacing="0"/>
        <w:rPr>
          <w:rFonts w:asciiTheme="majorHAnsi" w:hAnsiTheme="majorHAnsi" w:cstheme="majorHAnsi"/>
        </w:rPr>
      </w:pPr>
      <w:r w:rsidRPr="00DC7233">
        <w:rPr>
          <w:rFonts w:asciiTheme="majorHAnsi" w:hAnsiTheme="majorHAnsi" w:cstheme="majorHAnsi"/>
        </w:rPr>
        <w:t>Heuristics may produce results by themselves, or they may be used in conjunction with optimization algorithms to improve their efficiency (e.g., they may be used to generate good seed values).</w:t>
      </w:r>
    </w:p>
    <w:p w14:paraId="60EBC030" w14:textId="77777777" w:rsidR="00DC7233" w:rsidRPr="00DC7233" w:rsidRDefault="00DC7233" w:rsidP="00DC7233">
      <w:pPr>
        <w:pStyle w:val="NormalWeb"/>
        <w:shd w:val="clear" w:color="auto" w:fill="FFFFFF"/>
        <w:spacing w:before="120" w:beforeAutospacing="0" w:after="120" w:afterAutospacing="0"/>
        <w:rPr>
          <w:rFonts w:asciiTheme="majorHAnsi" w:hAnsiTheme="majorHAnsi" w:cstheme="majorHAnsi"/>
        </w:rPr>
      </w:pPr>
      <w:r w:rsidRPr="00DC7233">
        <w:rPr>
          <w:rFonts w:asciiTheme="majorHAnsi" w:hAnsiTheme="majorHAnsi" w:cstheme="majorHAnsi"/>
        </w:rPr>
        <w:t>Results about </w:t>
      </w:r>
      <w:hyperlink r:id="rId9" w:tooltip="NP-hard" w:history="1">
        <w:r w:rsidRPr="00DC7233">
          <w:rPr>
            <w:rStyle w:val="Hyperlink"/>
            <w:rFonts w:asciiTheme="majorHAnsi" w:hAnsiTheme="majorHAnsi" w:cstheme="majorHAnsi"/>
            <w:color w:val="auto"/>
            <w:u w:val="none"/>
          </w:rPr>
          <w:t>NP-hardness</w:t>
        </w:r>
      </w:hyperlink>
      <w:r w:rsidRPr="00DC7233">
        <w:rPr>
          <w:rFonts w:asciiTheme="majorHAnsi" w:hAnsiTheme="majorHAnsi" w:cstheme="majorHAnsi"/>
        </w:rPr>
        <w:t> in theoretical computer science make heuristics the only viable option for a variety of complex optimization problems that need to be routinely solved in real-world applications.</w:t>
      </w:r>
    </w:p>
    <w:p w14:paraId="4F38D76A" w14:textId="3EE796AA" w:rsidR="00DC7233" w:rsidRDefault="00DC7233" w:rsidP="00DC7233">
      <w:pPr>
        <w:pStyle w:val="NormalWeb"/>
        <w:shd w:val="clear" w:color="auto" w:fill="FFFFFF"/>
        <w:spacing w:before="120" w:beforeAutospacing="0" w:after="120" w:afterAutospacing="0"/>
        <w:rPr>
          <w:rFonts w:asciiTheme="majorHAnsi" w:hAnsiTheme="majorHAnsi" w:cstheme="majorHAnsi"/>
        </w:rPr>
      </w:pPr>
      <w:r w:rsidRPr="00DC7233">
        <w:rPr>
          <w:rFonts w:asciiTheme="majorHAnsi" w:hAnsiTheme="majorHAnsi" w:cstheme="majorHAnsi"/>
        </w:rPr>
        <w:t>Heuristics underlie the whole field of Artificial Intelligence and the computer simulation of thinking, as they may be used in situations where there are no known </w:t>
      </w:r>
      <w:hyperlink r:id="rId10" w:tooltip="Algorithm" w:history="1">
        <w:r w:rsidRPr="00DC7233">
          <w:rPr>
            <w:rStyle w:val="Hyperlink"/>
            <w:rFonts w:asciiTheme="majorHAnsi" w:hAnsiTheme="majorHAnsi" w:cstheme="majorHAnsi"/>
            <w:color w:val="auto"/>
            <w:u w:val="none"/>
          </w:rPr>
          <w:t>algorithms</w:t>
        </w:r>
      </w:hyperlink>
      <w:r>
        <w:rPr>
          <w:rFonts w:asciiTheme="majorHAnsi" w:hAnsiTheme="majorHAnsi" w:cstheme="majorHAnsi"/>
        </w:rPr>
        <w:t>.</w:t>
      </w:r>
    </w:p>
    <w:p w14:paraId="56D3FC2A" w14:textId="77777777" w:rsidR="00DC7233" w:rsidRDefault="00DC7233" w:rsidP="00DC7233">
      <w:pPr>
        <w:pStyle w:val="NormalWeb"/>
        <w:shd w:val="clear" w:color="auto" w:fill="FFFFFF"/>
        <w:spacing w:before="120" w:beforeAutospacing="0" w:after="120" w:afterAutospacing="0"/>
        <w:rPr>
          <w:rFonts w:asciiTheme="majorHAnsi" w:hAnsiTheme="majorHAnsi" w:cstheme="majorHAnsi"/>
        </w:rPr>
      </w:pPr>
    </w:p>
    <w:p w14:paraId="558BBBCB" w14:textId="3D20097F" w:rsidR="00DC7233" w:rsidRPr="00DC7233" w:rsidRDefault="00DC7233" w:rsidP="00DC7233">
      <w:pPr>
        <w:pStyle w:val="NormalWeb"/>
        <w:shd w:val="clear" w:color="auto" w:fill="FFFFFF"/>
        <w:spacing w:before="120" w:beforeAutospacing="0" w:after="120" w:afterAutospacing="0"/>
        <w:rPr>
          <w:rFonts w:asciiTheme="majorHAnsi" w:hAnsiTheme="majorHAnsi" w:cstheme="majorHAnsi"/>
          <w:b/>
          <w:bCs/>
        </w:rPr>
      </w:pPr>
      <w:r w:rsidRPr="00DC7233">
        <w:rPr>
          <w:rFonts w:asciiTheme="majorHAnsi" w:hAnsiTheme="majorHAnsi" w:cstheme="majorHAnsi"/>
          <w:b/>
          <w:bCs/>
        </w:rPr>
        <w:t>3</w:t>
      </w:r>
      <w:proofErr w:type="gramStart"/>
      <w:r w:rsidR="006D4C0F">
        <w:rPr>
          <w:rFonts w:asciiTheme="majorHAnsi" w:hAnsiTheme="majorHAnsi" w:cstheme="majorHAnsi"/>
          <w:b/>
          <w:bCs/>
        </w:rPr>
        <w:t>A</w:t>
      </w:r>
      <w:r w:rsidRPr="00DC7233">
        <w:rPr>
          <w:rFonts w:asciiTheme="majorHAnsi" w:hAnsiTheme="majorHAnsi" w:cstheme="majorHAnsi"/>
          <w:b/>
          <w:bCs/>
        </w:rPr>
        <w:t>)</w:t>
      </w:r>
      <w:r w:rsidRPr="00DC7233">
        <w:rPr>
          <w:rFonts w:ascii="Arial" w:hAnsi="Arial" w:cs="Arial"/>
          <w:b/>
          <w:bCs/>
          <w:color w:val="333333"/>
          <w:sz w:val="21"/>
          <w:szCs w:val="21"/>
          <w:shd w:val="clear" w:color="auto" w:fill="FFFFFF"/>
        </w:rPr>
        <w:t xml:space="preserve"> </w:t>
      </w:r>
      <w:r w:rsidRPr="00DC7233">
        <w:rPr>
          <w:rFonts w:ascii="Arial" w:hAnsi="Arial" w:cs="Arial"/>
          <w:b/>
          <w:bCs/>
          <w:color w:val="333333"/>
          <w:sz w:val="21"/>
          <w:szCs w:val="21"/>
          <w:shd w:val="clear" w:color="auto" w:fill="FFFFFF"/>
        </w:rPr>
        <w:t xml:space="preserve">  </w:t>
      </w:r>
      <w:proofErr w:type="gramEnd"/>
      <w:r w:rsidRPr="00DC7233">
        <w:rPr>
          <w:rFonts w:ascii="Arial" w:hAnsi="Arial" w:cs="Arial"/>
          <w:b/>
          <w:bCs/>
          <w:color w:val="333333"/>
          <w:sz w:val="21"/>
          <w:szCs w:val="21"/>
          <w:shd w:val="clear" w:color="auto" w:fill="FFFFFF"/>
        </w:rPr>
        <w:t>Define the following (</w:t>
      </w:r>
      <w:proofErr w:type="spellStart"/>
      <w:r w:rsidRPr="00DC7233">
        <w:rPr>
          <w:rFonts w:ascii="Arial" w:hAnsi="Arial" w:cs="Arial"/>
          <w:b/>
          <w:bCs/>
          <w:color w:val="333333"/>
          <w:sz w:val="21"/>
          <w:szCs w:val="21"/>
          <w:shd w:val="clear" w:color="auto" w:fill="FFFFFF"/>
        </w:rPr>
        <w:t>i</w:t>
      </w:r>
      <w:proofErr w:type="spellEnd"/>
      <w:r w:rsidRPr="00DC7233">
        <w:rPr>
          <w:rFonts w:ascii="Arial" w:hAnsi="Arial" w:cs="Arial"/>
          <w:b/>
          <w:bCs/>
          <w:color w:val="333333"/>
          <w:sz w:val="21"/>
          <w:szCs w:val="21"/>
          <w:shd w:val="clear" w:color="auto" w:fill="FFFFFF"/>
        </w:rPr>
        <w:t>) Sequence Homology    (ii) Sequence Similarity  (iii) Sequence Identity</w:t>
      </w:r>
    </w:p>
    <w:p w14:paraId="1F742EE6" w14:textId="1D7DCE9F" w:rsidR="00DC7233" w:rsidRDefault="00DC7233">
      <w:pPr>
        <w:rPr>
          <w:b/>
          <w:bCs/>
        </w:rPr>
      </w:pPr>
    </w:p>
    <w:p w14:paraId="7E6C6ACC" w14:textId="6689BA2C" w:rsidR="00DC7233" w:rsidRPr="006D4C0F" w:rsidRDefault="00DC7233" w:rsidP="00DC7233">
      <w:pPr>
        <w:pStyle w:val="ListParagraph"/>
        <w:numPr>
          <w:ilvl w:val="0"/>
          <w:numId w:val="2"/>
        </w:numPr>
        <w:rPr>
          <w:b/>
          <w:bCs/>
        </w:rPr>
      </w:pPr>
      <w:r>
        <w:rPr>
          <w:rFonts w:ascii="Arial" w:hAnsi="Arial" w:cs="Arial"/>
          <w:b/>
          <w:bCs/>
          <w:color w:val="222222"/>
          <w:shd w:val="clear" w:color="auto" w:fill="FFFFFF"/>
        </w:rPr>
        <w:t>Sequence homology</w:t>
      </w:r>
      <w:r>
        <w:rPr>
          <w:rFonts w:ascii="Arial" w:hAnsi="Arial" w:cs="Arial"/>
          <w:color w:val="222222"/>
          <w:shd w:val="clear" w:color="auto" w:fill="FFFFFF"/>
        </w:rPr>
        <w:t> is the biological </w:t>
      </w:r>
      <w:r w:rsidRPr="00DC7233">
        <w:rPr>
          <w:rFonts w:ascii="Arial" w:hAnsi="Arial" w:cs="Arial"/>
          <w:color w:val="222222"/>
          <w:shd w:val="clear" w:color="auto" w:fill="FFFFFF"/>
        </w:rPr>
        <w:t>homology</w:t>
      </w:r>
      <w:r>
        <w:rPr>
          <w:rFonts w:ascii="Arial" w:hAnsi="Arial" w:cs="Arial"/>
          <w:color w:val="222222"/>
          <w:shd w:val="clear" w:color="auto" w:fill="FFFFFF"/>
        </w:rPr>
        <w:t> between DNA, RNA, or protein </w:t>
      </w:r>
      <w:r w:rsidRPr="00DC7233">
        <w:rPr>
          <w:rFonts w:ascii="Arial" w:hAnsi="Arial" w:cs="Arial"/>
          <w:color w:val="222222"/>
          <w:shd w:val="clear" w:color="auto" w:fill="FFFFFF"/>
        </w:rPr>
        <w:t>sequences</w:t>
      </w:r>
      <w:r>
        <w:rPr>
          <w:rFonts w:ascii="Arial" w:hAnsi="Arial" w:cs="Arial"/>
          <w:color w:val="222222"/>
          <w:shd w:val="clear" w:color="auto" w:fill="FFFFFF"/>
        </w:rPr>
        <w:t>, defined in terms of shared ancestry in the evolutionary history of life.</w:t>
      </w:r>
      <w:r>
        <w:rPr>
          <w:rFonts w:ascii="Arial" w:hAnsi="Arial" w:cs="Arial"/>
          <w:color w:val="222222"/>
          <w:shd w:val="clear" w:color="auto" w:fill="FFFFFF"/>
        </w:rPr>
        <w:t xml:space="preserve"> </w:t>
      </w:r>
      <w:r w:rsidR="006D4C0F" w:rsidRPr="006D4C0F">
        <w:rPr>
          <w:rFonts w:ascii="Arial" w:hAnsi="Arial" w:cs="Arial"/>
          <w:shd w:val="clear" w:color="auto" w:fill="FFFFFF"/>
        </w:rPr>
        <w:t>(Science: molecular biology) Strictly, </w:t>
      </w:r>
      <w:hyperlink r:id="rId11" w:history="1">
        <w:r w:rsidR="006D4C0F" w:rsidRPr="006D4C0F">
          <w:rPr>
            <w:rStyle w:val="Hyperlink"/>
            <w:rFonts w:ascii="Arial" w:hAnsi="Arial" w:cs="Arial"/>
            <w:color w:val="auto"/>
            <w:shd w:val="clear" w:color="auto" w:fill="FFFFFF"/>
          </w:rPr>
          <w:t>refers</w:t>
        </w:r>
      </w:hyperlink>
      <w:r w:rsidR="006D4C0F" w:rsidRPr="006D4C0F">
        <w:rPr>
          <w:rFonts w:ascii="Arial" w:hAnsi="Arial" w:cs="Arial"/>
          <w:shd w:val="clear" w:color="auto" w:fill="FFFFFF"/>
        </w:rPr>
        <w:t> to the </w:t>
      </w:r>
      <w:hyperlink r:id="rId12" w:history="1">
        <w:r w:rsidR="006D4C0F" w:rsidRPr="006D4C0F">
          <w:rPr>
            <w:rStyle w:val="Hyperlink"/>
            <w:rFonts w:ascii="Arial" w:hAnsi="Arial" w:cs="Arial"/>
            <w:color w:val="auto"/>
            <w:shd w:val="clear" w:color="auto" w:fill="FFFFFF"/>
          </w:rPr>
          <w:t>situation</w:t>
        </w:r>
      </w:hyperlink>
      <w:r w:rsidR="006D4C0F" w:rsidRPr="006D4C0F">
        <w:rPr>
          <w:rFonts w:ascii="Arial" w:hAnsi="Arial" w:cs="Arial"/>
          <w:shd w:val="clear" w:color="auto" w:fill="FFFFFF"/>
        </w:rPr>
        <w:t> where </w:t>
      </w:r>
      <w:hyperlink r:id="rId13" w:history="1">
        <w:r w:rsidR="006D4C0F" w:rsidRPr="006D4C0F">
          <w:rPr>
            <w:rStyle w:val="Hyperlink"/>
            <w:rFonts w:ascii="Arial" w:hAnsi="Arial" w:cs="Arial"/>
            <w:color w:val="auto"/>
            <w:shd w:val="clear" w:color="auto" w:fill="FFFFFF"/>
          </w:rPr>
          <w:t>nucleic acid</w:t>
        </w:r>
      </w:hyperlink>
      <w:r w:rsidR="006D4C0F" w:rsidRPr="006D4C0F">
        <w:rPr>
          <w:rFonts w:ascii="Arial" w:hAnsi="Arial" w:cs="Arial"/>
          <w:shd w:val="clear" w:color="auto" w:fill="FFFFFF"/>
        </w:rPr>
        <w:t> or </w:t>
      </w:r>
      <w:hyperlink r:id="rId14" w:history="1">
        <w:r w:rsidR="006D4C0F" w:rsidRPr="006D4C0F">
          <w:rPr>
            <w:rStyle w:val="Hyperlink"/>
            <w:rFonts w:ascii="Arial" w:hAnsi="Arial" w:cs="Arial"/>
            <w:color w:val="auto"/>
            <w:shd w:val="clear" w:color="auto" w:fill="FFFFFF"/>
          </w:rPr>
          <w:t>protein</w:t>
        </w:r>
      </w:hyperlink>
      <w:r w:rsidR="006D4C0F" w:rsidRPr="006D4C0F">
        <w:rPr>
          <w:rFonts w:ascii="Arial" w:hAnsi="Arial" w:cs="Arial"/>
          <w:shd w:val="clear" w:color="auto" w:fill="FFFFFF"/>
        </w:rPr>
        <w:t> </w:t>
      </w:r>
      <w:hyperlink r:id="rId15" w:history="1">
        <w:r w:rsidR="006D4C0F" w:rsidRPr="006D4C0F">
          <w:rPr>
            <w:rStyle w:val="Hyperlink"/>
            <w:rFonts w:ascii="Arial" w:hAnsi="Arial" w:cs="Arial"/>
            <w:color w:val="auto"/>
            <w:shd w:val="clear" w:color="auto" w:fill="FFFFFF"/>
          </w:rPr>
          <w:t>sequences</w:t>
        </w:r>
      </w:hyperlink>
      <w:r w:rsidR="006D4C0F" w:rsidRPr="006D4C0F">
        <w:rPr>
          <w:rFonts w:ascii="Arial" w:hAnsi="Arial" w:cs="Arial"/>
          <w:shd w:val="clear" w:color="auto" w:fill="FFFFFF"/>
        </w:rPr>
        <w:t> are </w:t>
      </w:r>
      <w:hyperlink r:id="rId16" w:history="1">
        <w:r w:rsidR="006D4C0F" w:rsidRPr="006D4C0F">
          <w:rPr>
            <w:rStyle w:val="Hyperlink"/>
            <w:rFonts w:ascii="Arial" w:hAnsi="Arial" w:cs="Arial"/>
            <w:color w:val="auto"/>
            <w:shd w:val="clear" w:color="auto" w:fill="FFFFFF"/>
          </w:rPr>
          <w:t>similar</w:t>
        </w:r>
      </w:hyperlink>
      <w:r w:rsidR="006D4C0F" w:rsidRPr="006D4C0F">
        <w:rPr>
          <w:rFonts w:ascii="Arial" w:hAnsi="Arial" w:cs="Arial"/>
          <w:shd w:val="clear" w:color="auto" w:fill="FFFFFF"/>
        </w:rPr>
        <w:t> because they have a common evolutionary </w:t>
      </w:r>
      <w:hyperlink r:id="rId17" w:history="1">
        <w:r w:rsidR="006D4C0F" w:rsidRPr="006D4C0F">
          <w:rPr>
            <w:rStyle w:val="Hyperlink"/>
            <w:rFonts w:ascii="Arial" w:hAnsi="Arial" w:cs="Arial"/>
            <w:color w:val="auto"/>
            <w:shd w:val="clear" w:color="auto" w:fill="FFFFFF"/>
          </w:rPr>
          <w:t>origin</w:t>
        </w:r>
      </w:hyperlink>
      <w:r w:rsidR="006D4C0F" w:rsidRPr="006D4C0F">
        <w:rPr>
          <w:rFonts w:ascii="Arial" w:hAnsi="Arial" w:cs="Arial"/>
          <w:shd w:val="clear" w:color="auto" w:fill="FFFFFF"/>
        </w:rPr>
        <w:t>. Often used loosely to </w:t>
      </w:r>
      <w:hyperlink r:id="rId18" w:history="1">
        <w:r w:rsidR="006D4C0F" w:rsidRPr="006D4C0F">
          <w:rPr>
            <w:rStyle w:val="Hyperlink"/>
            <w:rFonts w:ascii="Arial" w:hAnsi="Arial" w:cs="Arial"/>
            <w:color w:val="auto"/>
            <w:shd w:val="clear" w:color="auto" w:fill="FFFFFF"/>
          </w:rPr>
          <w:t>indicate</w:t>
        </w:r>
      </w:hyperlink>
      <w:r w:rsidR="006D4C0F" w:rsidRPr="006D4C0F">
        <w:rPr>
          <w:rFonts w:ascii="Arial" w:hAnsi="Arial" w:cs="Arial"/>
          <w:shd w:val="clear" w:color="auto" w:fill="FFFFFF"/>
        </w:rPr>
        <w:t> that sequences are very similar. Sequence similarity is observable, </w:t>
      </w:r>
      <w:hyperlink r:id="rId19" w:history="1">
        <w:r w:rsidR="006D4C0F" w:rsidRPr="006D4C0F">
          <w:rPr>
            <w:rStyle w:val="Hyperlink"/>
            <w:rFonts w:ascii="Arial" w:hAnsi="Arial" w:cs="Arial"/>
            <w:color w:val="auto"/>
            <w:shd w:val="clear" w:color="auto" w:fill="FFFFFF"/>
          </w:rPr>
          <w:t>homology</w:t>
        </w:r>
      </w:hyperlink>
      <w:r w:rsidR="006D4C0F" w:rsidRPr="006D4C0F">
        <w:rPr>
          <w:rFonts w:ascii="Arial" w:hAnsi="Arial" w:cs="Arial"/>
          <w:shd w:val="clear" w:color="auto" w:fill="FFFFFF"/>
        </w:rPr>
        <w:t> is an </w:t>
      </w:r>
      <w:hyperlink r:id="rId20" w:history="1">
        <w:r w:rsidR="006D4C0F" w:rsidRPr="006D4C0F">
          <w:rPr>
            <w:rStyle w:val="Hyperlink"/>
            <w:rFonts w:ascii="Arial" w:hAnsi="Arial" w:cs="Arial"/>
            <w:color w:val="auto"/>
            <w:shd w:val="clear" w:color="auto" w:fill="FFFFFF"/>
          </w:rPr>
          <w:t>hypothesis</w:t>
        </w:r>
      </w:hyperlink>
      <w:r w:rsidR="006D4C0F" w:rsidRPr="006D4C0F">
        <w:rPr>
          <w:rFonts w:ascii="Arial" w:hAnsi="Arial" w:cs="Arial"/>
          <w:shd w:val="clear" w:color="auto" w:fill="FFFFFF"/>
        </w:rPr>
        <w:t> based on </w:t>
      </w:r>
      <w:hyperlink r:id="rId21" w:history="1">
        <w:r w:rsidR="006D4C0F" w:rsidRPr="006D4C0F">
          <w:rPr>
            <w:rStyle w:val="Hyperlink"/>
            <w:rFonts w:ascii="Arial" w:hAnsi="Arial" w:cs="Arial"/>
            <w:color w:val="auto"/>
            <w:shd w:val="clear" w:color="auto" w:fill="FFFFFF"/>
          </w:rPr>
          <w:t>observation</w:t>
        </w:r>
      </w:hyperlink>
      <w:r w:rsidR="006D4C0F" w:rsidRPr="006D4C0F">
        <w:rPr>
          <w:rFonts w:ascii="Arial" w:hAnsi="Arial" w:cs="Arial"/>
          <w:shd w:val="clear" w:color="auto" w:fill="FFFFFF"/>
        </w:rPr>
        <w:t>.</w:t>
      </w:r>
    </w:p>
    <w:p w14:paraId="4CB80B17" w14:textId="7BD3B08D" w:rsidR="006D4C0F" w:rsidRPr="006D4C0F" w:rsidRDefault="006D4C0F" w:rsidP="00DC7233">
      <w:pPr>
        <w:pStyle w:val="ListParagraph"/>
        <w:numPr>
          <w:ilvl w:val="0"/>
          <w:numId w:val="2"/>
        </w:numPr>
        <w:rPr>
          <w:b/>
          <w:bCs/>
        </w:rPr>
      </w:pPr>
      <w:r>
        <w:rPr>
          <w:rFonts w:ascii="Arial" w:hAnsi="Arial" w:cs="Arial"/>
          <w:b/>
          <w:bCs/>
          <w:color w:val="222222"/>
          <w:shd w:val="clear" w:color="auto" w:fill="FFFFFF"/>
        </w:rPr>
        <w:t>Sequence Similarity</w:t>
      </w:r>
      <w:r>
        <w:rPr>
          <w:rFonts w:ascii="Arial" w:hAnsi="Arial" w:cs="Arial"/>
          <w:color w:val="222222"/>
          <w:shd w:val="clear" w:color="auto" w:fill="FFFFFF"/>
        </w:rPr>
        <w:t> Searching is a method of searching </w:t>
      </w:r>
      <w:r>
        <w:rPr>
          <w:rFonts w:ascii="Arial" w:hAnsi="Arial" w:cs="Arial"/>
          <w:b/>
          <w:bCs/>
          <w:color w:val="222222"/>
          <w:shd w:val="clear" w:color="auto" w:fill="FFFFFF"/>
        </w:rPr>
        <w:t>sequence</w:t>
      </w:r>
      <w:r>
        <w:rPr>
          <w:rFonts w:ascii="Arial" w:hAnsi="Arial" w:cs="Arial"/>
          <w:color w:val="222222"/>
          <w:shd w:val="clear" w:color="auto" w:fill="FFFFFF"/>
        </w:rPr>
        <w:t> databases by using alignment to a query </w:t>
      </w:r>
      <w:r>
        <w:rPr>
          <w:rFonts w:ascii="Arial" w:hAnsi="Arial" w:cs="Arial"/>
          <w:b/>
          <w:bCs/>
          <w:color w:val="222222"/>
          <w:shd w:val="clear" w:color="auto" w:fill="FFFFFF"/>
        </w:rPr>
        <w:t>sequence</w:t>
      </w:r>
      <w:r>
        <w:rPr>
          <w:rFonts w:ascii="Arial" w:hAnsi="Arial" w:cs="Arial"/>
          <w:color w:val="222222"/>
          <w:shd w:val="clear" w:color="auto" w:fill="FFFFFF"/>
        </w:rPr>
        <w:t>. By statistically assessing how well database and query </w:t>
      </w:r>
      <w:r>
        <w:rPr>
          <w:rFonts w:ascii="Arial" w:hAnsi="Arial" w:cs="Arial"/>
          <w:b/>
          <w:bCs/>
          <w:color w:val="222222"/>
          <w:shd w:val="clear" w:color="auto" w:fill="FFFFFF"/>
        </w:rPr>
        <w:t>sequences</w:t>
      </w:r>
      <w:r>
        <w:rPr>
          <w:rFonts w:ascii="Arial" w:hAnsi="Arial" w:cs="Arial"/>
          <w:color w:val="222222"/>
          <w:shd w:val="clear" w:color="auto" w:fill="FFFFFF"/>
        </w:rPr>
        <w:t> match one can infer homology and transfer information to the query </w:t>
      </w:r>
      <w:r>
        <w:rPr>
          <w:rFonts w:ascii="Arial" w:hAnsi="Arial" w:cs="Arial"/>
          <w:b/>
          <w:bCs/>
          <w:color w:val="222222"/>
          <w:shd w:val="clear" w:color="auto" w:fill="FFFFFF"/>
        </w:rPr>
        <w:t>sequence</w:t>
      </w:r>
      <w:r>
        <w:rPr>
          <w:rFonts w:ascii="Arial" w:hAnsi="Arial" w:cs="Arial"/>
          <w:color w:val="222222"/>
          <w:shd w:val="clear" w:color="auto" w:fill="FFFFFF"/>
        </w:rPr>
        <w:t>.</w:t>
      </w:r>
    </w:p>
    <w:p w14:paraId="032904C4" w14:textId="28A32039" w:rsidR="006D4C0F" w:rsidRPr="006D4C0F" w:rsidRDefault="006D4C0F" w:rsidP="00DC7233">
      <w:pPr>
        <w:pStyle w:val="ListParagraph"/>
        <w:numPr>
          <w:ilvl w:val="0"/>
          <w:numId w:val="2"/>
        </w:numPr>
        <w:rPr>
          <w:b/>
          <w:bCs/>
        </w:rPr>
      </w:pPr>
      <w:r>
        <w:rPr>
          <w:rFonts w:ascii="Arial" w:hAnsi="Arial" w:cs="Arial"/>
          <w:b/>
          <w:bCs/>
          <w:color w:val="222222"/>
          <w:shd w:val="clear" w:color="auto" w:fill="FFFFFF"/>
        </w:rPr>
        <w:t>Sequence identity</w:t>
      </w:r>
      <w:r>
        <w:rPr>
          <w:rFonts w:ascii="Arial" w:hAnsi="Arial" w:cs="Arial"/>
          <w:color w:val="222222"/>
          <w:shd w:val="clear" w:color="auto" w:fill="FFFFFF"/>
        </w:rPr>
        <w:t> is the amount of characters which match exactly between two different </w:t>
      </w:r>
      <w:r>
        <w:rPr>
          <w:rFonts w:ascii="Arial" w:hAnsi="Arial" w:cs="Arial"/>
          <w:b/>
          <w:bCs/>
          <w:color w:val="222222"/>
          <w:shd w:val="clear" w:color="auto" w:fill="FFFFFF"/>
        </w:rPr>
        <w:t>sequences</w:t>
      </w:r>
      <w:r>
        <w:rPr>
          <w:rFonts w:ascii="Arial" w:hAnsi="Arial" w:cs="Arial"/>
          <w:color w:val="222222"/>
          <w:shd w:val="clear" w:color="auto" w:fill="FFFFFF"/>
        </w:rPr>
        <w:t>. Hereby, gaps are not counted and the measurement is relational to the shorter of the two </w:t>
      </w:r>
      <w:r>
        <w:rPr>
          <w:rFonts w:ascii="Arial" w:hAnsi="Arial" w:cs="Arial"/>
          <w:b/>
          <w:bCs/>
          <w:color w:val="222222"/>
          <w:shd w:val="clear" w:color="auto" w:fill="FFFFFF"/>
        </w:rPr>
        <w:t>sequences</w:t>
      </w:r>
      <w:r>
        <w:rPr>
          <w:rFonts w:ascii="Arial" w:hAnsi="Arial" w:cs="Arial"/>
          <w:color w:val="222222"/>
          <w:shd w:val="clear" w:color="auto" w:fill="FFFFFF"/>
        </w:rPr>
        <w:t>.</w:t>
      </w:r>
    </w:p>
    <w:p w14:paraId="1517EAA0" w14:textId="5190AD47" w:rsidR="006D4C0F" w:rsidRDefault="006D4C0F" w:rsidP="006D4C0F">
      <w:pPr>
        <w:pStyle w:val="ListParagraph"/>
        <w:ind w:left="1080"/>
        <w:rPr>
          <w:rFonts w:ascii="Arial" w:hAnsi="Arial" w:cs="Arial"/>
          <w:b/>
          <w:bCs/>
          <w:color w:val="222222"/>
          <w:shd w:val="clear" w:color="auto" w:fill="FFFFFF"/>
        </w:rPr>
      </w:pPr>
    </w:p>
    <w:p w14:paraId="36545CA1" w14:textId="5D724C2D" w:rsidR="006D4C0F" w:rsidRDefault="006D4C0F" w:rsidP="006D4C0F">
      <w:pPr>
        <w:pStyle w:val="ListParagraph"/>
        <w:ind w:left="1080"/>
        <w:rPr>
          <w:rFonts w:ascii="Arial" w:hAnsi="Arial" w:cs="Arial"/>
          <w:b/>
          <w:bCs/>
          <w:color w:val="222222"/>
          <w:shd w:val="clear" w:color="auto" w:fill="FFFFFF"/>
        </w:rPr>
      </w:pPr>
    </w:p>
    <w:p w14:paraId="04E14353" w14:textId="259D93A9" w:rsidR="006D4C0F" w:rsidRDefault="006D4C0F" w:rsidP="006D4C0F">
      <w:pPr>
        <w:pStyle w:val="ListParagraph"/>
        <w:ind w:left="1080"/>
        <w:rPr>
          <w:rFonts w:ascii="Arial" w:hAnsi="Arial" w:cs="Arial"/>
          <w:b/>
          <w:bCs/>
          <w:color w:val="333333"/>
          <w:sz w:val="21"/>
          <w:szCs w:val="21"/>
          <w:shd w:val="clear" w:color="auto" w:fill="FFFFFF"/>
        </w:rPr>
      </w:pPr>
      <w:r>
        <w:rPr>
          <w:b/>
          <w:bCs/>
        </w:rPr>
        <w:t xml:space="preserve">3B) </w:t>
      </w:r>
      <w:r>
        <w:rPr>
          <w:rFonts w:ascii="Arial" w:hAnsi="Arial" w:cs="Arial"/>
          <w:color w:val="333333"/>
          <w:sz w:val="21"/>
          <w:szCs w:val="21"/>
          <w:shd w:val="clear" w:color="auto" w:fill="FFFFFF"/>
        </w:rPr>
        <w:t>(</w:t>
      </w:r>
      <w:proofErr w:type="spellStart"/>
      <w:r>
        <w:rPr>
          <w:rFonts w:ascii="Arial" w:hAnsi="Arial" w:cs="Arial"/>
          <w:color w:val="333333"/>
          <w:sz w:val="21"/>
          <w:szCs w:val="21"/>
          <w:shd w:val="clear" w:color="auto" w:fill="FFFFFF"/>
        </w:rPr>
        <w:t>i</w:t>
      </w:r>
      <w:proofErr w:type="spellEnd"/>
      <w:r>
        <w:rPr>
          <w:rFonts w:ascii="Arial" w:hAnsi="Arial" w:cs="Arial"/>
          <w:color w:val="333333"/>
          <w:sz w:val="21"/>
          <w:szCs w:val="21"/>
          <w:shd w:val="clear" w:color="auto" w:fill="FFFFFF"/>
        </w:rPr>
        <w:t xml:space="preserve">)         </w:t>
      </w:r>
      <w:r w:rsidRPr="006D4C0F">
        <w:rPr>
          <w:rFonts w:ascii="Arial" w:hAnsi="Arial" w:cs="Arial"/>
          <w:b/>
          <w:bCs/>
          <w:color w:val="333333"/>
          <w:sz w:val="21"/>
          <w:szCs w:val="21"/>
          <w:shd w:val="clear" w:color="auto" w:fill="FFFFFF"/>
        </w:rPr>
        <w:t xml:space="preserve">Give any three (3) methods of Alignment </w:t>
      </w:r>
      <w:proofErr w:type="gramStart"/>
      <w:r w:rsidRPr="006D4C0F">
        <w:rPr>
          <w:rFonts w:ascii="Arial" w:hAnsi="Arial" w:cs="Arial"/>
          <w:b/>
          <w:bCs/>
          <w:color w:val="333333"/>
          <w:sz w:val="21"/>
          <w:szCs w:val="21"/>
          <w:shd w:val="clear" w:color="auto" w:fill="FFFFFF"/>
        </w:rPr>
        <w:t>Algorithm  (</w:t>
      </w:r>
      <w:proofErr w:type="gramEnd"/>
      <w:r w:rsidRPr="006D4C0F">
        <w:rPr>
          <w:rFonts w:ascii="Arial" w:hAnsi="Arial" w:cs="Arial"/>
          <w:b/>
          <w:bCs/>
          <w:color w:val="333333"/>
          <w:sz w:val="21"/>
          <w:szCs w:val="21"/>
          <w:shd w:val="clear" w:color="auto" w:fill="FFFFFF"/>
        </w:rPr>
        <w:t>ii)  Discuss briefly Pairwise Sequence Alignment</w:t>
      </w:r>
    </w:p>
    <w:p w14:paraId="29368028" w14:textId="2ADF3621" w:rsidR="006D4C0F" w:rsidRDefault="006D4C0F" w:rsidP="006D4C0F">
      <w:pPr>
        <w:pStyle w:val="ListParagraph"/>
        <w:ind w:left="1080"/>
      </w:pPr>
    </w:p>
    <w:p w14:paraId="502C6149" w14:textId="54514C17" w:rsidR="006D4C0F" w:rsidRDefault="006D4C0F" w:rsidP="006D4C0F">
      <w:pPr>
        <w:pStyle w:val="ListParagraph"/>
        <w:ind w:left="1080"/>
        <w:rPr>
          <w:rFonts w:ascii="Arial" w:hAnsi="Arial" w:cs="Arial"/>
          <w:color w:val="222222"/>
          <w:shd w:val="clear" w:color="auto" w:fill="FFFFFF"/>
        </w:rPr>
      </w:pPr>
      <w:r>
        <w:rPr>
          <w:rFonts w:ascii="Arial" w:hAnsi="Arial" w:cs="Arial"/>
          <w:color w:val="222222"/>
          <w:shd w:val="clear" w:color="auto" w:fill="FFFFFF"/>
        </w:rPr>
        <w:t>The three primary </w:t>
      </w:r>
      <w:r w:rsidRPr="006D4C0F">
        <w:rPr>
          <w:rFonts w:ascii="Arial" w:hAnsi="Arial" w:cs="Arial"/>
          <w:color w:val="222222"/>
          <w:shd w:val="clear" w:color="auto" w:fill="FFFFFF"/>
        </w:rPr>
        <w:t>methods</w:t>
      </w:r>
      <w:r>
        <w:rPr>
          <w:rFonts w:ascii="Arial" w:hAnsi="Arial" w:cs="Arial"/>
          <w:color w:val="222222"/>
          <w:shd w:val="clear" w:color="auto" w:fill="FFFFFF"/>
        </w:rPr>
        <w:t> of producing pairwise </w:t>
      </w:r>
      <w:r w:rsidRPr="006D4C0F">
        <w:rPr>
          <w:rFonts w:ascii="Arial" w:hAnsi="Arial" w:cs="Arial"/>
          <w:color w:val="222222"/>
          <w:shd w:val="clear" w:color="auto" w:fill="FFFFFF"/>
        </w:rPr>
        <w:t>alignments</w:t>
      </w:r>
      <w:r>
        <w:rPr>
          <w:rFonts w:ascii="Arial" w:hAnsi="Arial" w:cs="Arial"/>
          <w:color w:val="222222"/>
          <w:shd w:val="clear" w:color="auto" w:fill="FFFFFF"/>
        </w:rPr>
        <w:t> are dot-matrix </w:t>
      </w:r>
      <w:r w:rsidRPr="006D4C0F">
        <w:rPr>
          <w:rFonts w:ascii="Arial" w:hAnsi="Arial" w:cs="Arial"/>
          <w:color w:val="222222"/>
          <w:shd w:val="clear" w:color="auto" w:fill="FFFFFF"/>
        </w:rPr>
        <w:t>methods</w:t>
      </w:r>
      <w:r>
        <w:rPr>
          <w:rFonts w:ascii="Arial" w:hAnsi="Arial" w:cs="Arial"/>
          <w:color w:val="222222"/>
          <w:shd w:val="clear" w:color="auto" w:fill="FFFFFF"/>
        </w:rPr>
        <w:t>, dynamic programming, and word </w:t>
      </w:r>
      <w:r w:rsidRPr="006D4C0F">
        <w:rPr>
          <w:rFonts w:ascii="Arial" w:hAnsi="Arial" w:cs="Arial"/>
          <w:color w:val="222222"/>
          <w:shd w:val="clear" w:color="auto" w:fill="FFFFFF"/>
        </w:rPr>
        <w:t>methods</w:t>
      </w:r>
      <w:r>
        <w:rPr>
          <w:rFonts w:ascii="Arial" w:hAnsi="Arial" w:cs="Arial"/>
          <w:color w:val="222222"/>
          <w:shd w:val="clear" w:color="auto" w:fill="FFFFFF"/>
        </w:rPr>
        <w:t>; however, multiple sequence </w:t>
      </w:r>
      <w:r w:rsidRPr="006D4C0F">
        <w:rPr>
          <w:rFonts w:ascii="Arial" w:hAnsi="Arial" w:cs="Arial"/>
          <w:color w:val="222222"/>
          <w:shd w:val="clear" w:color="auto" w:fill="FFFFFF"/>
        </w:rPr>
        <w:t>alignment techniques</w:t>
      </w:r>
      <w:r>
        <w:rPr>
          <w:rFonts w:ascii="Arial" w:hAnsi="Arial" w:cs="Arial"/>
          <w:color w:val="222222"/>
          <w:shd w:val="clear" w:color="auto" w:fill="FFFFFF"/>
        </w:rPr>
        <w:t> can also</w:t>
      </w:r>
      <w:r w:rsidRPr="006D4C0F">
        <w:rPr>
          <w:rFonts w:ascii="Arial" w:hAnsi="Arial" w:cs="Arial"/>
          <w:color w:val="222222"/>
          <w:shd w:val="clear" w:color="auto" w:fill="FFFFFF"/>
        </w:rPr>
        <w:t> align</w:t>
      </w:r>
      <w:r>
        <w:rPr>
          <w:rFonts w:ascii="Arial" w:hAnsi="Arial" w:cs="Arial"/>
          <w:color w:val="222222"/>
          <w:shd w:val="clear" w:color="auto" w:fill="FFFFFF"/>
        </w:rPr>
        <w:t xml:space="preserve"> pairs of </w:t>
      </w:r>
      <w:proofErr w:type="gramStart"/>
      <w:r>
        <w:rPr>
          <w:rFonts w:ascii="Arial" w:hAnsi="Arial" w:cs="Arial"/>
          <w:color w:val="222222"/>
          <w:shd w:val="clear" w:color="auto" w:fill="FFFFFF"/>
        </w:rPr>
        <w:t>sequences</w:t>
      </w:r>
      <w:r>
        <w:rPr>
          <w:rFonts w:ascii="Arial" w:hAnsi="Arial" w:cs="Arial"/>
          <w:color w:val="222222"/>
          <w:shd w:val="clear" w:color="auto" w:fill="FFFFFF"/>
        </w:rPr>
        <w:t>..</w:t>
      </w:r>
      <w:proofErr w:type="gramEnd"/>
    </w:p>
    <w:p w14:paraId="4DE0E4D2" w14:textId="47B73DA8" w:rsidR="006D4C0F" w:rsidRDefault="006D4C0F" w:rsidP="006D4C0F">
      <w:pPr>
        <w:pStyle w:val="ListParagraph"/>
        <w:ind w:left="1080"/>
        <w:rPr>
          <w:rFonts w:ascii="Arial" w:hAnsi="Arial" w:cs="Arial"/>
          <w:color w:val="222222"/>
          <w:shd w:val="clear" w:color="auto" w:fill="FFFFFF"/>
        </w:rPr>
      </w:pPr>
    </w:p>
    <w:p w14:paraId="6B19E080" w14:textId="77777777" w:rsidR="006D4C0F" w:rsidRDefault="006D4C0F" w:rsidP="006D4C0F">
      <w:pPr>
        <w:pStyle w:val="ListParagraph"/>
        <w:ind w:left="1080"/>
        <w:rPr>
          <w:rFonts w:ascii="Arial" w:hAnsi="Arial" w:cs="Arial"/>
          <w:b/>
          <w:bCs/>
          <w:color w:val="333333"/>
          <w:sz w:val="21"/>
          <w:szCs w:val="21"/>
          <w:shd w:val="clear" w:color="auto" w:fill="FFFFFF"/>
        </w:rPr>
      </w:pPr>
      <w:r w:rsidRPr="006D4C0F">
        <w:rPr>
          <w:rFonts w:ascii="Arial" w:hAnsi="Arial" w:cs="Arial"/>
          <w:b/>
          <w:bCs/>
          <w:color w:val="333333"/>
          <w:sz w:val="21"/>
          <w:szCs w:val="21"/>
          <w:shd w:val="clear" w:color="auto" w:fill="FFFFFF"/>
        </w:rPr>
        <w:t>Discuss briefly Pairwise Sequence Alignment</w:t>
      </w:r>
    </w:p>
    <w:p w14:paraId="5BC5290D" w14:textId="64906211" w:rsidR="006D4C0F" w:rsidRDefault="006D4C0F" w:rsidP="006D4C0F">
      <w:pPr>
        <w:pStyle w:val="ListParagraph"/>
        <w:ind w:left="1080"/>
        <w:rPr>
          <w:rFonts w:ascii="Arial" w:hAnsi="Arial" w:cs="Arial"/>
          <w:color w:val="222222"/>
          <w:shd w:val="clear" w:color="auto" w:fill="FFFFFF"/>
        </w:rPr>
      </w:pPr>
      <w:r w:rsidRPr="006D4C0F">
        <w:rPr>
          <w:rFonts w:asciiTheme="majorHAnsi" w:hAnsiTheme="majorHAnsi" w:cstheme="majorHAnsi"/>
          <w:color w:val="222222"/>
          <w:sz w:val="24"/>
          <w:szCs w:val="24"/>
          <w:shd w:val="clear" w:color="auto" w:fill="FFFFFF"/>
        </w:rPr>
        <w:t>What is </w:t>
      </w:r>
      <w:r w:rsidRPr="006D4C0F">
        <w:rPr>
          <w:rFonts w:asciiTheme="majorHAnsi" w:hAnsiTheme="majorHAnsi" w:cstheme="majorHAnsi"/>
          <w:b/>
          <w:bCs/>
          <w:color w:val="222222"/>
          <w:sz w:val="24"/>
          <w:szCs w:val="24"/>
          <w:shd w:val="clear" w:color="auto" w:fill="FFFFFF"/>
        </w:rPr>
        <w:t>Pairwise Sequence Alignment</w:t>
      </w:r>
      <w:r w:rsidRPr="006D4C0F">
        <w:rPr>
          <w:rFonts w:asciiTheme="majorHAnsi" w:hAnsiTheme="majorHAnsi" w:cstheme="majorHAnsi"/>
          <w:color w:val="222222"/>
          <w:sz w:val="24"/>
          <w:szCs w:val="24"/>
          <w:shd w:val="clear" w:color="auto" w:fill="FFFFFF"/>
        </w:rPr>
        <w:t>? The goal of pairwise sequence alignment is to come up with the best possible alignment of two sequences. Given a scoring system for matches, mismatches and gaps (See Figure 4), the best possible alignmen</w:t>
      </w:r>
      <w:r w:rsidRPr="006D4C0F">
        <w:rPr>
          <w:rFonts w:asciiTheme="majorHAnsi" w:hAnsiTheme="majorHAnsi" w:cstheme="majorHAnsi"/>
          <w:b/>
          <w:bCs/>
          <w:color w:val="222222"/>
          <w:sz w:val="24"/>
          <w:szCs w:val="24"/>
          <w:shd w:val="clear" w:color="auto" w:fill="FFFFFF"/>
        </w:rPr>
        <w:t>t</w:t>
      </w:r>
      <w:r w:rsidRPr="006D4C0F">
        <w:rPr>
          <w:rFonts w:asciiTheme="majorHAnsi" w:hAnsiTheme="majorHAnsi" w:cstheme="majorHAnsi"/>
          <w:color w:val="222222"/>
          <w:sz w:val="24"/>
          <w:szCs w:val="24"/>
          <w:shd w:val="clear" w:color="auto" w:fill="FFFFFF"/>
        </w:rPr>
        <w:t> is defined as the alignment that optimizes the total summed</w:t>
      </w:r>
      <w:r>
        <w:rPr>
          <w:rFonts w:ascii="Arial" w:hAnsi="Arial" w:cs="Arial"/>
          <w:color w:val="222222"/>
          <w:shd w:val="clear" w:color="auto" w:fill="FFFFFF"/>
        </w:rPr>
        <w:t xml:space="preserve"> score.</w:t>
      </w:r>
    </w:p>
    <w:p w14:paraId="120F0543" w14:textId="6549A212" w:rsidR="006D4C0F" w:rsidRDefault="006D4C0F" w:rsidP="006D4C0F">
      <w:pPr>
        <w:pStyle w:val="ListParagraph"/>
        <w:ind w:left="1080"/>
      </w:pPr>
    </w:p>
    <w:p w14:paraId="54DB785C" w14:textId="2E9845EE" w:rsidR="006D4C0F" w:rsidRDefault="006D4C0F" w:rsidP="006D4C0F">
      <w:pPr>
        <w:pStyle w:val="ListParagraph"/>
        <w:ind w:left="1080"/>
        <w:rPr>
          <w:rFonts w:ascii="Arial" w:hAnsi="Arial" w:cs="Arial"/>
          <w:b/>
          <w:bCs/>
          <w:color w:val="333333"/>
          <w:sz w:val="21"/>
          <w:szCs w:val="21"/>
          <w:shd w:val="clear" w:color="auto" w:fill="FFFFFF"/>
        </w:rPr>
      </w:pPr>
      <w:r w:rsidRPr="006D4C0F">
        <w:rPr>
          <w:b/>
          <w:bCs/>
        </w:rPr>
        <w:lastRenderedPageBreak/>
        <w:t xml:space="preserve">4A) </w:t>
      </w:r>
      <w:r w:rsidRPr="006D4C0F">
        <w:rPr>
          <w:rFonts w:ascii="Arial" w:hAnsi="Arial" w:cs="Arial"/>
          <w:b/>
          <w:bCs/>
          <w:color w:val="333333"/>
          <w:sz w:val="21"/>
          <w:szCs w:val="21"/>
          <w:shd w:val="clear" w:color="auto" w:fill="FFFFFF"/>
        </w:rPr>
        <w:t>Differentiate between Global Alignment and Local Alignment</w:t>
      </w:r>
    </w:p>
    <w:p w14:paraId="22BF8F9C" w14:textId="487EA464" w:rsidR="006D4C0F" w:rsidRDefault="001D0569" w:rsidP="006D4C0F">
      <w:pPr>
        <w:pStyle w:val="ListParagraph"/>
        <w:ind w:left="1080"/>
        <w:rPr>
          <w:rFonts w:asciiTheme="majorHAnsi" w:hAnsiTheme="majorHAnsi" w:cstheme="majorHAnsi"/>
          <w:color w:val="222222"/>
          <w:sz w:val="24"/>
          <w:szCs w:val="24"/>
          <w:shd w:val="clear" w:color="auto" w:fill="FFFFFF"/>
        </w:rPr>
      </w:pPr>
      <w:r w:rsidRPr="001D0569">
        <w:rPr>
          <w:rFonts w:asciiTheme="majorHAnsi" w:hAnsiTheme="majorHAnsi" w:cstheme="majorHAnsi"/>
          <w:color w:val="222222"/>
          <w:sz w:val="24"/>
          <w:szCs w:val="24"/>
          <w:shd w:val="clear" w:color="auto" w:fill="FFFFFF"/>
        </w:rPr>
        <w:t>A general </w:t>
      </w:r>
      <w:r w:rsidRPr="001D0569">
        <w:rPr>
          <w:rFonts w:asciiTheme="majorHAnsi" w:hAnsiTheme="majorHAnsi" w:cstheme="majorHAnsi"/>
          <w:b/>
          <w:bCs/>
          <w:color w:val="222222"/>
          <w:sz w:val="24"/>
          <w:szCs w:val="24"/>
          <w:shd w:val="clear" w:color="auto" w:fill="FFFFFF"/>
        </w:rPr>
        <w:t>global alignment</w:t>
      </w:r>
      <w:r w:rsidRPr="001D0569">
        <w:rPr>
          <w:rFonts w:asciiTheme="majorHAnsi" w:hAnsiTheme="majorHAnsi" w:cstheme="majorHAnsi"/>
          <w:color w:val="222222"/>
          <w:sz w:val="24"/>
          <w:szCs w:val="24"/>
          <w:shd w:val="clear" w:color="auto" w:fill="FFFFFF"/>
        </w:rPr>
        <w:t> technique is the Needleman–Wunsch algorithm, which is based on dynamic programming. </w:t>
      </w:r>
      <w:r w:rsidRPr="001D0569">
        <w:rPr>
          <w:rFonts w:asciiTheme="majorHAnsi" w:hAnsiTheme="majorHAnsi" w:cstheme="majorHAnsi"/>
          <w:b/>
          <w:bCs/>
          <w:color w:val="222222"/>
          <w:sz w:val="24"/>
          <w:szCs w:val="24"/>
          <w:shd w:val="clear" w:color="auto" w:fill="FFFFFF"/>
        </w:rPr>
        <w:t>Local alignments</w:t>
      </w:r>
      <w:r w:rsidRPr="001D0569">
        <w:rPr>
          <w:rFonts w:asciiTheme="majorHAnsi" w:hAnsiTheme="majorHAnsi" w:cstheme="majorHAnsi"/>
          <w:color w:val="222222"/>
          <w:sz w:val="24"/>
          <w:szCs w:val="24"/>
          <w:shd w:val="clear" w:color="auto" w:fill="FFFFFF"/>
        </w:rPr>
        <w:t> are more useful for dissimilar sequences that are suspected to contain regions of similarity or similar </w:t>
      </w:r>
      <w:r w:rsidRPr="001D0569">
        <w:rPr>
          <w:rFonts w:asciiTheme="majorHAnsi" w:hAnsiTheme="majorHAnsi" w:cstheme="majorHAnsi"/>
          <w:b/>
          <w:bCs/>
          <w:color w:val="222222"/>
          <w:sz w:val="24"/>
          <w:szCs w:val="24"/>
          <w:shd w:val="clear" w:color="auto" w:fill="FFFFFF"/>
        </w:rPr>
        <w:t>sequence</w:t>
      </w:r>
      <w:r w:rsidRPr="001D0569">
        <w:rPr>
          <w:rFonts w:asciiTheme="majorHAnsi" w:hAnsiTheme="majorHAnsi" w:cstheme="majorHAnsi"/>
          <w:color w:val="222222"/>
          <w:sz w:val="24"/>
          <w:szCs w:val="24"/>
          <w:shd w:val="clear" w:color="auto" w:fill="FFFFFF"/>
        </w:rPr>
        <w:t> motifs within their larger </w:t>
      </w:r>
      <w:r w:rsidRPr="001D0569">
        <w:rPr>
          <w:rFonts w:asciiTheme="majorHAnsi" w:hAnsiTheme="majorHAnsi" w:cstheme="majorHAnsi"/>
          <w:b/>
          <w:bCs/>
          <w:color w:val="222222"/>
          <w:sz w:val="24"/>
          <w:szCs w:val="24"/>
          <w:shd w:val="clear" w:color="auto" w:fill="FFFFFF"/>
        </w:rPr>
        <w:t>sequence</w:t>
      </w:r>
      <w:r w:rsidRPr="001D0569">
        <w:rPr>
          <w:rFonts w:asciiTheme="majorHAnsi" w:hAnsiTheme="majorHAnsi" w:cstheme="majorHAnsi"/>
          <w:color w:val="222222"/>
          <w:sz w:val="24"/>
          <w:szCs w:val="24"/>
          <w:shd w:val="clear" w:color="auto" w:fill="FFFFFF"/>
        </w:rPr>
        <w:t> context.</w:t>
      </w:r>
    </w:p>
    <w:p w14:paraId="3D7571E3" w14:textId="448198A6" w:rsidR="001D0569" w:rsidRDefault="001D0569" w:rsidP="006D4C0F">
      <w:pPr>
        <w:pStyle w:val="ListParagraph"/>
        <w:ind w:left="1080"/>
        <w:rPr>
          <w:rFonts w:asciiTheme="majorHAnsi" w:hAnsiTheme="majorHAnsi" w:cstheme="majorHAnsi"/>
          <w:b/>
          <w:bCs/>
          <w:sz w:val="24"/>
          <w:szCs w:val="24"/>
        </w:rPr>
      </w:pPr>
      <w:r>
        <w:rPr>
          <w:rFonts w:asciiTheme="majorHAnsi" w:hAnsiTheme="majorHAnsi" w:cstheme="majorHAnsi"/>
          <w:b/>
          <w:bCs/>
          <w:noProof/>
          <w:sz w:val="24"/>
          <w:szCs w:val="24"/>
        </w:rPr>
        <w:drawing>
          <wp:inline distT="0" distB="0" distL="0" distR="0" wp14:anchorId="1D8F2B54" wp14:editId="043DA65C">
            <wp:extent cx="5943600" cy="5182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nce2.PNG"/>
                    <pic:cNvPicPr/>
                  </pic:nvPicPr>
                  <pic:blipFill>
                    <a:blip r:embed="rId22">
                      <a:extLst>
                        <a:ext uri="{28A0092B-C50C-407E-A947-70E740481C1C}">
                          <a14:useLocalDpi xmlns:a14="http://schemas.microsoft.com/office/drawing/2010/main" val="0"/>
                        </a:ext>
                      </a:extLst>
                    </a:blip>
                    <a:stretch>
                      <a:fillRect/>
                    </a:stretch>
                  </pic:blipFill>
                  <pic:spPr>
                    <a:xfrm>
                      <a:off x="0" y="0"/>
                      <a:ext cx="5943600" cy="5182870"/>
                    </a:xfrm>
                    <a:prstGeom prst="rect">
                      <a:avLst/>
                    </a:prstGeom>
                  </pic:spPr>
                </pic:pic>
              </a:graphicData>
            </a:graphic>
          </wp:inline>
        </w:drawing>
      </w:r>
    </w:p>
    <w:p w14:paraId="3ACA01E1" w14:textId="1EB36D58" w:rsidR="001D0569" w:rsidRDefault="001D0569" w:rsidP="006D4C0F">
      <w:pPr>
        <w:pStyle w:val="ListParagraph"/>
        <w:ind w:left="1080"/>
        <w:rPr>
          <w:rFonts w:asciiTheme="majorHAnsi" w:hAnsiTheme="majorHAnsi" w:cstheme="majorHAnsi"/>
          <w:b/>
          <w:bCs/>
          <w:sz w:val="24"/>
          <w:szCs w:val="24"/>
        </w:rPr>
      </w:pPr>
    </w:p>
    <w:p w14:paraId="4B29EA77" w14:textId="77777777" w:rsidR="001D0569" w:rsidRPr="001D0569" w:rsidRDefault="001D0569" w:rsidP="001D0569">
      <w:pPr>
        <w:pStyle w:val="NormalWeb"/>
        <w:shd w:val="clear" w:color="auto" w:fill="FFFFFF"/>
        <w:spacing w:before="0" w:beforeAutospacing="0" w:after="150" w:afterAutospacing="0"/>
        <w:rPr>
          <w:rFonts w:ascii="Arial" w:hAnsi="Arial" w:cs="Arial"/>
          <w:b/>
          <w:bCs/>
          <w:color w:val="333333"/>
          <w:sz w:val="21"/>
          <w:szCs w:val="21"/>
        </w:rPr>
      </w:pPr>
      <w:r>
        <w:rPr>
          <w:rFonts w:asciiTheme="majorHAnsi" w:hAnsiTheme="majorHAnsi" w:cstheme="majorHAnsi"/>
          <w:b/>
          <w:bCs/>
        </w:rPr>
        <w:t xml:space="preserve">4B) </w:t>
      </w:r>
      <w:r w:rsidRPr="001D0569">
        <w:rPr>
          <w:rFonts w:ascii="Arial" w:hAnsi="Arial" w:cs="Arial"/>
          <w:b/>
          <w:bCs/>
          <w:color w:val="333333"/>
          <w:sz w:val="21"/>
          <w:szCs w:val="21"/>
        </w:rPr>
        <w:t>Distinguish between the following</w:t>
      </w:r>
    </w:p>
    <w:p w14:paraId="2214C5E7" w14:textId="77777777" w:rsidR="001D0569" w:rsidRPr="001D0569" w:rsidRDefault="001D0569" w:rsidP="001D0569">
      <w:pPr>
        <w:numPr>
          <w:ilvl w:val="0"/>
          <w:numId w:val="3"/>
        </w:numPr>
        <w:shd w:val="clear" w:color="auto" w:fill="FFFFFF"/>
        <w:spacing w:before="100" w:beforeAutospacing="1" w:after="100" w:afterAutospacing="1" w:line="240" w:lineRule="auto"/>
        <w:rPr>
          <w:rFonts w:ascii="Arial" w:eastAsia="Times New Roman" w:hAnsi="Arial" w:cs="Arial"/>
          <w:b/>
          <w:bCs/>
          <w:color w:val="333333"/>
          <w:sz w:val="21"/>
          <w:szCs w:val="21"/>
        </w:rPr>
      </w:pPr>
      <w:r w:rsidRPr="001D0569">
        <w:rPr>
          <w:rFonts w:ascii="Arial" w:eastAsia="Times New Roman" w:hAnsi="Arial" w:cs="Arial"/>
          <w:b/>
          <w:bCs/>
          <w:color w:val="333333"/>
          <w:sz w:val="21"/>
          <w:szCs w:val="21"/>
        </w:rPr>
        <w:t>Sequence Homology and Sequence Similarity</w:t>
      </w:r>
    </w:p>
    <w:p w14:paraId="11F8ED43" w14:textId="1C421AE0" w:rsidR="001D0569" w:rsidRDefault="001D0569" w:rsidP="001D0569">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rPr>
      </w:pPr>
      <w:r w:rsidRPr="001D0569">
        <w:rPr>
          <w:rFonts w:ascii="Arial" w:eastAsia="Times New Roman" w:hAnsi="Arial" w:cs="Arial"/>
          <w:b/>
          <w:bCs/>
          <w:color w:val="333333"/>
          <w:sz w:val="21"/>
          <w:szCs w:val="21"/>
        </w:rPr>
        <w:t>Sequence Similarity and Sequence Identity</w:t>
      </w:r>
    </w:p>
    <w:p w14:paraId="2F0DBE32" w14:textId="3D464E32" w:rsidR="00F7500C" w:rsidRDefault="00F7500C" w:rsidP="00F7500C">
      <w:pPr>
        <w:shd w:val="clear" w:color="auto" w:fill="FFFFFF"/>
        <w:spacing w:before="100" w:beforeAutospacing="1" w:after="100" w:afterAutospacing="1" w:line="240" w:lineRule="auto"/>
        <w:ind w:left="720"/>
        <w:rPr>
          <w:rFonts w:ascii="Arial" w:eastAsia="Times New Roman" w:hAnsi="Arial" w:cs="Arial"/>
          <w:color w:val="333333"/>
          <w:sz w:val="21"/>
          <w:szCs w:val="21"/>
        </w:rPr>
      </w:pPr>
    </w:p>
    <w:p w14:paraId="4D329953" w14:textId="2930D1BB" w:rsidR="00F7500C" w:rsidRDefault="00F7500C" w:rsidP="00F7500C">
      <w:pPr>
        <w:shd w:val="clear" w:color="auto" w:fill="FFFFFF"/>
        <w:spacing w:before="100" w:beforeAutospacing="1" w:after="100" w:afterAutospacing="1" w:line="240" w:lineRule="auto"/>
        <w:ind w:left="720"/>
        <w:rPr>
          <w:rFonts w:ascii="Arial" w:eastAsia="Times New Roman" w:hAnsi="Arial" w:cs="Arial"/>
          <w:color w:val="333333"/>
          <w:sz w:val="21"/>
          <w:szCs w:val="21"/>
        </w:rPr>
      </w:pPr>
    </w:p>
    <w:p w14:paraId="14246815" w14:textId="77777777" w:rsidR="00F7500C" w:rsidRPr="00F7500C" w:rsidRDefault="00F7500C" w:rsidP="00F7500C">
      <w:pPr>
        <w:pStyle w:val="NormalWeb"/>
        <w:spacing w:before="0" w:beforeAutospacing="0" w:after="300" w:afterAutospacing="0" w:line="375" w:lineRule="atLeast"/>
        <w:jc w:val="both"/>
        <w:rPr>
          <w:rFonts w:ascii="Helvetica" w:hAnsi="Helvetica"/>
          <w:color w:val="000000"/>
          <w:sz w:val="21"/>
          <w:szCs w:val="21"/>
        </w:rPr>
      </w:pPr>
      <w:r w:rsidRPr="00F7500C">
        <w:rPr>
          <w:rFonts w:asciiTheme="majorHAnsi" w:hAnsiTheme="majorHAnsi" w:cstheme="majorHAnsi"/>
          <w:b/>
          <w:bCs/>
          <w:color w:val="222222"/>
          <w:shd w:val="clear" w:color="auto" w:fill="FFFFFF"/>
        </w:rPr>
        <w:lastRenderedPageBreak/>
        <w:t>Similarity</w:t>
      </w:r>
      <w:r w:rsidRPr="00F7500C">
        <w:rPr>
          <w:rFonts w:asciiTheme="majorHAnsi" w:hAnsiTheme="majorHAnsi" w:cstheme="majorHAnsi"/>
          <w:color w:val="222222"/>
          <w:shd w:val="clear" w:color="auto" w:fill="FFFFFF"/>
        </w:rPr>
        <w:t>: Degree of likeness </w:t>
      </w:r>
      <w:r w:rsidRPr="00F7500C">
        <w:rPr>
          <w:rFonts w:asciiTheme="majorHAnsi" w:hAnsiTheme="majorHAnsi" w:cstheme="majorHAnsi"/>
          <w:b/>
          <w:bCs/>
          <w:color w:val="222222"/>
          <w:shd w:val="clear" w:color="auto" w:fill="FFFFFF"/>
        </w:rPr>
        <w:t>between</w:t>
      </w:r>
      <w:r w:rsidRPr="00F7500C">
        <w:rPr>
          <w:rFonts w:asciiTheme="majorHAnsi" w:hAnsiTheme="majorHAnsi" w:cstheme="majorHAnsi"/>
          <w:color w:val="222222"/>
          <w:shd w:val="clear" w:color="auto" w:fill="FFFFFF"/>
        </w:rPr>
        <w:t> two </w:t>
      </w:r>
      <w:r w:rsidRPr="00F7500C">
        <w:rPr>
          <w:rFonts w:asciiTheme="majorHAnsi" w:hAnsiTheme="majorHAnsi" w:cstheme="majorHAnsi"/>
          <w:b/>
          <w:bCs/>
          <w:color w:val="222222"/>
          <w:shd w:val="clear" w:color="auto" w:fill="FFFFFF"/>
        </w:rPr>
        <w:t>sequences</w:t>
      </w:r>
      <w:r w:rsidRPr="00F7500C">
        <w:rPr>
          <w:rFonts w:asciiTheme="majorHAnsi" w:hAnsiTheme="majorHAnsi" w:cstheme="majorHAnsi"/>
          <w:color w:val="222222"/>
          <w:shd w:val="clear" w:color="auto" w:fill="FFFFFF"/>
        </w:rPr>
        <w:t>, usually expressed as a percentage of similar (or identical) residues over a given length of the alignment. ... </w:t>
      </w:r>
      <w:r w:rsidRPr="00F7500C">
        <w:rPr>
          <w:rFonts w:asciiTheme="majorHAnsi" w:hAnsiTheme="majorHAnsi" w:cstheme="majorHAnsi"/>
          <w:b/>
          <w:bCs/>
          <w:color w:val="222222"/>
          <w:shd w:val="clear" w:color="auto" w:fill="FFFFFF"/>
        </w:rPr>
        <w:t>Homology</w:t>
      </w:r>
      <w:r w:rsidRPr="00F7500C">
        <w:rPr>
          <w:rFonts w:asciiTheme="majorHAnsi" w:hAnsiTheme="majorHAnsi" w:cstheme="majorHAnsi"/>
          <w:color w:val="222222"/>
          <w:shd w:val="clear" w:color="auto" w:fill="FFFFFF"/>
        </w:rPr>
        <w:t>: Statement about common evolutionary ancestry of two </w:t>
      </w:r>
      <w:r w:rsidRPr="00F7500C">
        <w:rPr>
          <w:rFonts w:asciiTheme="majorHAnsi" w:hAnsiTheme="majorHAnsi" w:cstheme="majorHAnsi"/>
          <w:b/>
          <w:bCs/>
          <w:color w:val="222222"/>
          <w:shd w:val="clear" w:color="auto" w:fill="FFFFFF"/>
        </w:rPr>
        <w:t>sequences</w:t>
      </w:r>
      <w:r w:rsidRPr="00F7500C">
        <w:rPr>
          <w:rFonts w:asciiTheme="majorHAnsi" w:hAnsiTheme="majorHAnsi" w:cstheme="majorHAnsi"/>
          <w:color w:val="222222"/>
          <w:shd w:val="clear" w:color="auto" w:fill="FFFFFF"/>
        </w:rPr>
        <w:t>. Can only be true or false</w:t>
      </w:r>
      <w:r>
        <w:rPr>
          <w:rFonts w:asciiTheme="majorHAnsi" w:hAnsiTheme="majorHAnsi" w:cstheme="majorHAnsi"/>
          <w:color w:val="222222"/>
          <w:shd w:val="clear" w:color="auto" w:fill="FFFFFF"/>
        </w:rPr>
        <w:t xml:space="preserve"> </w:t>
      </w:r>
      <w:proofErr w:type="gramStart"/>
      <w:r w:rsidRPr="00F7500C">
        <w:rPr>
          <w:rFonts w:ascii="Helvetica" w:hAnsi="Helvetica"/>
          <w:color w:val="000000"/>
          <w:sz w:val="21"/>
          <w:szCs w:val="21"/>
        </w:rPr>
        <w:t>The</w:t>
      </w:r>
      <w:proofErr w:type="gramEnd"/>
      <w:r w:rsidRPr="00F7500C">
        <w:rPr>
          <w:rFonts w:ascii="Helvetica" w:hAnsi="Helvetica"/>
          <w:color w:val="000000"/>
          <w:sz w:val="21"/>
          <w:szCs w:val="21"/>
        </w:rPr>
        <w:t xml:space="preserve"> term "homology" pertains to comparative studies. Homology indicates an ancient common origin and temporal evolution and refers to structural characteristics. In comparative anatomy, it is used to compare structures in different animal species. </w:t>
      </w:r>
    </w:p>
    <w:p w14:paraId="53B9B556" w14:textId="77777777" w:rsidR="00F7500C" w:rsidRPr="00F7500C" w:rsidRDefault="00F7500C" w:rsidP="00F7500C">
      <w:pPr>
        <w:spacing w:after="300" w:line="375" w:lineRule="atLeast"/>
        <w:jc w:val="both"/>
        <w:rPr>
          <w:rFonts w:ascii="Helvetica" w:eastAsia="Times New Roman" w:hAnsi="Helvetica" w:cs="Times New Roman"/>
          <w:color w:val="000000"/>
          <w:sz w:val="21"/>
          <w:szCs w:val="21"/>
        </w:rPr>
      </w:pPr>
      <w:r w:rsidRPr="00F7500C">
        <w:rPr>
          <w:rFonts w:ascii="Helvetica" w:eastAsia="Times New Roman" w:hAnsi="Helvetica" w:cs="Times New Roman"/>
          <w:color w:val="000000"/>
          <w:sz w:val="21"/>
          <w:szCs w:val="21"/>
        </w:rPr>
        <w:t xml:space="preserve">In comparative protein biochemistry, "homology" retains the original meaning of "having a common evolutionary origin" and is used to evolutionarily define two or more proteins by locating common structural characteristics and common spatial distribution of, for instance, beta strands, helices, and folds. Accordingly, homologous protein structures are defined by spatial analyses. Measuring structural homology involves computing the geometric–topological features of a space. One approach used </w:t>
      </w:r>
      <w:proofErr w:type="spellStart"/>
      <w:r w:rsidRPr="00F7500C">
        <w:rPr>
          <w:rFonts w:ascii="Helvetica" w:eastAsia="Times New Roman" w:hAnsi="Helvetica" w:cs="Times New Roman"/>
          <w:color w:val="000000"/>
          <w:sz w:val="21"/>
          <w:szCs w:val="21"/>
        </w:rPr>
        <w:t>togenerate</w:t>
      </w:r>
      <w:proofErr w:type="spellEnd"/>
      <w:r w:rsidRPr="00F7500C">
        <w:rPr>
          <w:rFonts w:ascii="Helvetica" w:eastAsia="Times New Roman" w:hAnsi="Helvetica" w:cs="Times New Roman"/>
          <w:color w:val="000000"/>
          <w:sz w:val="21"/>
          <w:szCs w:val="21"/>
        </w:rPr>
        <w:t xml:space="preserve"> and analyze three-dimensional (3D) protein structures is homology modeling (also called comparative modeling or knowledge-based modeling). Homology modeling works by finding similar sequences on the basis of the obvious fact that 3D similarity reflects 2D similarity. Nonetheless, it is important to note that homologous structures do not imply sequence similarity as a necessary condition.</w:t>
      </w:r>
    </w:p>
    <w:p w14:paraId="166E7791" w14:textId="77777777" w:rsidR="00F7500C" w:rsidRPr="00F7500C" w:rsidRDefault="00F7500C" w:rsidP="00F7500C">
      <w:pPr>
        <w:spacing w:after="300" w:line="375" w:lineRule="atLeast"/>
        <w:jc w:val="both"/>
        <w:rPr>
          <w:rFonts w:ascii="Helvetica" w:eastAsia="Times New Roman" w:hAnsi="Helvetica" w:cs="Times New Roman"/>
          <w:color w:val="000000"/>
          <w:sz w:val="21"/>
          <w:szCs w:val="21"/>
        </w:rPr>
      </w:pPr>
      <w:r w:rsidRPr="00F7500C">
        <w:rPr>
          <w:rFonts w:ascii="Helvetica" w:eastAsia="Times New Roman" w:hAnsi="Helvetica" w:cs="Times New Roman"/>
          <w:color w:val="000000"/>
          <w:sz w:val="21"/>
          <w:szCs w:val="21"/>
        </w:rPr>
        <w:t>Sequence identity is the amount of characters which match exactly between two different sequences. Hereby, gaps are not counted and the measurement is relational to the shorter of the two sequences.</w:t>
      </w:r>
    </w:p>
    <w:p w14:paraId="26EDA88E" w14:textId="77777777" w:rsidR="00F7500C" w:rsidRPr="00F7500C" w:rsidRDefault="00F7500C" w:rsidP="00F7500C">
      <w:pPr>
        <w:spacing w:after="300" w:line="375" w:lineRule="atLeast"/>
        <w:jc w:val="both"/>
        <w:rPr>
          <w:rFonts w:ascii="Helvetica" w:eastAsia="Times New Roman" w:hAnsi="Helvetica" w:cs="Times New Roman"/>
          <w:color w:val="000000"/>
          <w:sz w:val="21"/>
          <w:szCs w:val="21"/>
        </w:rPr>
      </w:pPr>
      <w:r w:rsidRPr="00F7500C">
        <w:rPr>
          <w:rFonts w:ascii="Helvetica" w:eastAsia="Times New Roman" w:hAnsi="Helvetica" w:cs="Times New Roman"/>
          <w:color w:val="000000"/>
          <w:sz w:val="21"/>
          <w:szCs w:val="21"/>
        </w:rPr>
        <w:t>This has the effect that sequence identity is not transitive, i.e. if sequence A=B and B=C then A is not necessarily equal C (in terms of the identity distance measure</w:t>
      </w:r>
      <w:proofErr w:type="gramStart"/>
      <w:r w:rsidRPr="00F7500C">
        <w:rPr>
          <w:rFonts w:ascii="Helvetica" w:eastAsia="Times New Roman" w:hAnsi="Helvetica" w:cs="Times New Roman"/>
          <w:color w:val="000000"/>
          <w:sz w:val="21"/>
          <w:szCs w:val="21"/>
        </w:rPr>
        <w:t>) :</w:t>
      </w:r>
      <w:proofErr w:type="gramEnd"/>
    </w:p>
    <w:p w14:paraId="06680FE1" w14:textId="77777777" w:rsidR="00F7500C" w:rsidRPr="00F7500C" w:rsidRDefault="00F7500C" w:rsidP="00F7500C">
      <w:pPr>
        <w:spacing w:after="300" w:line="375" w:lineRule="atLeast"/>
        <w:jc w:val="both"/>
        <w:rPr>
          <w:rFonts w:ascii="Helvetica" w:eastAsia="Times New Roman" w:hAnsi="Helvetica" w:cs="Times New Roman"/>
          <w:color w:val="000000"/>
          <w:sz w:val="21"/>
          <w:szCs w:val="21"/>
        </w:rPr>
      </w:pPr>
      <w:r w:rsidRPr="00F7500C">
        <w:rPr>
          <w:rFonts w:ascii="Helvetica" w:eastAsia="Times New Roman" w:hAnsi="Helvetica" w:cs="Times New Roman"/>
          <w:color w:val="000000"/>
          <w:sz w:val="21"/>
          <w:szCs w:val="21"/>
        </w:rPr>
        <w:t>A: AAGGCTT</w:t>
      </w:r>
    </w:p>
    <w:p w14:paraId="6135D85E" w14:textId="77777777" w:rsidR="00F7500C" w:rsidRPr="00F7500C" w:rsidRDefault="00F7500C" w:rsidP="00F7500C">
      <w:pPr>
        <w:spacing w:after="300" w:line="375" w:lineRule="atLeast"/>
        <w:jc w:val="both"/>
        <w:rPr>
          <w:rFonts w:ascii="Helvetica" w:eastAsia="Times New Roman" w:hAnsi="Helvetica" w:cs="Times New Roman"/>
          <w:color w:val="000000"/>
          <w:sz w:val="21"/>
          <w:szCs w:val="21"/>
        </w:rPr>
      </w:pPr>
      <w:r w:rsidRPr="00F7500C">
        <w:rPr>
          <w:rFonts w:ascii="Helvetica" w:eastAsia="Times New Roman" w:hAnsi="Helvetica" w:cs="Times New Roman"/>
          <w:color w:val="000000"/>
          <w:sz w:val="21"/>
          <w:szCs w:val="21"/>
        </w:rPr>
        <w:t>B: AAGGC</w:t>
      </w:r>
    </w:p>
    <w:p w14:paraId="69BA7FBD" w14:textId="77777777" w:rsidR="00F7500C" w:rsidRPr="00F7500C" w:rsidRDefault="00F7500C" w:rsidP="00F7500C">
      <w:pPr>
        <w:spacing w:after="300" w:line="375" w:lineRule="atLeast"/>
        <w:jc w:val="both"/>
        <w:rPr>
          <w:rFonts w:ascii="Helvetica" w:eastAsia="Times New Roman" w:hAnsi="Helvetica" w:cs="Times New Roman"/>
          <w:color w:val="000000"/>
          <w:sz w:val="21"/>
          <w:szCs w:val="21"/>
        </w:rPr>
      </w:pPr>
      <w:proofErr w:type="gramStart"/>
      <w:r w:rsidRPr="00F7500C">
        <w:rPr>
          <w:rFonts w:ascii="Helvetica" w:eastAsia="Times New Roman" w:hAnsi="Helvetica" w:cs="Times New Roman"/>
          <w:color w:val="000000"/>
          <w:sz w:val="21"/>
          <w:szCs w:val="21"/>
        </w:rPr>
        <w:t>C:AAGGCAT</w:t>
      </w:r>
      <w:proofErr w:type="gramEnd"/>
    </w:p>
    <w:p w14:paraId="32C35D96" w14:textId="77777777" w:rsidR="00F7500C" w:rsidRPr="00F7500C" w:rsidRDefault="00F7500C" w:rsidP="00F7500C">
      <w:pPr>
        <w:spacing w:after="300" w:line="375" w:lineRule="atLeast"/>
        <w:jc w:val="both"/>
        <w:rPr>
          <w:rFonts w:ascii="Helvetica" w:eastAsia="Times New Roman" w:hAnsi="Helvetica" w:cs="Times New Roman"/>
          <w:color w:val="000000"/>
          <w:sz w:val="21"/>
          <w:szCs w:val="21"/>
        </w:rPr>
      </w:pPr>
      <w:r w:rsidRPr="00F7500C">
        <w:rPr>
          <w:rFonts w:ascii="Helvetica" w:eastAsia="Times New Roman" w:hAnsi="Helvetica" w:cs="Times New Roman"/>
          <w:color w:val="000000"/>
          <w:sz w:val="21"/>
          <w:szCs w:val="21"/>
        </w:rPr>
        <w:t>Here identity(</w:t>
      </w:r>
      <w:proofErr w:type="gramStart"/>
      <w:r w:rsidRPr="00F7500C">
        <w:rPr>
          <w:rFonts w:ascii="Helvetica" w:eastAsia="Times New Roman" w:hAnsi="Helvetica" w:cs="Times New Roman"/>
          <w:color w:val="000000"/>
          <w:sz w:val="21"/>
          <w:szCs w:val="21"/>
        </w:rPr>
        <w:t>A,B</w:t>
      </w:r>
      <w:proofErr w:type="gramEnd"/>
      <w:r w:rsidRPr="00F7500C">
        <w:rPr>
          <w:rFonts w:ascii="Helvetica" w:eastAsia="Times New Roman" w:hAnsi="Helvetica" w:cs="Times New Roman"/>
          <w:color w:val="000000"/>
          <w:sz w:val="21"/>
          <w:szCs w:val="21"/>
        </w:rPr>
        <w:t>)=100% (5 identical nucleotides / min(length(A),length(B))).</w:t>
      </w:r>
    </w:p>
    <w:p w14:paraId="0BEA1ADD" w14:textId="77777777" w:rsidR="00F7500C" w:rsidRPr="00F7500C" w:rsidRDefault="00F7500C" w:rsidP="00F7500C">
      <w:pPr>
        <w:spacing w:after="300" w:line="375" w:lineRule="atLeast"/>
        <w:jc w:val="both"/>
        <w:rPr>
          <w:rFonts w:ascii="Helvetica" w:eastAsia="Times New Roman" w:hAnsi="Helvetica" w:cs="Times New Roman"/>
          <w:color w:val="000000"/>
          <w:sz w:val="21"/>
          <w:szCs w:val="21"/>
        </w:rPr>
      </w:pPr>
      <w:r w:rsidRPr="00F7500C">
        <w:rPr>
          <w:rFonts w:ascii="Helvetica" w:eastAsia="Times New Roman" w:hAnsi="Helvetica" w:cs="Times New Roman"/>
          <w:color w:val="000000"/>
          <w:sz w:val="21"/>
          <w:szCs w:val="21"/>
        </w:rPr>
        <w:t>Identity(</w:t>
      </w:r>
      <w:proofErr w:type="gramStart"/>
      <w:r w:rsidRPr="00F7500C">
        <w:rPr>
          <w:rFonts w:ascii="Helvetica" w:eastAsia="Times New Roman" w:hAnsi="Helvetica" w:cs="Times New Roman"/>
          <w:color w:val="000000"/>
          <w:sz w:val="21"/>
          <w:szCs w:val="21"/>
        </w:rPr>
        <w:t>B,C</w:t>
      </w:r>
      <w:proofErr w:type="gramEnd"/>
      <w:r w:rsidRPr="00F7500C">
        <w:rPr>
          <w:rFonts w:ascii="Helvetica" w:eastAsia="Times New Roman" w:hAnsi="Helvetica" w:cs="Times New Roman"/>
          <w:color w:val="000000"/>
          <w:sz w:val="21"/>
          <w:szCs w:val="21"/>
        </w:rPr>
        <w:t xml:space="preserve">)=100%, but identity(A,C)=85% ((6 identical nucleotides / 7)). </w:t>
      </w:r>
      <w:proofErr w:type="gramStart"/>
      <w:r w:rsidRPr="00F7500C">
        <w:rPr>
          <w:rFonts w:ascii="Helvetica" w:eastAsia="Times New Roman" w:hAnsi="Helvetica" w:cs="Times New Roman"/>
          <w:color w:val="000000"/>
          <w:sz w:val="21"/>
          <w:szCs w:val="21"/>
        </w:rPr>
        <w:t>So</w:t>
      </w:r>
      <w:proofErr w:type="gramEnd"/>
      <w:r w:rsidRPr="00F7500C">
        <w:rPr>
          <w:rFonts w:ascii="Helvetica" w:eastAsia="Times New Roman" w:hAnsi="Helvetica" w:cs="Times New Roman"/>
          <w:color w:val="000000"/>
          <w:sz w:val="21"/>
          <w:szCs w:val="21"/>
        </w:rPr>
        <w:t xml:space="preserve"> 100% identity does not mean two sequences are the same.</w:t>
      </w:r>
    </w:p>
    <w:p w14:paraId="2F153BD2" w14:textId="77777777" w:rsidR="00F7500C" w:rsidRPr="00F7500C" w:rsidRDefault="00F7500C" w:rsidP="00F7500C">
      <w:pPr>
        <w:spacing w:after="300" w:line="375" w:lineRule="atLeast"/>
        <w:jc w:val="both"/>
        <w:rPr>
          <w:rFonts w:ascii="Helvetica" w:eastAsia="Times New Roman" w:hAnsi="Helvetica" w:cs="Times New Roman"/>
          <w:color w:val="000000"/>
          <w:sz w:val="21"/>
          <w:szCs w:val="21"/>
        </w:rPr>
      </w:pPr>
      <w:r w:rsidRPr="00F7500C">
        <w:rPr>
          <w:rFonts w:ascii="Helvetica" w:eastAsia="Times New Roman" w:hAnsi="Helvetica" w:cs="Times New Roman"/>
          <w:color w:val="000000"/>
          <w:sz w:val="21"/>
          <w:szCs w:val="21"/>
        </w:rPr>
        <w:lastRenderedPageBreak/>
        <w:t>Sequence similarity is first of all a general description of a relationship but nevertheless its more or less common practice to define similarity as an optimal matching problem (for sequence alignments or unless defined otherwise). </w:t>
      </w:r>
    </w:p>
    <w:p w14:paraId="5CA4AF38" w14:textId="77777777" w:rsidR="00F7500C" w:rsidRPr="00F7500C" w:rsidRDefault="00F7500C" w:rsidP="00F7500C">
      <w:pPr>
        <w:spacing w:after="300" w:line="375" w:lineRule="atLeast"/>
        <w:jc w:val="both"/>
        <w:rPr>
          <w:rFonts w:ascii="Helvetica" w:eastAsia="Times New Roman" w:hAnsi="Helvetica" w:cs="Times New Roman"/>
          <w:color w:val="000000"/>
          <w:sz w:val="21"/>
          <w:szCs w:val="21"/>
        </w:rPr>
      </w:pPr>
      <w:r w:rsidRPr="00F7500C">
        <w:rPr>
          <w:rFonts w:ascii="Helvetica" w:eastAsia="Times New Roman" w:hAnsi="Helvetica" w:cs="Times New Roman"/>
          <w:color w:val="000000"/>
          <w:sz w:val="21"/>
          <w:szCs w:val="21"/>
        </w:rPr>
        <w:t>Hereby, the optimal matching algorithm finds the minimal number of edit operations (inserts, deletes, and substitutions) in order to transform the one sequence into an exact copy of the other sequence being aligned (edit distance). Using this, the percentage sequence similarity of the examples above are sim(</w:t>
      </w:r>
      <w:proofErr w:type="gramStart"/>
      <w:r w:rsidRPr="00F7500C">
        <w:rPr>
          <w:rFonts w:ascii="Helvetica" w:eastAsia="Times New Roman" w:hAnsi="Helvetica" w:cs="Times New Roman"/>
          <w:color w:val="000000"/>
          <w:sz w:val="21"/>
          <w:szCs w:val="21"/>
        </w:rPr>
        <w:t>A,B</w:t>
      </w:r>
      <w:proofErr w:type="gramEnd"/>
      <w:r w:rsidRPr="00F7500C">
        <w:rPr>
          <w:rFonts w:ascii="Helvetica" w:eastAsia="Times New Roman" w:hAnsi="Helvetica" w:cs="Times New Roman"/>
          <w:color w:val="000000"/>
          <w:sz w:val="21"/>
          <w:szCs w:val="21"/>
        </w:rPr>
        <w:t xml:space="preserve">)=60%, sim(B,C)=60%, sim(A,C)=86% (semi-global, sim=1-(edit distance/unaligned length of the shorter sequence)). But there are other ways to define similarity between two objects (e.g. using tertiary </w:t>
      </w:r>
      <w:proofErr w:type="spellStart"/>
      <w:r w:rsidRPr="00F7500C">
        <w:rPr>
          <w:rFonts w:ascii="Helvetica" w:eastAsia="Times New Roman" w:hAnsi="Helvetica" w:cs="Times New Roman"/>
          <w:color w:val="000000"/>
          <w:sz w:val="21"/>
          <w:szCs w:val="21"/>
        </w:rPr>
        <w:t>strucure</w:t>
      </w:r>
      <w:proofErr w:type="spellEnd"/>
      <w:r w:rsidRPr="00F7500C">
        <w:rPr>
          <w:rFonts w:ascii="Helvetica" w:eastAsia="Times New Roman" w:hAnsi="Helvetica" w:cs="Times New Roman"/>
          <w:color w:val="000000"/>
          <w:sz w:val="21"/>
          <w:szCs w:val="21"/>
        </w:rPr>
        <w:t xml:space="preserve"> of proteins).</w:t>
      </w:r>
    </w:p>
    <w:p w14:paraId="50EABED6" w14:textId="2AA8F402" w:rsidR="00F7500C" w:rsidRDefault="00F7500C" w:rsidP="00F7500C">
      <w:pPr>
        <w:shd w:val="clear" w:color="auto" w:fill="FFFFFF"/>
        <w:spacing w:before="100" w:beforeAutospacing="1" w:after="100" w:afterAutospacing="1" w:line="240" w:lineRule="auto"/>
        <w:ind w:left="720"/>
        <w:rPr>
          <w:rFonts w:asciiTheme="majorHAnsi" w:eastAsia="Times New Roman" w:hAnsiTheme="majorHAnsi" w:cstheme="majorHAnsi"/>
          <w:color w:val="333333"/>
          <w:sz w:val="24"/>
          <w:szCs w:val="24"/>
        </w:rPr>
      </w:pPr>
      <w:r>
        <w:rPr>
          <w:rFonts w:asciiTheme="majorHAnsi" w:eastAsia="Times New Roman" w:hAnsiTheme="majorHAnsi" w:cstheme="majorHAnsi"/>
          <w:color w:val="333333"/>
          <w:sz w:val="24"/>
          <w:szCs w:val="24"/>
        </w:rPr>
        <w:t>(II)</w:t>
      </w:r>
    </w:p>
    <w:p w14:paraId="2EA5BCC8" w14:textId="410483FC" w:rsidR="00F7500C" w:rsidRPr="001D0569" w:rsidRDefault="00F7500C" w:rsidP="00F7500C">
      <w:pPr>
        <w:shd w:val="clear" w:color="auto" w:fill="FFFFFF"/>
        <w:spacing w:before="100" w:beforeAutospacing="1" w:after="100" w:afterAutospacing="1" w:line="240" w:lineRule="auto"/>
        <w:ind w:left="720"/>
        <w:rPr>
          <w:rFonts w:asciiTheme="majorHAnsi" w:eastAsia="Times New Roman" w:hAnsiTheme="majorHAnsi" w:cstheme="majorHAnsi"/>
          <w:color w:val="333333"/>
          <w:sz w:val="24"/>
          <w:szCs w:val="24"/>
        </w:rPr>
      </w:pP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100% </w:t>
      </w:r>
      <w:r>
        <w:rPr>
          <w:rFonts w:ascii="Arial" w:hAnsi="Arial" w:cs="Arial"/>
          <w:b/>
          <w:bCs/>
          <w:color w:val="222222"/>
          <w:shd w:val="clear" w:color="auto" w:fill="FFFFFF"/>
        </w:rPr>
        <w:t>identity</w:t>
      </w:r>
      <w:r>
        <w:rPr>
          <w:rFonts w:ascii="Arial" w:hAnsi="Arial" w:cs="Arial"/>
          <w:color w:val="222222"/>
          <w:shd w:val="clear" w:color="auto" w:fill="FFFFFF"/>
        </w:rPr>
        <w:t> does not mean two </w:t>
      </w:r>
      <w:r>
        <w:rPr>
          <w:rFonts w:ascii="Arial" w:hAnsi="Arial" w:cs="Arial"/>
          <w:b/>
          <w:bCs/>
          <w:color w:val="222222"/>
          <w:shd w:val="clear" w:color="auto" w:fill="FFFFFF"/>
        </w:rPr>
        <w:t>sequences</w:t>
      </w:r>
      <w:r>
        <w:rPr>
          <w:rFonts w:ascii="Arial" w:hAnsi="Arial" w:cs="Arial"/>
          <w:color w:val="222222"/>
          <w:shd w:val="clear" w:color="auto" w:fill="FFFFFF"/>
        </w:rPr>
        <w:t> are the same. </w:t>
      </w:r>
      <w:r>
        <w:rPr>
          <w:rFonts w:ascii="Arial" w:hAnsi="Arial" w:cs="Arial"/>
          <w:b/>
          <w:bCs/>
          <w:color w:val="222222"/>
          <w:shd w:val="clear" w:color="auto" w:fill="FFFFFF"/>
        </w:rPr>
        <w:t>Sequence similarity</w:t>
      </w:r>
      <w:r>
        <w:rPr>
          <w:rFonts w:ascii="Arial" w:hAnsi="Arial" w:cs="Arial"/>
          <w:color w:val="222222"/>
          <w:shd w:val="clear" w:color="auto" w:fill="FFFFFF"/>
        </w:rPr>
        <w:t> is first of all a general description of a relationship but nevertheless its more or less common practice to define </w:t>
      </w:r>
      <w:r>
        <w:rPr>
          <w:rFonts w:ascii="Arial" w:hAnsi="Arial" w:cs="Arial"/>
          <w:b/>
          <w:bCs/>
          <w:color w:val="222222"/>
          <w:shd w:val="clear" w:color="auto" w:fill="FFFFFF"/>
        </w:rPr>
        <w:t>similarity</w:t>
      </w:r>
      <w:r>
        <w:rPr>
          <w:rFonts w:ascii="Arial" w:hAnsi="Arial" w:cs="Arial"/>
          <w:color w:val="222222"/>
          <w:shd w:val="clear" w:color="auto" w:fill="FFFFFF"/>
        </w:rPr>
        <w:t> as an optimal matching problem (for </w:t>
      </w:r>
      <w:r>
        <w:rPr>
          <w:rFonts w:ascii="Arial" w:hAnsi="Arial" w:cs="Arial"/>
          <w:b/>
          <w:bCs/>
          <w:color w:val="222222"/>
          <w:shd w:val="clear" w:color="auto" w:fill="FFFFFF"/>
        </w:rPr>
        <w:t>sequence</w:t>
      </w:r>
      <w:r>
        <w:rPr>
          <w:rFonts w:ascii="Arial" w:hAnsi="Arial" w:cs="Arial"/>
          <w:color w:val="222222"/>
          <w:shd w:val="clear" w:color="auto" w:fill="FFFFFF"/>
        </w:rPr>
        <w:t> alignments or unless defined otherwise).</w:t>
      </w:r>
    </w:p>
    <w:p w14:paraId="6476795F" w14:textId="15B2DB9D" w:rsidR="001D0569" w:rsidRPr="001D0569" w:rsidRDefault="001D0569" w:rsidP="006D4C0F">
      <w:pPr>
        <w:pStyle w:val="ListParagraph"/>
        <w:ind w:left="1080"/>
        <w:rPr>
          <w:rFonts w:asciiTheme="majorHAnsi" w:hAnsiTheme="majorHAnsi" w:cstheme="majorHAnsi"/>
          <w:b/>
          <w:bCs/>
          <w:sz w:val="24"/>
          <w:szCs w:val="24"/>
        </w:rPr>
      </w:pPr>
    </w:p>
    <w:sectPr w:rsidR="001D0569" w:rsidRPr="001D0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F34BA"/>
    <w:multiLevelType w:val="hybridMultilevel"/>
    <w:tmpl w:val="CC7420F2"/>
    <w:lvl w:ilvl="0" w:tplc="4D04FA3E">
      <w:start w:val="1"/>
      <w:numFmt w:val="decimal"/>
      <w:lvlText w:val="%1)"/>
      <w:lvlJc w:val="left"/>
      <w:pPr>
        <w:ind w:left="1080" w:hanging="720"/>
      </w:pPr>
      <w:rPr>
        <w:rFonts w:asciiTheme="minorHAnsi" w:hAnsi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7694D"/>
    <w:multiLevelType w:val="hybridMultilevel"/>
    <w:tmpl w:val="B608CF6A"/>
    <w:lvl w:ilvl="0" w:tplc="A7D633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0E23D3"/>
    <w:multiLevelType w:val="multilevel"/>
    <w:tmpl w:val="F7AC476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DB9"/>
    <w:rsid w:val="001B718B"/>
    <w:rsid w:val="001D0569"/>
    <w:rsid w:val="00332479"/>
    <w:rsid w:val="006D4C0F"/>
    <w:rsid w:val="00CE2C1E"/>
    <w:rsid w:val="00DC6DB9"/>
    <w:rsid w:val="00DC7233"/>
    <w:rsid w:val="00E61D78"/>
    <w:rsid w:val="00F7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374D"/>
  <w15:chartTrackingRefBased/>
  <w15:docId w15:val="{D0CDD7F8-D3BE-4F73-9640-0AB0A5DD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DB9"/>
    <w:pPr>
      <w:ind w:left="720"/>
      <w:contextualSpacing/>
    </w:pPr>
  </w:style>
  <w:style w:type="paragraph" w:styleId="NormalWeb">
    <w:name w:val="Normal (Web)"/>
    <w:basedOn w:val="Normal"/>
    <w:uiPriority w:val="99"/>
    <w:semiHidden/>
    <w:unhideWhenUsed/>
    <w:rsid w:val="00CE2C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2C1E"/>
    <w:rPr>
      <w:color w:val="0000FF"/>
      <w:u w:val="single"/>
    </w:rPr>
  </w:style>
  <w:style w:type="character" w:customStyle="1" w:styleId="ontologytermlink">
    <w:name w:val="ontologytermlink"/>
    <w:basedOn w:val="DefaultParagraphFont"/>
    <w:rsid w:val="00CE2C1E"/>
  </w:style>
  <w:style w:type="character" w:customStyle="1" w:styleId="glossarytermlink">
    <w:name w:val="glossarytermlink"/>
    <w:basedOn w:val="DefaultParagraphFont"/>
    <w:rsid w:val="00CE2C1E"/>
  </w:style>
  <w:style w:type="character" w:customStyle="1" w:styleId="ff3">
    <w:name w:val="ff3"/>
    <w:basedOn w:val="DefaultParagraphFont"/>
    <w:rsid w:val="00E61D78"/>
  </w:style>
  <w:style w:type="character" w:customStyle="1" w:styleId="ws98">
    <w:name w:val="ws98"/>
    <w:basedOn w:val="DefaultParagraphFont"/>
    <w:rsid w:val="00E61D78"/>
  </w:style>
  <w:style w:type="character" w:customStyle="1" w:styleId="ws9a">
    <w:name w:val="ws9a"/>
    <w:basedOn w:val="DefaultParagraphFont"/>
    <w:rsid w:val="00E61D78"/>
  </w:style>
  <w:style w:type="character" w:customStyle="1" w:styleId="ff6">
    <w:name w:val="ff6"/>
    <w:basedOn w:val="DefaultParagraphFont"/>
    <w:rsid w:val="00E61D78"/>
  </w:style>
  <w:style w:type="character" w:customStyle="1" w:styleId="ws9e">
    <w:name w:val="ws9e"/>
    <w:basedOn w:val="DefaultParagraphFont"/>
    <w:rsid w:val="00E61D78"/>
  </w:style>
  <w:style w:type="character" w:customStyle="1" w:styleId="ff4">
    <w:name w:val="ff4"/>
    <w:basedOn w:val="DefaultParagraphFont"/>
    <w:rsid w:val="00E61D78"/>
  </w:style>
  <w:style w:type="character" w:customStyle="1" w:styleId="wsbc">
    <w:name w:val="wsbc"/>
    <w:basedOn w:val="DefaultParagraphFont"/>
    <w:rsid w:val="00E61D78"/>
  </w:style>
  <w:style w:type="character" w:customStyle="1" w:styleId="wsbf">
    <w:name w:val="wsbf"/>
    <w:basedOn w:val="DefaultParagraphFont"/>
    <w:rsid w:val="00E61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00687">
      <w:bodyDiv w:val="1"/>
      <w:marLeft w:val="0"/>
      <w:marRight w:val="0"/>
      <w:marTop w:val="0"/>
      <w:marBottom w:val="0"/>
      <w:divBdr>
        <w:top w:val="none" w:sz="0" w:space="0" w:color="auto"/>
        <w:left w:val="none" w:sz="0" w:space="0" w:color="auto"/>
        <w:bottom w:val="none" w:sz="0" w:space="0" w:color="auto"/>
        <w:right w:val="none" w:sz="0" w:space="0" w:color="auto"/>
      </w:divBdr>
    </w:div>
    <w:div w:id="658776760">
      <w:bodyDiv w:val="1"/>
      <w:marLeft w:val="0"/>
      <w:marRight w:val="0"/>
      <w:marTop w:val="0"/>
      <w:marBottom w:val="0"/>
      <w:divBdr>
        <w:top w:val="none" w:sz="0" w:space="0" w:color="auto"/>
        <w:left w:val="none" w:sz="0" w:space="0" w:color="auto"/>
        <w:bottom w:val="none" w:sz="0" w:space="0" w:color="auto"/>
        <w:right w:val="none" w:sz="0" w:space="0" w:color="auto"/>
      </w:divBdr>
    </w:div>
    <w:div w:id="832143251">
      <w:bodyDiv w:val="1"/>
      <w:marLeft w:val="0"/>
      <w:marRight w:val="0"/>
      <w:marTop w:val="0"/>
      <w:marBottom w:val="0"/>
      <w:divBdr>
        <w:top w:val="none" w:sz="0" w:space="0" w:color="auto"/>
        <w:left w:val="none" w:sz="0" w:space="0" w:color="auto"/>
        <w:bottom w:val="none" w:sz="0" w:space="0" w:color="auto"/>
        <w:right w:val="none" w:sz="0" w:space="0" w:color="auto"/>
      </w:divBdr>
    </w:div>
    <w:div w:id="1164008626">
      <w:bodyDiv w:val="1"/>
      <w:marLeft w:val="0"/>
      <w:marRight w:val="0"/>
      <w:marTop w:val="0"/>
      <w:marBottom w:val="0"/>
      <w:divBdr>
        <w:top w:val="none" w:sz="0" w:space="0" w:color="auto"/>
        <w:left w:val="none" w:sz="0" w:space="0" w:color="auto"/>
        <w:bottom w:val="none" w:sz="0" w:space="0" w:color="auto"/>
        <w:right w:val="none" w:sz="0" w:space="0" w:color="auto"/>
      </w:divBdr>
    </w:div>
    <w:div w:id="1342313660">
      <w:bodyDiv w:val="1"/>
      <w:marLeft w:val="0"/>
      <w:marRight w:val="0"/>
      <w:marTop w:val="0"/>
      <w:marBottom w:val="0"/>
      <w:divBdr>
        <w:top w:val="none" w:sz="0" w:space="0" w:color="auto"/>
        <w:left w:val="none" w:sz="0" w:space="0" w:color="auto"/>
        <w:bottom w:val="none" w:sz="0" w:space="0" w:color="auto"/>
        <w:right w:val="none" w:sz="0" w:space="0" w:color="auto"/>
      </w:divBdr>
    </w:div>
    <w:div w:id="147194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ologyonline.com/dictionary/nucleic-acid" TargetMode="External"/><Relationship Id="rId18" Type="http://schemas.openxmlformats.org/officeDocument/2006/relationships/hyperlink" Target="https://www.biologyonline.com/dictionary/indicate" TargetMode="External"/><Relationship Id="rId3" Type="http://schemas.openxmlformats.org/officeDocument/2006/relationships/settings" Target="settings.xml"/><Relationship Id="rId21" Type="http://schemas.openxmlformats.org/officeDocument/2006/relationships/hyperlink" Target="https://www.biologyonline.com/dictionary/observation" TargetMode="External"/><Relationship Id="rId7" Type="http://schemas.openxmlformats.org/officeDocument/2006/relationships/hyperlink" Target="http://www.ncbi.nlm.nih.gov/pubmed/2231712" TargetMode="External"/><Relationship Id="rId12" Type="http://schemas.openxmlformats.org/officeDocument/2006/relationships/hyperlink" Target="https://www.biologyonline.com/dictionary/situation" TargetMode="External"/><Relationship Id="rId17" Type="http://schemas.openxmlformats.org/officeDocument/2006/relationships/hyperlink" Target="https://www.biologyonline.com/dictionary/origin" TargetMode="External"/><Relationship Id="rId2" Type="http://schemas.openxmlformats.org/officeDocument/2006/relationships/styles" Target="styles.xml"/><Relationship Id="rId16" Type="http://schemas.openxmlformats.org/officeDocument/2006/relationships/hyperlink" Target="https://www.biologyonline.com/dictionary/similar" TargetMode="External"/><Relationship Id="rId20" Type="http://schemas.openxmlformats.org/officeDocument/2006/relationships/hyperlink" Target="https://www.biologyonline.com/dictionary/hypothesis" TargetMode="External"/><Relationship Id="rId1" Type="http://schemas.openxmlformats.org/officeDocument/2006/relationships/numbering" Target="numbering.xml"/><Relationship Id="rId6" Type="http://schemas.openxmlformats.org/officeDocument/2006/relationships/hyperlink" Target="http://blast.ncbi.nlm.nih.gov/Blast.cgi" TargetMode="External"/><Relationship Id="rId11" Type="http://schemas.openxmlformats.org/officeDocument/2006/relationships/hyperlink" Target="https://www.biologyonline.com/dictionary/refers" TargetMode="External"/><Relationship Id="rId24" Type="http://schemas.openxmlformats.org/officeDocument/2006/relationships/theme" Target="theme/theme1.xml"/><Relationship Id="rId5" Type="http://schemas.openxmlformats.org/officeDocument/2006/relationships/hyperlink" Target="https://www.nature.com/scitable/topicpage/Reading-the-Genetic-Code-1042" TargetMode="External"/><Relationship Id="rId15" Type="http://schemas.openxmlformats.org/officeDocument/2006/relationships/hyperlink" Target="https://www.biologyonline.com/dictionary/sequences" TargetMode="External"/><Relationship Id="rId23" Type="http://schemas.openxmlformats.org/officeDocument/2006/relationships/fontTable" Target="fontTable.xml"/><Relationship Id="rId10" Type="http://schemas.openxmlformats.org/officeDocument/2006/relationships/hyperlink" Target="https://en.wikipedia.org/wiki/Algorithm" TargetMode="External"/><Relationship Id="rId19" Type="http://schemas.openxmlformats.org/officeDocument/2006/relationships/hyperlink" Target="https://www.biologyonline.com/dictionary/homology" TargetMode="External"/><Relationship Id="rId4" Type="http://schemas.openxmlformats.org/officeDocument/2006/relationships/webSettings" Target="webSettings.xml"/><Relationship Id="rId9" Type="http://schemas.openxmlformats.org/officeDocument/2006/relationships/hyperlink" Target="https://en.wikipedia.org/wiki/NP-hard" TargetMode="External"/><Relationship Id="rId14" Type="http://schemas.openxmlformats.org/officeDocument/2006/relationships/hyperlink" Target="https://www.biologyonline.com/dictionary/protein"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7</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nnaemekaprince.ezeano@yahoo.com</dc:creator>
  <cp:keywords/>
  <dc:description/>
  <cp:lastModifiedBy>nnaemekaprince.ezeano@yahoo.com</cp:lastModifiedBy>
  <cp:revision>1</cp:revision>
  <dcterms:created xsi:type="dcterms:W3CDTF">2020-07-25T06:58:00Z</dcterms:created>
  <dcterms:modified xsi:type="dcterms:W3CDTF">2020-07-25T08:53:00Z</dcterms:modified>
</cp:coreProperties>
</file>