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BAB" w:rsidRDefault="00C74BAB">
      <w:pPr>
        <w:rPr>
          <w:lang w:val="en-US"/>
        </w:rPr>
      </w:pPr>
      <w:r>
        <w:rPr>
          <w:lang w:val="en-US"/>
        </w:rPr>
        <w:t xml:space="preserve">SAM -STANFORD OROMA </w:t>
      </w:r>
      <w:proofErr w:type="spellStart"/>
      <w:r>
        <w:rPr>
          <w:lang w:val="en-US"/>
        </w:rPr>
        <w:t>OLUWASEYI</w:t>
      </w:r>
      <w:proofErr w:type="spellEnd"/>
      <w:r>
        <w:rPr>
          <w:lang w:val="en-US"/>
        </w:rPr>
        <w:t>.</w:t>
      </w:r>
    </w:p>
    <w:p w:rsidR="00C74BAB" w:rsidRDefault="00C74BAB">
      <w:pPr>
        <w:rPr>
          <w:lang w:val="en-US"/>
        </w:rPr>
      </w:pPr>
      <w:r>
        <w:rPr>
          <w:lang w:val="en-US"/>
        </w:rPr>
        <w:t>COLLEGE OF LAW</w:t>
      </w:r>
    </w:p>
    <w:p w:rsidR="00C74BAB" w:rsidRDefault="00C74BAB">
      <w:pPr>
        <w:rPr>
          <w:lang w:val="en-US"/>
        </w:rPr>
      </w:pPr>
      <w:r>
        <w:rPr>
          <w:lang w:val="en-US"/>
        </w:rPr>
        <w:t>19/LAW01/243.</w:t>
      </w:r>
    </w:p>
    <w:p w:rsidR="00C74BAB" w:rsidRDefault="00C74BAB">
      <w:pPr>
        <w:rPr>
          <w:lang w:val="en-US"/>
        </w:rPr>
      </w:pPr>
    </w:p>
    <w:p w:rsidR="00C74BAB" w:rsidRDefault="00576784">
      <w:pPr>
        <w:rPr>
          <w:lang w:val="en-US"/>
        </w:rPr>
      </w:pPr>
      <w:r>
        <w:rPr>
          <w:lang w:val="en-US"/>
        </w:rPr>
        <w:t xml:space="preserve">GST 122 TEST </w:t>
      </w:r>
    </w:p>
    <w:p w:rsidR="006F2D80" w:rsidRPr="006F2D80" w:rsidRDefault="006F2D80" w:rsidP="006F2D80">
      <w:pPr>
        <w:rPr>
          <w:lang w:val="en-US"/>
        </w:rPr>
      </w:pPr>
      <w:r>
        <w:rPr>
          <w:lang w:val="en-US"/>
        </w:rPr>
        <w:t>1.</w:t>
      </w:r>
      <w:r w:rsidRPr="006F2D80">
        <w:rPr>
          <w:lang w:val="en-US"/>
        </w:rPr>
        <w:t>Explanation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2.</w:t>
      </w:r>
      <w:r w:rsidR="00367BB7">
        <w:rPr>
          <w:lang w:val="en-US"/>
        </w:rPr>
        <w:t xml:space="preserve"> Essential/important information to his/her readers.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3.</w:t>
      </w:r>
      <w:r w:rsidR="006A48A4">
        <w:rPr>
          <w:lang w:val="en-US"/>
        </w:rPr>
        <w:t xml:space="preserve"> Minutes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4.</w:t>
      </w:r>
      <w:r w:rsidR="00B63584">
        <w:rPr>
          <w:lang w:val="en-US"/>
        </w:rPr>
        <w:t xml:space="preserve"> Skimming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5.</w:t>
      </w:r>
      <w:r w:rsidR="000A1980">
        <w:rPr>
          <w:lang w:val="en-US"/>
        </w:rPr>
        <w:t xml:space="preserve"> Report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6.</w:t>
      </w:r>
      <w:r w:rsidR="002B795E">
        <w:rPr>
          <w:lang w:val="en-US"/>
        </w:rPr>
        <w:t xml:space="preserve"> A journal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7.</w:t>
      </w:r>
      <w:r w:rsidR="00D933A7">
        <w:rPr>
          <w:lang w:val="en-US"/>
        </w:rPr>
        <w:t xml:space="preserve"> The length of the text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8.</w:t>
      </w:r>
      <w:r w:rsidR="00D758BD">
        <w:rPr>
          <w:lang w:val="en-US"/>
        </w:rPr>
        <w:t xml:space="preserve"> New business.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9.</w:t>
      </w:r>
      <w:r w:rsidR="0015207A">
        <w:rPr>
          <w:lang w:val="en-US"/>
        </w:rPr>
        <w:t xml:space="preserve"> Semantic and </w:t>
      </w:r>
      <w:r w:rsidR="0051203E">
        <w:rPr>
          <w:lang w:val="en-US"/>
        </w:rPr>
        <w:t xml:space="preserve">Syntactic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10.</w:t>
      </w:r>
      <w:r w:rsidR="004A5A01">
        <w:rPr>
          <w:lang w:val="en-US"/>
        </w:rPr>
        <w:t xml:space="preserve"> Pre-reading and While-reading.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11.</w:t>
      </w:r>
      <w:r w:rsidR="00E120AC">
        <w:rPr>
          <w:lang w:val="en-US"/>
        </w:rPr>
        <w:t xml:space="preserve"> Handwriting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12.</w:t>
      </w:r>
      <w:r w:rsidR="00716132">
        <w:rPr>
          <w:lang w:val="en-US"/>
        </w:rPr>
        <w:t xml:space="preserve"> If something that has been planned or agreed doesn’t work out.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13.</w:t>
      </w:r>
      <w:r w:rsidR="00175628">
        <w:rPr>
          <w:lang w:val="en-US"/>
        </w:rPr>
        <w:t xml:space="preserve"> Gradable antonym </w:t>
      </w:r>
    </w:p>
    <w:p w:rsidR="004068DD" w:rsidRDefault="004068DD" w:rsidP="004068DD">
      <w:pPr>
        <w:rPr>
          <w:lang w:val="en-US"/>
        </w:rPr>
      </w:pPr>
      <w:r>
        <w:rPr>
          <w:lang w:val="en-US"/>
        </w:rPr>
        <w:t>14.</w:t>
      </w:r>
      <w:r w:rsidRPr="004068DD">
        <w:rPr>
          <w:lang w:val="en-US"/>
        </w:rPr>
        <w:t>A homophone is a word that is pronounced the same as another word but differs in meaning. A homophone may also differ in spelling</w:t>
      </w:r>
      <w:r w:rsidR="00B9555A">
        <w:rPr>
          <w:lang w:val="en-US"/>
        </w:rPr>
        <w:t>.</w:t>
      </w:r>
    </w:p>
    <w:p w:rsidR="00B9555A" w:rsidRPr="004068DD" w:rsidRDefault="00B9555A" w:rsidP="004068DD">
      <w:pPr>
        <w:rPr>
          <w:lang w:val="en-US"/>
        </w:rPr>
      </w:pPr>
      <w:r>
        <w:rPr>
          <w:lang w:val="en-US"/>
        </w:rPr>
        <w:t xml:space="preserve">15. An advantage that you have over an opponent </w:t>
      </w:r>
      <w:r w:rsidR="005C0030">
        <w:rPr>
          <w:lang w:val="en-US"/>
        </w:rPr>
        <w:t>that you have the ability to use when necessary.</w:t>
      </w:r>
    </w:p>
    <w:sectPr w:rsidR="00B9555A" w:rsidRPr="00406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3C3"/>
    <w:multiLevelType w:val="hybridMultilevel"/>
    <w:tmpl w:val="ECA2B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2C3"/>
    <w:multiLevelType w:val="hybridMultilevel"/>
    <w:tmpl w:val="60B45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2255"/>
    <w:multiLevelType w:val="hybridMultilevel"/>
    <w:tmpl w:val="B89CC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B"/>
    <w:rsid w:val="000A1980"/>
    <w:rsid w:val="0015207A"/>
    <w:rsid w:val="00175628"/>
    <w:rsid w:val="002B795E"/>
    <w:rsid w:val="00367BB7"/>
    <w:rsid w:val="004068DD"/>
    <w:rsid w:val="004A5A01"/>
    <w:rsid w:val="0051203E"/>
    <w:rsid w:val="00576784"/>
    <w:rsid w:val="005C0030"/>
    <w:rsid w:val="006A48A4"/>
    <w:rsid w:val="006F2D80"/>
    <w:rsid w:val="00716132"/>
    <w:rsid w:val="00AF1133"/>
    <w:rsid w:val="00AF1D85"/>
    <w:rsid w:val="00B63584"/>
    <w:rsid w:val="00B9555A"/>
    <w:rsid w:val="00C74BAB"/>
    <w:rsid w:val="00D758BD"/>
    <w:rsid w:val="00D933A7"/>
    <w:rsid w:val="00E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47D4F"/>
  <w15:chartTrackingRefBased/>
  <w15:docId w15:val="{9D4048E6-96F5-1F48-BA2D-060FBFB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 Stanford</dc:creator>
  <cp:keywords/>
  <dc:description/>
  <cp:lastModifiedBy>Oroma Stanford</cp:lastModifiedBy>
  <cp:revision>2</cp:revision>
  <dcterms:created xsi:type="dcterms:W3CDTF">2020-07-25T12:30:00Z</dcterms:created>
  <dcterms:modified xsi:type="dcterms:W3CDTF">2020-07-25T12:30:00Z</dcterms:modified>
</cp:coreProperties>
</file>