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FDEEA" w14:textId="026C614E" w:rsidR="00ED6616" w:rsidRPr="00A20D3E" w:rsidRDefault="007E4BF4">
      <w:pPr>
        <w:rPr>
          <w:rFonts w:ascii="Century" w:hAnsi="Century"/>
          <w:sz w:val="24"/>
          <w:szCs w:val="24"/>
        </w:rPr>
      </w:pPr>
      <w:r w:rsidRPr="00A20D3E">
        <w:rPr>
          <w:rFonts w:ascii="Century" w:hAnsi="Century"/>
          <w:sz w:val="24"/>
          <w:szCs w:val="24"/>
        </w:rPr>
        <w:t>NAME: BADASERAYE OGHENETEGA PAUL</w:t>
      </w:r>
    </w:p>
    <w:p w14:paraId="0C791B07" w14:textId="438DB82B" w:rsidR="007E4BF4" w:rsidRPr="00A20D3E" w:rsidRDefault="007E4BF4">
      <w:pPr>
        <w:rPr>
          <w:rFonts w:ascii="Century" w:hAnsi="Century"/>
          <w:sz w:val="24"/>
          <w:szCs w:val="24"/>
        </w:rPr>
      </w:pPr>
      <w:r w:rsidRPr="00A20D3E">
        <w:rPr>
          <w:rFonts w:ascii="Century" w:hAnsi="Century"/>
          <w:sz w:val="24"/>
          <w:szCs w:val="24"/>
        </w:rPr>
        <w:t>MATRIC NO: 18/ENG06/074</w:t>
      </w:r>
    </w:p>
    <w:p w14:paraId="2EDF2256" w14:textId="12DD8F95" w:rsidR="007E4BF4" w:rsidRPr="00A20D3E" w:rsidRDefault="007E4BF4">
      <w:pPr>
        <w:rPr>
          <w:rFonts w:ascii="Century" w:hAnsi="Century"/>
          <w:sz w:val="24"/>
          <w:szCs w:val="24"/>
        </w:rPr>
      </w:pPr>
      <w:r w:rsidRPr="00A20D3E">
        <w:rPr>
          <w:rFonts w:ascii="Century" w:hAnsi="Century"/>
          <w:sz w:val="24"/>
          <w:szCs w:val="24"/>
        </w:rPr>
        <w:t>COURSE: MECHANICS OF MACHINES</w:t>
      </w:r>
    </w:p>
    <w:p w14:paraId="7EE7C612" w14:textId="6D443EC5" w:rsidR="007E4BF4" w:rsidRPr="00A20D3E" w:rsidRDefault="007E4BF4">
      <w:pPr>
        <w:rPr>
          <w:rFonts w:ascii="Century" w:hAnsi="Century"/>
          <w:sz w:val="24"/>
          <w:szCs w:val="24"/>
        </w:rPr>
      </w:pPr>
      <w:r w:rsidRPr="00A20D3E">
        <w:rPr>
          <w:rFonts w:ascii="Century" w:hAnsi="Century"/>
          <w:sz w:val="24"/>
          <w:szCs w:val="24"/>
        </w:rPr>
        <w:t xml:space="preserve">                                              ANSWERS</w:t>
      </w:r>
    </w:p>
    <w:p w14:paraId="6E2909F8" w14:textId="7C3B0384" w:rsidR="00A20D3E" w:rsidRPr="00A20D3E" w:rsidRDefault="00A20D3E">
      <w:pPr>
        <w:rPr>
          <w:rFonts w:ascii="Century" w:hAnsi="Century"/>
          <w:sz w:val="24"/>
          <w:szCs w:val="24"/>
        </w:rPr>
      </w:pPr>
      <w:r w:rsidRPr="00A20D3E">
        <w:rPr>
          <w:rFonts w:ascii="Century" w:hAnsi="Century"/>
          <w:sz w:val="24"/>
          <w:szCs w:val="24"/>
        </w:rPr>
        <w:t>QUESTION 1</w:t>
      </w:r>
    </w:p>
    <w:p w14:paraId="02120509" w14:textId="6121EB14" w:rsidR="00A54344" w:rsidRPr="00A20D3E" w:rsidRDefault="00A20D3E">
      <w:pPr>
        <w:rPr>
          <w:rFonts w:ascii="Century" w:hAnsi="Century"/>
          <w:sz w:val="24"/>
          <w:szCs w:val="24"/>
        </w:rPr>
      </w:pPr>
      <w:r w:rsidRPr="00A20D3E">
        <w:rPr>
          <w:rFonts w:ascii="Century" w:hAnsi="Century"/>
          <w:sz w:val="24"/>
          <w:szCs w:val="24"/>
        </w:rPr>
        <w:t xml:space="preserve">   </w:t>
      </w:r>
      <w:r w:rsidR="00A54344" w:rsidRPr="00A20D3E">
        <w:rPr>
          <w:rFonts w:ascii="Century" w:hAnsi="Century"/>
          <w:sz w:val="24"/>
          <w:szCs w:val="24"/>
        </w:rPr>
        <w:t>Explain these two types of friction; dry friction and fluid friction and give practical examples</w:t>
      </w:r>
      <w:r w:rsidR="00A54344" w:rsidRPr="00A20D3E">
        <w:rPr>
          <w:rFonts w:ascii="Century" w:hAnsi="Century"/>
          <w:sz w:val="24"/>
          <w:szCs w:val="24"/>
        </w:rPr>
        <w:t>.</w:t>
      </w:r>
    </w:p>
    <w:p w14:paraId="722DCACB" w14:textId="2D8BF78E" w:rsidR="008547CF" w:rsidRPr="00A20D3E" w:rsidRDefault="00A54344">
      <w:pPr>
        <w:rPr>
          <w:rFonts w:ascii="Century" w:hAnsi="Century"/>
          <w:b/>
          <w:bCs/>
          <w:sz w:val="24"/>
          <w:szCs w:val="24"/>
        </w:rPr>
      </w:pPr>
      <w:r w:rsidRPr="00A20D3E">
        <w:rPr>
          <w:rFonts w:ascii="Century" w:hAnsi="Century"/>
          <w:b/>
          <w:bCs/>
          <w:sz w:val="24"/>
          <w:szCs w:val="24"/>
        </w:rPr>
        <w:t xml:space="preserve">        </w:t>
      </w:r>
      <w:r w:rsidR="008547CF" w:rsidRPr="00A20D3E">
        <w:rPr>
          <w:rFonts w:ascii="Century" w:hAnsi="Century"/>
          <w:b/>
          <w:bCs/>
          <w:sz w:val="24"/>
          <w:szCs w:val="24"/>
        </w:rPr>
        <w:t xml:space="preserve">Friction is the </w:t>
      </w:r>
      <w:hyperlink r:id="rId5" w:tooltip="Force" w:history="1">
        <w:r w:rsidR="008547CF" w:rsidRPr="00A20D3E">
          <w:rPr>
            <w:rStyle w:val="Hyperlink"/>
            <w:rFonts w:ascii="Century" w:hAnsi="Century"/>
            <w:sz w:val="24"/>
            <w:szCs w:val="24"/>
          </w:rPr>
          <w:t>force</w:t>
        </w:r>
      </w:hyperlink>
      <w:r w:rsidR="008547CF" w:rsidRPr="00A20D3E">
        <w:rPr>
          <w:rFonts w:ascii="Century" w:hAnsi="Century"/>
          <w:sz w:val="24"/>
          <w:szCs w:val="24"/>
          <w:u w:val="single"/>
        </w:rPr>
        <w:t xml:space="preserve"> </w:t>
      </w:r>
      <w:r w:rsidR="008547CF" w:rsidRPr="00A20D3E">
        <w:rPr>
          <w:rFonts w:ascii="Century" w:hAnsi="Century"/>
          <w:b/>
          <w:bCs/>
          <w:sz w:val="24"/>
          <w:szCs w:val="24"/>
        </w:rPr>
        <w:t xml:space="preserve">resisting the relative motion of solid surfaces, fluid layers, and material elements </w:t>
      </w:r>
      <w:hyperlink r:id="rId6" w:tooltip="Sliding (motion)" w:history="1">
        <w:r w:rsidR="008547CF" w:rsidRPr="00A20D3E">
          <w:rPr>
            <w:rStyle w:val="Hyperlink"/>
            <w:rFonts w:ascii="Century" w:hAnsi="Century"/>
            <w:b/>
            <w:bCs/>
            <w:sz w:val="24"/>
            <w:szCs w:val="24"/>
          </w:rPr>
          <w:t>sliding</w:t>
        </w:r>
      </w:hyperlink>
      <w:r w:rsidR="008547CF" w:rsidRPr="00A20D3E">
        <w:rPr>
          <w:rFonts w:ascii="Century" w:hAnsi="Century"/>
          <w:b/>
          <w:bCs/>
          <w:sz w:val="24"/>
          <w:szCs w:val="24"/>
        </w:rPr>
        <w:t xml:space="preserve"> against each other</w:t>
      </w:r>
      <w:r w:rsidRPr="00A20D3E">
        <w:rPr>
          <w:rFonts w:ascii="Century" w:hAnsi="Century"/>
          <w:b/>
          <w:bCs/>
          <w:sz w:val="24"/>
          <w:szCs w:val="24"/>
        </w:rPr>
        <w:t xml:space="preserve">        </w:t>
      </w:r>
    </w:p>
    <w:p w14:paraId="2EC8AFB7" w14:textId="4B672066" w:rsidR="00A54344" w:rsidRPr="00A20D3E" w:rsidRDefault="008547CF">
      <w:pPr>
        <w:rPr>
          <w:rFonts w:ascii="Century" w:hAnsi="Century"/>
          <w:sz w:val="24"/>
          <w:szCs w:val="24"/>
        </w:rPr>
      </w:pPr>
      <w:r w:rsidRPr="00A20D3E">
        <w:rPr>
          <w:rFonts w:ascii="Century" w:hAnsi="Century"/>
          <w:b/>
          <w:bCs/>
          <w:sz w:val="24"/>
          <w:szCs w:val="24"/>
        </w:rPr>
        <w:t xml:space="preserve">    </w:t>
      </w:r>
      <w:r w:rsidR="00A54344" w:rsidRPr="00A20D3E">
        <w:rPr>
          <w:rFonts w:ascii="Century" w:hAnsi="Century"/>
          <w:b/>
          <w:bCs/>
          <w:sz w:val="24"/>
          <w:szCs w:val="24"/>
        </w:rPr>
        <w:t xml:space="preserve">  </w:t>
      </w:r>
      <w:r w:rsidR="00A54344" w:rsidRPr="00A20D3E">
        <w:rPr>
          <w:rFonts w:ascii="Century" w:hAnsi="Century"/>
          <w:b/>
          <w:bCs/>
          <w:sz w:val="24"/>
          <w:szCs w:val="24"/>
        </w:rPr>
        <w:t>Dry friction</w:t>
      </w:r>
      <w:r w:rsidR="00A54344" w:rsidRPr="00A20D3E">
        <w:rPr>
          <w:rFonts w:ascii="Century" w:hAnsi="Century"/>
          <w:sz w:val="24"/>
          <w:szCs w:val="24"/>
        </w:rPr>
        <w:t xml:space="preserve"> is the force that opposes one solid surface sliding across another solid surface. Dry friction always opposes the surfaces sliding relative to one another and can have the effect of either opposing motion or causing motion in bodies.</w:t>
      </w:r>
      <w:r w:rsidR="00A54344" w:rsidRPr="00A20D3E">
        <w:rPr>
          <w:rFonts w:ascii="Century" w:hAnsi="Century" w:cs="Arial"/>
          <w:color w:val="000000"/>
          <w:sz w:val="24"/>
          <w:szCs w:val="24"/>
          <w:shd w:val="clear" w:color="auto" w:fill="FFFFFF"/>
        </w:rPr>
        <w:t xml:space="preserve"> </w:t>
      </w:r>
      <w:r w:rsidR="00A54344" w:rsidRPr="00A20D3E">
        <w:rPr>
          <w:rFonts w:ascii="Century" w:hAnsi="Century"/>
          <w:sz w:val="24"/>
          <w:szCs w:val="24"/>
        </w:rPr>
        <w:t xml:space="preserve">The most commonly used model for dry friction is </w:t>
      </w:r>
      <w:r w:rsidR="00A54344" w:rsidRPr="00A20D3E">
        <w:rPr>
          <w:rFonts w:ascii="Century" w:hAnsi="Century"/>
          <w:b/>
          <w:bCs/>
          <w:sz w:val="24"/>
          <w:szCs w:val="24"/>
        </w:rPr>
        <w:t>coulomb friction</w:t>
      </w:r>
      <w:r w:rsidR="00A54344" w:rsidRPr="00A20D3E">
        <w:rPr>
          <w:rFonts w:ascii="Century" w:hAnsi="Century"/>
          <w:sz w:val="24"/>
          <w:szCs w:val="24"/>
        </w:rPr>
        <w:t>. This type of friction can further be broken down into static friction and kinetic friction. These two types of friction are illustrated in the diagram below. First imagine a box sitting on a surface. A pushing force is applied parallel to the surface and is constantly being increased. A gravitational force, a normal force, and a frictional force are also acting on the box.</w:t>
      </w:r>
    </w:p>
    <w:p w14:paraId="3135727B" w14:textId="76AD44F9" w:rsidR="00A54344" w:rsidRPr="00A20D3E" w:rsidRDefault="00A54344">
      <w:pPr>
        <w:rPr>
          <w:rFonts w:ascii="Century" w:hAnsi="Century"/>
          <w:sz w:val="24"/>
          <w:szCs w:val="24"/>
        </w:rPr>
      </w:pPr>
      <w:r w:rsidRPr="00A20D3E">
        <w:rPr>
          <w:rFonts w:ascii="Century" w:hAnsi="Century"/>
          <w:noProof/>
          <w:sz w:val="24"/>
          <w:szCs w:val="24"/>
        </w:rPr>
        <w:drawing>
          <wp:inline distT="0" distB="0" distL="0" distR="0" wp14:anchorId="0578454A" wp14:editId="7209A289">
            <wp:extent cx="5715000" cy="3571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14:paraId="68D9F4DF" w14:textId="0C94094C" w:rsidR="00A54344" w:rsidRPr="00A20D3E" w:rsidRDefault="00A54344">
      <w:pPr>
        <w:rPr>
          <w:rFonts w:ascii="Century" w:hAnsi="Century"/>
          <w:sz w:val="24"/>
          <w:szCs w:val="24"/>
        </w:rPr>
      </w:pPr>
    </w:p>
    <w:p w14:paraId="26356CDF" w14:textId="6EBAA94A" w:rsidR="00A54344" w:rsidRPr="00A20D3E" w:rsidRDefault="00A54344" w:rsidP="00A54344">
      <w:pPr>
        <w:pStyle w:val="ListParagraph"/>
        <w:numPr>
          <w:ilvl w:val="0"/>
          <w:numId w:val="1"/>
        </w:numPr>
        <w:rPr>
          <w:rFonts w:ascii="Century" w:hAnsi="Century"/>
          <w:sz w:val="24"/>
          <w:szCs w:val="24"/>
        </w:rPr>
      </w:pPr>
      <w:r w:rsidRPr="00A20D3E">
        <w:rPr>
          <w:rFonts w:ascii="Century" w:hAnsi="Century"/>
          <w:sz w:val="24"/>
          <w:szCs w:val="24"/>
        </w:rPr>
        <w:t>static friction: The friction applies when the object is stationary.</w:t>
      </w:r>
    </w:p>
    <w:p w14:paraId="09FD6204" w14:textId="09697C48" w:rsidR="00A54344" w:rsidRPr="00A20D3E" w:rsidRDefault="00A54344" w:rsidP="00A54344">
      <w:pPr>
        <w:pStyle w:val="ListParagraph"/>
        <w:numPr>
          <w:ilvl w:val="0"/>
          <w:numId w:val="1"/>
        </w:numPr>
        <w:rPr>
          <w:rFonts w:ascii="Century" w:hAnsi="Century"/>
          <w:sz w:val="24"/>
          <w:szCs w:val="24"/>
        </w:rPr>
      </w:pPr>
      <w:r w:rsidRPr="00A20D3E">
        <w:rPr>
          <w:rFonts w:ascii="Century" w:hAnsi="Century"/>
          <w:sz w:val="24"/>
          <w:szCs w:val="24"/>
        </w:rPr>
        <w:t>Kinetic friction: This is the frictional resistive force that acts on an object a long as it is in motion.</w:t>
      </w:r>
    </w:p>
    <w:p w14:paraId="2ED17E3F" w14:textId="08A965D3" w:rsidR="00A54344" w:rsidRPr="00A20D3E" w:rsidRDefault="00A54344" w:rsidP="00A54344">
      <w:pPr>
        <w:pStyle w:val="ListParagraph"/>
        <w:rPr>
          <w:rFonts w:ascii="Century" w:hAnsi="Century"/>
          <w:sz w:val="24"/>
          <w:szCs w:val="24"/>
        </w:rPr>
      </w:pPr>
    </w:p>
    <w:p w14:paraId="0691547C" w14:textId="77777777" w:rsidR="008547CF" w:rsidRPr="00A20D3E" w:rsidRDefault="008547CF" w:rsidP="00A54344">
      <w:pPr>
        <w:pStyle w:val="ListParagraph"/>
        <w:rPr>
          <w:rFonts w:ascii="Century" w:hAnsi="Century"/>
          <w:sz w:val="24"/>
          <w:szCs w:val="24"/>
        </w:rPr>
      </w:pPr>
    </w:p>
    <w:p w14:paraId="37251B2F" w14:textId="77777777" w:rsidR="008547CF" w:rsidRPr="00A20D3E" w:rsidRDefault="008547CF" w:rsidP="00A54344">
      <w:pPr>
        <w:pStyle w:val="ListParagraph"/>
        <w:rPr>
          <w:rFonts w:ascii="Century" w:hAnsi="Century"/>
          <w:sz w:val="24"/>
          <w:szCs w:val="24"/>
        </w:rPr>
      </w:pPr>
    </w:p>
    <w:p w14:paraId="3919C349" w14:textId="77777777" w:rsidR="008547CF" w:rsidRPr="00A20D3E" w:rsidRDefault="008547CF" w:rsidP="00A54344">
      <w:pPr>
        <w:pStyle w:val="ListParagraph"/>
        <w:rPr>
          <w:rFonts w:ascii="Century" w:hAnsi="Century"/>
          <w:sz w:val="24"/>
          <w:szCs w:val="24"/>
        </w:rPr>
      </w:pPr>
    </w:p>
    <w:p w14:paraId="0C508921" w14:textId="04D7D715" w:rsidR="008547CF" w:rsidRPr="00A20D3E" w:rsidRDefault="008547CF" w:rsidP="00A54344">
      <w:pPr>
        <w:pStyle w:val="ListParagraph"/>
        <w:rPr>
          <w:rFonts w:ascii="Century" w:hAnsi="Century"/>
          <w:sz w:val="24"/>
          <w:szCs w:val="24"/>
        </w:rPr>
      </w:pPr>
      <w:r w:rsidRPr="00A20D3E">
        <w:rPr>
          <w:rFonts w:ascii="Century" w:hAnsi="Century"/>
          <w:noProof/>
          <w:sz w:val="24"/>
          <w:szCs w:val="24"/>
        </w:rPr>
        <w:drawing>
          <wp:anchor distT="0" distB="0" distL="114300" distR="114300" simplePos="0" relativeHeight="251658240" behindDoc="0" locked="0" layoutInCell="1" allowOverlap="1" wp14:anchorId="2C6C7A60" wp14:editId="676303EA">
            <wp:simplePos x="0" y="0"/>
            <wp:positionH relativeFrom="margin">
              <wp:align>left</wp:align>
            </wp:positionH>
            <wp:positionV relativeFrom="paragraph">
              <wp:posOffset>200025</wp:posOffset>
            </wp:positionV>
            <wp:extent cx="2362200" cy="2105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2105025"/>
                    </a:xfrm>
                    <a:prstGeom prst="rect">
                      <a:avLst/>
                    </a:prstGeom>
                    <a:noFill/>
                    <a:ln>
                      <a:noFill/>
                    </a:ln>
                  </pic:spPr>
                </pic:pic>
              </a:graphicData>
            </a:graphic>
            <wp14:sizeRelH relativeFrom="margin">
              <wp14:pctWidth>0</wp14:pctWidth>
            </wp14:sizeRelH>
          </wp:anchor>
        </w:drawing>
      </w:r>
      <w:r w:rsidRPr="00A20D3E">
        <w:rPr>
          <w:rFonts w:ascii="Century" w:hAnsi="Century"/>
          <w:sz w:val="24"/>
          <w:szCs w:val="24"/>
        </w:rPr>
        <w:t>PRACTICAL EXAMPLES</w:t>
      </w:r>
    </w:p>
    <w:p w14:paraId="68F2A4F2" w14:textId="49EC2F1A" w:rsidR="008547CF" w:rsidRPr="00A20D3E" w:rsidRDefault="008547CF" w:rsidP="00A54344">
      <w:pPr>
        <w:pStyle w:val="ListParagraph"/>
        <w:rPr>
          <w:rFonts w:ascii="Century" w:hAnsi="Century"/>
          <w:sz w:val="24"/>
          <w:szCs w:val="24"/>
        </w:rPr>
      </w:pPr>
    </w:p>
    <w:p w14:paraId="452F26F6" w14:textId="66E76450" w:rsidR="008547CF" w:rsidRPr="00A20D3E" w:rsidRDefault="008547CF" w:rsidP="008547CF">
      <w:pPr>
        <w:pStyle w:val="ListParagraph"/>
        <w:tabs>
          <w:tab w:val="left" w:pos="1260"/>
        </w:tabs>
        <w:rPr>
          <w:rFonts w:ascii="Century" w:hAnsi="Century"/>
          <w:noProof/>
          <w:sz w:val="24"/>
          <w:szCs w:val="24"/>
        </w:rPr>
      </w:pPr>
      <w:r w:rsidRPr="00A20D3E">
        <w:rPr>
          <w:rFonts w:ascii="Century" w:hAnsi="Century"/>
          <w:sz w:val="24"/>
          <w:szCs w:val="24"/>
        </w:rPr>
        <w:tab/>
      </w:r>
      <w:r w:rsidRPr="00A20D3E">
        <w:rPr>
          <w:rFonts w:ascii="Century" w:hAnsi="Century"/>
          <w:sz w:val="24"/>
          <w:szCs w:val="24"/>
        </w:rPr>
        <w:t>Dry friction occurs between the bottom of this training sled and the grassy field. The dry friction would oppose the motion of the sled along the field in this case</w:t>
      </w:r>
      <w:r w:rsidRPr="00A20D3E">
        <w:rPr>
          <w:rFonts w:ascii="Century" w:hAnsi="Century"/>
          <w:sz w:val="24"/>
          <w:szCs w:val="24"/>
        </w:rPr>
        <w:br w:type="textWrapping" w:clear="all"/>
      </w:r>
    </w:p>
    <w:p w14:paraId="5600395D" w14:textId="61A578A1" w:rsidR="008547CF" w:rsidRPr="00A20D3E" w:rsidRDefault="008547CF" w:rsidP="008547CF">
      <w:pPr>
        <w:pStyle w:val="ListParagraph"/>
        <w:tabs>
          <w:tab w:val="left" w:pos="1260"/>
        </w:tabs>
        <w:rPr>
          <w:rFonts w:ascii="Century" w:hAnsi="Century"/>
          <w:noProof/>
          <w:sz w:val="24"/>
          <w:szCs w:val="24"/>
        </w:rPr>
      </w:pPr>
    </w:p>
    <w:p w14:paraId="24119C25" w14:textId="0755D1C9" w:rsidR="008547CF" w:rsidRPr="00A20D3E" w:rsidRDefault="008547CF" w:rsidP="008547CF">
      <w:pPr>
        <w:pStyle w:val="ListParagraph"/>
        <w:tabs>
          <w:tab w:val="left" w:pos="1260"/>
        </w:tabs>
        <w:rPr>
          <w:rFonts w:ascii="Century" w:hAnsi="Century"/>
          <w:sz w:val="24"/>
          <w:szCs w:val="24"/>
        </w:rPr>
      </w:pPr>
      <w:r w:rsidRPr="00A20D3E">
        <w:rPr>
          <w:rFonts w:ascii="Century" w:hAnsi="Century"/>
          <w:sz w:val="24"/>
          <w:szCs w:val="24"/>
        </w:rPr>
        <w:t>Dry friction occurs between the tires and the road for this motorcycle. The dry friction force for this motorcycle is what allows it to accelerate.</w:t>
      </w:r>
      <w:r w:rsidRPr="00A20D3E">
        <w:rPr>
          <w:rFonts w:ascii="Century" w:hAnsi="Century"/>
          <w:noProof/>
          <w:sz w:val="24"/>
          <w:szCs w:val="24"/>
        </w:rPr>
        <w:drawing>
          <wp:anchor distT="0" distB="0" distL="114300" distR="114300" simplePos="0" relativeHeight="251659264" behindDoc="0" locked="0" layoutInCell="1" allowOverlap="1" wp14:anchorId="1892476D" wp14:editId="684E4FBF">
            <wp:simplePos x="1371600" y="3600450"/>
            <wp:positionH relativeFrom="column">
              <wp:align>left</wp:align>
            </wp:positionH>
            <wp:positionV relativeFrom="paragraph">
              <wp:align>top</wp:align>
            </wp:positionV>
            <wp:extent cx="2381250" cy="22193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219325"/>
                    </a:xfrm>
                    <a:prstGeom prst="rect">
                      <a:avLst/>
                    </a:prstGeom>
                    <a:noFill/>
                    <a:ln>
                      <a:noFill/>
                    </a:ln>
                  </pic:spPr>
                </pic:pic>
              </a:graphicData>
            </a:graphic>
          </wp:anchor>
        </w:drawing>
      </w:r>
      <w:r w:rsidRPr="00A20D3E">
        <w:rPr>
          <w:rFonts w:ascii="Century" w:hAnsi="Century"/>
          <w:sz w:val="24"/>
          <w:szCs w:val="24"/>
        </w:rPr>
        <w:br w:type="textWrapping" w:clear="all"/>
      </w:r>
    </w:p>
    <w:p w14:paraId="025DB5AF" w14:textId="600FADC0" w:rsidR="008547CF" w:rsidRPr="00A20D3E" w:rsidRDefault="008547CF" w:rsidP="008547CF">
      <w:pPr>
        <w:pStyle w:val="ListParagraph"/>
        <w:tabs>
          <w:tab w:val="left" w:pos="1260"/>
        </w:tabs>
        <w:rPr>
          <w:rFonts w:ascii="Century" w:hAnsi="Century"/>
          <w:sz w:val="24"/>
          <w:szCs w:val="24"/>
        </w:rPr>
      </w:pPr>
    </w:p>
    <w:p w14:paraId="54897AEA" w14:textId="182891DE" w:rsidR="008547CF" w:rsidRPr="00A20D3E" w:rsidRDefault="008547CF" w:rsidP="008547CF">
      <w:pPr>
        <w:pStyle w:val="ListParagraph"/>
        <w:tabs>
          <w:tab w:val="left" w:pos="1260"/>
        </w:tabs>
        <w:rPr>
          <w:rFonts w:ascii="Century" w:hAnsi="Century"/>
          <w:sz w:val="24"/>
          <w:szCs w:val="24"/>
        </w:rPr>
      </w:pPr>
    </w:p>
    <w:p w14:paraId="48B7B6A2" w14:textId="3A672AB1" w:rsidR="008547CF" w:rsidRPr="00A20D3E" w:rsidRDefault="008547CF" w:rsidP="008547CF">
      <w:pPr>
        <w:rPr>
          <w:rFonts w:ascii="Century" w:hAnsi="Century"/>
          <w:sz w:val="24"/>
          <w:szCs w:val="24"/>
        </w:rPr>
      </w:pPr>
      <w:r w:rsidRPr="00A20D3E">
        <w:rPr>
          <w:rFonts w:ascii="Century" w:hAnsi="Century"/>
          <w:b/>
          <w:bCs/>
          <w:sz w:val="24"/>
          <w:szCs w:val="24"/>
        </w:rPr>
        <w:t>2.</w:t>
      </w:r>
      <w:r w:rsidRPr="00A20D3E">
        <w:rPr>
          <w:rFonts w:ascii="Century" w:hAnsi="Century"/>
          <w:b/>
          <w:bCs/>
          <w:sz w:val="24"/>
          <w:szCs w:val="24"/>
        </w:rPr>
        <w:t>Fluid friction</w:t>
      </w:r>
      <w:r w:rsidRPr="00A20D3E">
        <w:rPr>
          <w:rFonts w:ascii="Century" w:hAnsi="Century"/>
          <w:sz w:val="24"/>
          <w:szCs w:val="24"/>
        </w:rPr>
        <w:t xml:space="preserve"> </w:t>
      </w:r>
      <w:r w:rsidRPr="00A20D3E">
        <w:rPr>
          <w:rFonts w:ascii="Century" w:hAnsi="Century"/>
          <w:sz w:val="24"/>
          <w:szCs w:val="24"/>
        </w:rPr>
        <w:t>:</w:t>
      </w:r>
      <w:r w:rsidRPr="00A20D3E">
        <w:rPr>
          <w:rFonts w:ascii="Century" w:hAnsi="Century"/>
          <w:sz w:val="24"/>
          <w:szCs w:val="24"/>
        </w:rPr>
        <w:t xml:space="preserve">describes the friction between layers of a </w:t>
      </w:r>
      <w:hyperlink r:id="rId10" w:tooltip="Viscous" w:history="1">
        <w:r w:rsidRPr="00A20D3E">
          <w:rPr>
            <w:rStyle w:val="Hyperlink"/>
            <w:rFonts w:ascii="Century" w:hAnsi="Century"/>
            <w:sz w:val="24"/>
            <w:szCs w:val="24"/>
          </w:rPr>
          <w:t>viscous</w:t>
        </w:r>
      </w:hyperlink>
      <w:r w:rsidRPr="00A20D3E">
        <w:rPr>
          <w:rFonts w:ascii="Century" w:hAnsi="Century"/>
          <w:sz w:val="24"/>
          <w:szCs w:val="24"/>
        </w:rPr>
        <w:t xml:space="preserve"> fluid that are moving relative to each other</w:t>
      </w:r>
      <w:r w:rsidRPr="00A20D3E">
        <w:rPr>
          <w:rFonts w:ascii="Century" w:hAnsi="Century"/>
          <w:sz w:val="24"/>
          <w:szCs w:val="24"/>
        </w:rPr>
        <w:t>.</w:t>
      </w:r>
      <w:r w:rsidRPr="00A20D3E">
        <w:rPr>
          <w:rFonts w:ascii="Century" w:eastAsia="Times New Roman" w:hAnsi="Century" w:cs="Arial"/>
          <w:color w:val="333333"/>
          <w:sz w:val="24"/>
          <w:szCs w:val="24"/>
        </w:rPr>
        <w:t xml:space="preserve"> </w:t>
      </w:r>
      <w:r w:rsidRPr="00A20D3E">
        <w:rPr>
          <w:rFonts w:ascii="Century" w:hAnsi="Century"/>
          <w:sz w:val="24"/>
          <w:szCs w:val="24"/>
        </w:rPr>
        <w:t>Fluid friction occurs between fluid layers that are moving relative to each other. This internal resistance to flow is named viscosity. In everyday terms, the viscosity of a fluid is described as its “thickness”.</w:t>
      </w:r>
    </w:p>
    <w:p w14:paraId="4AE6418A" w14:textId="77777777" w:rsidR="008547CF" w:rsidRPr="008547CF" w:rsidRDefault="008547CF" w:rsidP="008547CF">
      <w:pPr>
        <w:rPr>
          <w:rFonts w:ascii="Century" w:hAnsi="Century"/>
          <w:sz w:val="24"/>
          <w:szCs w:val="24"/>
        </w:rPr>
      </w:pPr>
      <w:r w:rsidRPr="008547CF">
        <w:rPr>
          <w:rFonts w:ascii="Century" w:hAnsi="Century"/>
          <w:sz w:val="24"/>
          <w:szCs w:val="24"/>
        </w:rPr>
        <w:lastRenderedPageBreak/>
        <w:t>All real fluids offer some resistance to shearing and therefore are viscous. It is helpful to use the concept of an inviscid fluid or an ideal fluid that offers no resistance to shearing and so is not viscous.</w:t>
      </w:r>
    </w:p>
    <w:p w14:paraId="6770C14C" w14:textId="05505335" w:rsidR="008547CF" w:rsidRPr="00A20D3E" w:rsidRDefault="008547CF" w:rsidP="008547CF">
      <w:pPr>
        <w:rPr>
          <w:rFonts w:ascii="Century" w:hAnsi="Century"/>
          <w:sz w:val="24"/>
          <w:szCs w:val="24"/>
        </w:rPr>
      </w:pPr>
    </w:p>
    <w:p w14:paraId="6DA55EE7" w14:textId="77777777" w:rsidR="008547CF" w:rsidRPr="00A20D3E" w:rsidRDefault="008547CF" w:rsidP="008547CF">
      <w:pPr>
        <w:rPr>
          <w:rFonts w:ascii="Century" w:hAnsi="Century"/>
          <w:sz w:val="24"/>
          <w:szCs w:val="24"/>
        </w:rPr>
      </w:pPr>
    </w:p>
    <w:p w14:paraId="7594CD9A" w14:textId="5B6232C4" w:rsidR="008547CF" w:rsidRPr="00A20D3E" w:rsidRDefault="008547CF" w:rsidP="008547CF">
      <w:pPr>
        <w:rPr>
          <w:rFonts w:ascii="Century" w:hAnsi="Century"/>
          <w:sz w:val="24"/>
          <w:szCs w:val="24"/>
        </w:rPr>
      </w:pPr>
      <w:r w:rsidRPr="00A20D3E">
        <w:rPr>
          <w:rFonts w:ascii="Century" w:hAnsi="Century"/>
          <w:sz w:val="24"/>
          <w:szCs w:val="24"/>
        </w:rPr>
        <w:t>PRACTICAL EXAMPLE.</w:t>
      </w:r>
    </w:p>
    <w:p w14:paraId="7CBB3EF9" w14:textId="462BB878" w:rsidR="008547CF" w:rsidRPr="00A20D3E" w:rsidRDefault="008547CF" w:rsidP="008547CF">
      <w:pPr>
        <w:pStyle w:val="ListParagraph"/>
        <w:numPr>
          <w:ilvl w:val="0"/>
          <w:numId w:val="2"/>
        </w:numPr>
        <w:rPr>
          <w:rFonts w:ascii="Century" w:hAnsi="Century"/>
          <w:sz w:val="24"/>
          <w:szCs w:val="24"/>
        </w:rPr>
      </w:pPr>
      <w:r w:rsidRPr="00A20D3E">
        <w:rPr>
          <w:rFonts w:ascii="Century" w:hAnsi="Century"/>
          <w:sz w:val="24"/>
          <w:szCs w:val="24"/>
        </w:rPr>
        <w:t>If there is a wet surface between two thin glass plates, you will notice that plates get stuck and the bottom plate doesn’t fall when you hold only the top one.</w:t>
      </w:r>
    </w:p>
    <w:p w14:paraId="366BDD1B" w14:textId="77777777" w:rsidR="008547CF" w:rsidRPr="008547CF" w:rsidRDefault="008547CF" w:rsidP="008547CF">
      <w:pPr>
        <w:numPr>
          <w:ilvl w:val="0"/>
          <w:numId w:val="2"/>
        </w:numPr>
        <w:rPr>
          <w:rFonts w:ascii="Century" w:hAnsi="Century"/>
          <w:sz w:val="24"/>
          <w:szCs w:val="24"/>
        </w:rPr>
      </w:pPr>
      <w:r w:rsidRPr="008547CF">
        <w:rPr>
          <w:rFonts w:ascii="Century" w:hAnsi="Century"/>
          <w:sz w:val="24"/>
          <w:szCs w:val="24"/>
        </w:rPr>
        <w:t>When any object is dropped in a fluid, the extent of splash is depended on the fluid friction of that particular fluid.</w:t>
      </w:r>
    </w:p>
    <w:p w14:paraId="630E1804" w14:textId="77777777" w:rsidR="008547CF" w:rsidRPr="008547CF" w:rsidRDefault="008547CF" w:rsidP="008547CF">
      <w:pPr>
        <w:numPr>
          <w:ilvl w:val="0"/>
          <w:numId w:val="2"/>
        </w:numPr>
        <w:rPr>
          <w:rFonts w:ascii="Century" w:hAnsi="Century"/>
          <w:sz w:val="24"/>
          <w:szCs w:val="24"/>
        </w:rPr>
      </w:pPr>
      <w:r w:rsidRPr="008547CF">
        <w:rPr>
          <w:rFonts w:ascii="Century" w:hAnsi="Century"/>
          <w:sz w:val="24"/>
          <w:szCs w:val="24"/>
        </w:rPr>
        <w:t>You find lighter dust particles move fast on the surface of a flowing river. This is due to the high-</w:t>
      </w:r>
      <w:hyperlink r:id="rId11" w:tgtFrame="_blank" w:history="1">
        <w:r w:rsidRPr="008547CF">
          <w:rPr>
            <w:rStyle w:val="Hyperlink"/>
            <w:rFonts w:ascii="Century" w:hAnsi="Century"/>
            <w:sz w:val="24"/>
            <w:szCs w:val="24"/>
          </w:rPr>
          <w:t xml:space="preserve">velocity </w:t>
        </w:r>
      </w:hyperlink>
      <w:r w:rsidRPr="008547CF">
        <w:rPr>
          <w:rFonts w:ascii="Century" w:hAnsi="Century"/>
          <w:sz w:val="24"/>
          <w:szCs w:val="24"/>
        </w:rPr>
        <w:t>gradient at the top layer of water due to lower dynamic fluid friction at that layer.</w:t>
      </w:r>
    </w:p>
    <w:p w14:paraId="61427AB8" w14:textId="7014E64A" w:rsidR="008547CF" w:rsidRPr="00A20D3E" w:rsidRDefault="008547CF" w:rsidP="008547CF">
      <w:pPr>
        <w:rPr>
          <w:rFonts w:ascii="Century" w:hAnsi="Century"/>
          <w:sz w:val="24"/>
          <w:szCs w:val="24"/>
        </w:rPr>
      </w:pPr>
    </w:p>
    <w:p w14:paraId="6CD3A741" w14:textId="0EC46AEB" w:rsidR="008547CF" w:rsidRPr="00A20D3E" w:rsidRDefault="008547CF" w:rsidP="008547CF">
      <w:pPr>
        <w:rPr>
          <w:rFonts w:ascii="Century" w:hAnsi="Century"/>
          <w:sz w:val="24"/>
          <w:szCs w:val="24"/>
        </w:rPr>
      </w:pPr>
    </w:p>
    <w:p w14:paraId="2046680E" w14:textId="1AF9A515" w:rsidR="008547CF" w:rsidRPr="00A20D3E" w:rsidRDefault="003A63E3" w:rsidP="008547CF">
      <w:pPr>
        <w:rPr>
          <w:rFonts w:ascii="Century" w:hAnsi="Century"/>
          <w:sz w:val="24"/>
          <w:szCs w:val="24"/>
        </w:rPr>
      </w:pPr>
      <w:r w:rsidRPr="00A20D3E">
        <w:rPr>
          <w:rFonts w:ascii="Century" w:hAnsi="Century"/>
          <w:sz w:val="24"/>
          <w:szCs w:val="24"/>
        </w:rPr>
        <w:t>QUESTION 2</w:t>
      </w:r>
    </w:p>
    <w:p w14:paraId="451937A4" w14:textId="77777777" w:rsidR="003A63E3" w:rsidRPr="003A63E3" w:rsidRDefault="003A63E3" w:rsidP="003A63E3">
      <w:pPr>
        <w:rPr>
          <w:rFonts w:ascii="Century" w:hAnsi="Century"/>
          <w:sz w:val="24"/>
          <w:szCs w:val="24"/>
        </w:rPr>
      </w:pPr>
      <w:r w:rsidRPr="003A63E3">
        <w:rPr>
          <w:rFonts w:ascii="Century" w:hAnsi="Century"/>
          <w:sz w:val="24"/>
          <w:szCs w:val="24"/>
        </w:rPr>
        <w:t>Explain the following types of machines;</w:t>
      </w:r>
    </w:p>
    <w:p w14:paraId="73786FE8" w14:textId="5F487AB8" w:rsidR="003A63E3" w:rsidRPr="00A20D3E" w:rsidRDefault="003A63E3" w:rsidP="003A63E3">
      <w:pPr>
        <w:pStyle w:val="ListParagraph"/>
        <w:numPr>
          <w:ilvl w:val="0"/>
          <w:numId w:val="3"/>
        </w:numPr>
        <w:rPr>
          <w:rFonts w:ascii="Century" w:hAnsi="Century"/>
          <w:sz w:val="24"/>
          <w:szCs w:val="24"/>
        </w:rPr>
      </w:pPr>
      <w:r w:rsidRPr="00A20D3E">
        <w:rPr>
          <w:rFonts w:ascii="Century" w:hAnsi="Century"/>
          <w:sz w:val="24"/>
          <w:szCs w:val="24"/>
        </w:rPr>
        <w:t>Wedges</w:t>
      </w:r>
    </w:p>
    <w:p w14:paraId="6E6A159C" w14:textId="31A3BC06" w:rsidR="003A63E3" w:rsidRPr="00A20D3E" w:rsidRDefault="003A63E3" w:rsidP="003A63E3">
      <w:pPr>
        <w:pStyle w:val="ListParagraph"/>
        <w:numPr>
          <w:ilvl w:val="0"/>
          <w:numId w:val="3"/>
        </w:numPr>
        <w:rPr>
          <w:rFonts w:ascii="Century" w:hAnsi="Century"/>
          <w:sz w:val="24"/>
          <w:szCs w:val="24"/>
        </w:rPr>
      </w:pPr>
      <w:r w:rsidRPr="00A20D3E">
        <w:rPr>
          <w:rFonts w:ascii="Century" w:hAnsi="Century"/>
          <w:sz w:val="24"/>
          <w:szCs w:val="24"/>
        </w:rPr>
        <w:t>Square-Threaded Screws</w:t>
      </w:r>
    </w:p>
    <w:p w14:paraId="76CBE519" w14:textId="1A025F07" w:rsidR="003A63E3" w:rsidRPr="00A20D3E" w:rsidRDefault="003A63E3" w:rsidP="003A63E3">
      <w:pPr>
        <w:pStyle w:val="ListParagraph"/>
        <w:numPr>
          <w:ilvl w:val="0"/>
          <w:numId w:val="3"/>
        </w:numPr>
        <w:rPr>
          <w:rFonts w:ascii="Century" w:hAnsi="Century"/>
          <w:sz w:val="24"/>
          <w:szCs w:val="24"/>
        </w:rPr>
      </w:pPr>
      <w:r w:rsidRPr="00A20D3E">
        <w:rPr>
          <w:rFonts w:ascii="Century" w:hAnsi="Century"/>
          <w:sz w:val="24"/>
          <w:szCs w:val="24"/>
        </w:rPr>
        <w:t>Journal Bearings</w:t>
      </w:r>
    </w:p>
    <w:p w14:paraId="68045E97" w14:textId="77777777" w:rsidR="003A63E3" w:rsidRPr="00A20D3E" w:rsidRDefault="003A63E3" w:rsidP="003A63E3">
      <w:pPr>
        <w:rPr>
          <w:rFonts w:ascii="Century" w:hAnsi="Century"/>
          <w:sz w:val="24"/>
          <w:szCs w:val="24"/>
        </w:rPr>
      </w:pPr>
    </w:p>
    <w:p w14:paraId="763EDDE2" w14:textId="46E263F9" w:rsidR="003A63E3" w:rsidRPr="00A20D3E" w:rsidRDefault="003A63E3" w:rsidP="008547CF">
      <w:pPr>
        <w:rPr>
          <w:rFonts w:ascii="Century" w:hAnsi="Century"/>
          <w:sz w:val="24"/>
          <w:szCs w:val="24"/>
        </w:rPr>
      </w:pPr>
      <w:r w:rsidRPr="00A20D3E">
        <w:rPr>
          <w:rFonts w:ascii="Century" w:hAnsi="Century"/>
          <w:sz w:val="24"/>
          <w:szCs w:val="24"/>
        </w:rPr>
        <w:t xml:space="preserve">a.  </w:t>
      </w:r>
      <w:r w:rsidR="00A20D3E">
        <w:rPr>
          <w:rFonts w:ascii="Century" w:hAnsi="Century"/>
          <w:sz w:val="24"/>
          <w:szCs w:val="24"/>
        </w:rPr>
        <w:t>Wedges</w:t>
      </w:r>
      <w:r w:rsidRPr="00A20D3E">
        <w:rPr>
          <w:rFonts w:ascii="Century" w:hAnsi="Century"/>
          <w:sz w:val="24"/>
          <w:szCs w:val="24"/>
        </w:rPr>
        <w:t xml:space="preserve">:  </w:t>
      </w:r>
      <w:r w:rsidRPr="00A20D3E">
        <w:rPr>
          <w:rFonts w:ascii="Century" w:hAnsi="Century"/>
          <w:sz w:val="24"/>
          <w:szCs w:val="24"/>
        </w:rPr>
        <w:t>Wedge, in mechanics, device that tapers to a thin edge, usually made of metal or wood, and used for splitting, lifting, or tightening, as to secure a hammer head onto its handle. Along with the lever, wheel and axle, pulley, and screw, the wedge is considered one of the five simple machines</w:t>
      </w:r>
    </w:p>
    <w:p w14:paraId="5D1424A8" w14:textId="08EDC34C" w:rsidR="008547CF" w:rsidRPr="00A20D3E" w:rsidRDefault="003A63E3" w:rsidP="008547CF">
      <w:pPr>
        <w:rPr>
          <w:rFonts w:ascii="Century" w:hAnsi="Century"/>
          <w:sz w:val="24"/>
          <w:szCs w:val="24"/>
        </w:rPr>
      </w:pPr>
      <w:r w:rsidRPr="00A20D3E">
        <w:rPr>
          <w:rFonts w:ascii="Century" w:hAnsi="Century"/>
          <w:sz w:val="24"/>
          <w:szCs w:val="24"/>
        </w:rPr>
        <w:t>b.</w:t>
      </w:r>
      <w:r w:rsidR="000204EE" w:rsidRPr="00A20D3E">
        <w:rPr>
          <w:rFonts w:ascii="Century" w:hAnsi="Century"/>
          <w:sz w:val="24"/>
          <w:szCs w:val="24"/>
        </w:rPr>
        <w:t xml:space="preserve"> </w:t>
      </w:r>
      <w:r w:rsidR="000204EE" w:rsidRPr="00A20D3E">
        <w:rPr>
          <w:rFonts w:ascii="Century" w:hAnsi="Century"/>
          <w:sz w:val="24"/>
          <w:szCs w:val="24"/>
        </w:rPr>
        <w:t>Square-Threaded Screws</w:t>
      </w:r>
      <w:r w:rsidR="000204EE" w:rsidRPr="00A20D3E">
        <w:rPr>
          <w:rFonts w:ascii="Century" w:hAnsi="Century"/>
          <w:sz w:val="24"/>
          <w:szCs w:val="24"/>
        </w:rPr>
        <w:t xml:space="preserve">: </w:t>
      </w:r>
      <w:r w:rsidR="00D648EC" w:rsidRPr="00A20D3E">
        <w:rPr>
          <w:rFonts w:ascii="Century" w:hAnsi="Century"/>
          <w:sz w:val="24"/>
          <w:szCs w:val="24"/>
        </w:rPr>
        <w:t>This is a common screw thread form used in high load application such as leadscrew and jack screws. It is the lowest friction and most efficient thread form.</w:t>
      </w:r>
    </w:p>
    <w:p w14:paraId="2130FF0A" w14:textId="17D9E179" w:rsidR="00D648EC" w:rsidRPr="00A20D3E" w:rsidRDefault="00D648EC" w:rsidP="00D648EC">
      <w:pPr>
        <w:rPr>
          <w:rFonts w:ascii="Century" w:hAnsi="Century"/>
          <w:sz w:val="24"/>
          <w:szCs w:val="24"/>
        </w:rPr>
      </w:pPr>
      <w:r w:rsidRPr="00A20D3E">
        <w:rPr>
          <w:rFonts w:ascii="Century" w:hAnsi="Century"/>
          <w:sz w:val="24"/>
          <w:szCs w:val="24"/>
        </w:rPr>
        <w:t xml:space="preserve">c. </w:t>
      </w:r>
      <w:r w:rsidR="00A20D3E">
        <w:rPr>
          <w:rFonts w:ascii="Century" w:hAnsi="Century"/>
          <w:sz w:val="24"/>
          <w:szCs w:val="24"/>
        </w:rPr>
        <w:t>J</w:t>
      </w:r>
      <w:r w:rsidRPr="00A20D3E">
        <w:rPr>
          <w:rFonts w:ascii="Century" w:hAnsi="Century"/>
          <w:sz w:val="24"/>
          <w:szCs w:val="24"/>
        </w:rPr>
        <w:t>ournal Bearing</w:t>
      </w:r>
      <w:r w:rsidR="00A20D3E" w:rsidRPr="00A20D3E">
        <w:rPr>
          <w:rFonts w:ascii="Century" w:hAnsi="Century"/>
          <w:sz w:val="24"/>
          <w:szCs w:val="24"/>
        </w:rPr>
        <w:t>s</w:t>
      </w:r>
      <w:r w:rsidRPr="00A20D3E">
        <w:rPr>
          <w:rFonts w:ascii="Century" w:hAnsi="Century"/>
          <w:sz w:val="24"/>
          <w:szCs w:val="24"/>
        </w:rPr>
        <w:t>:</w:t>
      </w:r>
      <w:r w:rsidRPr="00A20D3E">
        <w:rPr>
          <w:rFonts w:ascii="Century" w:hAnsi="Century"/>
          <w:sz w:val="24"/>
          <w:szCs w:val="24"/>
        </w:rPr>
        <w:t xml:space="preserve"> </w:t>
      </w:r>
      <w:r w:rsidRPr="00A20D3E">
        <w:rPr>
          <w:rFonts w:ascii="Century" w:hAnsi="Century"/>
          <w:sz w:val="24"/>
          <w:szCs w:val="24"/>
        </w:rPr>
        <w:t>A</w:t>
      </w:r>
      <w:r w:rsidRPr="00A20D3E">
        <w:rPr>
          <w:rFonts w:ascii="Century" w:hAnsi="Century"/>
          <w:sz w:val="24"/>
          <w:szCs w:val="24"/>
        </w:rPr>
        <w:t xml:space="preserve"> journal bearing is a shaft or journal rotating in a bearing. The shaft rotates in the bearing with a layer of lubricant separating the two parts. Because journal bearings are designed to reduce load friction, they are often used when the load is light and the motion is continuous.</w:t>
      </w:r>
    </w:p>
    <w:p w14:paraId="2469E6E5" w14:textId="6FB4E0F8" w:rsidR="00D648EC" w:rsidRPr="00A20D3E" w:rsidRDefault="00D648EC" w:rsidP="008547CF">
      <w:pPr>
        <w:rPr>
          <w:rFonts w:ascii="Century" w:hAnsi="Century"/>
          <w:sz w:val="24"/>
          <w:szCs w:val="24"/>
        </w:rPr>
      </w:pPr>
    </w:p>
    <w:p w14:paraId="1D9062C0" w14:textId="77777777" w:rsidR="00A20D3E" w:rsidRPr="00A20D3E" w:rsidRDefault="00A20D3E">
      <w:pPr>
        <w:rPr>
          <w:rFonts w:ascii="Century" w:hAnsi="Century"/>
          <w:sz w:val="24"/>
          <w:szCs w:val="24"/>
        </w:rPr>
      </w:pPr>
    </w:p>
    <w:sectPr w:rsidR="00A20D3E" w:rsidRPr="00A2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62448"/>
    <w:multiLevelType w:val="multilevel"/>
    <w:tmpl w:val="2CA05CBE"/>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92724"/>
    <w:multiLevelType w:val="hybridMultilevel"/>
    <w:tmpl w:val="8E4ED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9751FF"/>
    <w:multiLevelType w:val="hybridMultilevel"/>
    <w:tmpl w:val="B4386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F4"/>
    <w:rsid w:val="000204EE"/>
    <w:rsid w:val="003A63E3"/>
    <w:rsid w:val="005227BC"/>
    <w:rsid w:val="007E4BF4"/>
    <w:rsid w:val="008547CF"/>
    <w:rsid w:val="00A20D3E"/>
    <w:rsid w:val="00A54344"/>
    <w:rsid w:val="00B86076"/>
    <w:rsid w:val="00D6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8EC8"/>
  <w15:chartTrackingRefBased/>
  <w15:docId w15:val="{4C5B28D8-E136-4C26-9D94-E31657CB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344"/>
    <w:pPr>
      <w:ind w:left="720"/>
      <w:contextualSpacing/>
    </w:pPr>
  </w:style>
  <w:style w:type="character" w:styleId="Hyperlink">
    <w:name w:val="Hyperlink"/>
    <w:basedOn w:val="DefaultParagraphFont"/>
    <w:uiPriority w:val="99"/>
    <w:unhideWhenUsed/>
    <w:rsid w:val="008547CF"/>
    <w:rPr>
      <w:color w:val="0563C1" w:themeColor="hyperlink"/>
      <w:u w:val="single"/>
    </w:rPr>
  </w:style>
  <w:style w:type="character" w:styleId="UnresolvedMention">
    <w:name w:val="Unresolved Mention"/>
    <w:basedOn w:val="DefaultParagraphFont"/>
    <w:uiPriority w:val="99"/>
    <w:semiHidden/>
    <w:unhideWhenUsed/>
    <w:rsid w:val="008547CF"/>
    <w:rPr>
      <w:color w:val="605E5C"/>
      <w:shd w:val="clear" w:color="auto" w:fill="E1DFDD"/>
    </w:rPr>
  </w:style>
  <w:style w:type="paragraph" w:styleId="NormalWeb">
    <w:name w:val="Normal (Web)"/>
    <w:basedOn w:val="Normal"/>
    <w:uiPriority w:val="99"/>
    <w:semiHidden/>
    <w:unhideWhenUsed/>
    <w:rsid w:val="008547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93876">
      <w:bodyDiv w:val="1"/>
      <w:marLeft w:val="0"/>
      <w:marRight w:val="0"/>
      <w:marTop w:val="0"/>
      <w:marBottom w:val="0"/>
      <w:divBdr>
        <w:top w:val="none" w:sz="0" w:space="0" w:color="auto"/>
        <w:left w:val="none" w:sz="0" w:space="0" w:color="auto"/>
        <w:bottom w:val="none" w:sz="0" w:space="0" w:color="auto"/>
        <w:right w:val="none" w:sz="0" w:space="0" w:color="auto"/>
      </w:divBdr>
    </w:div>
    <w:div w:id="923683096">
      <w:bodyDiv w:val="1"/>
      <w:marLeft w:val="0"/>
      <w:marRight w:val="0"/>
      <w:marTop w:val="0"/>
      <w:marBottom w:val="0"/>
      <w:divBdr>
        <w:top w:val="none" w:sz="0" w:space="0" w:color="auto"/>
        <w:left w:val="none" w:sz="0" w:space="0" w:color="auto"/>
        <w:bottom w:val="none" w:sz="0" w:space="0" w:color="auto"/>
        <w:right w:val="none" w:sz="0" w:space="0" w:color="auto"/>
      </w:divBdr>
    </w:div>
    <w:div w:id="15040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liding_(motion)" TargetMode="External"/><Relationship Id="rId11" Type="http://schemas.openxmlformats.org/officeDocument/2006/relationships/hyperlink" Target="https://byjus.com/physics/velocity/" TargetMode="External"/><Relationship Id="rId5" Type="http://schemas.openxmlformats.org/officeDocument/2006/relationships/hyperlink" Target="https://en.wikipedia.org/wiki/Force" TargetMode="External"/><Relationship Id="rId10" Type="http://schemas.openxmlformats.org/officeDocument/2006/relationships/hyperlink" Target="https://en.wikipedia.org/wiki/Viscou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8570 i7</dc:creator>
  <cp:keywords/>
  <dc:description/>
  <cp:lastModifiedBy>HP 8570 i7</cp:lastModifiedBy>
  <cp:revision>1</cp:revision>
  <dcterms:created xsi:type="dcterms:W3CDTF">2020-08-02T17:39:00Z</dcterms:created>
  <dcterms:modified xsi:type="dcterms:W3CDTF">2020-08-02T18:56:00Z</dcterms:modified>
</cp:coreProperties>
</file>