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2B08" w14:textId="2D6EC736" w:rsidR="005B342C" w:rsidRDefault="00670522">
      <w:pPr>
        <w:rPr>
          <w:rFonts w:ascii="Times New Roman" w:hAnsi="Times New Roman" w:cs="Times New Roman"/>
          <w:sz w:val="24"/>
          <w:szCs w:val="24"/>
          <w:lang w:val="en-US"/>
        </w:rPr>
      </w:pPr>
      <w:r>
        <w:rPr>
          <w:rFonts w:ascii="Times New Roman" w:hAnsi="Times New Roman" w:cs="Times New Roman"/>
          <w:sz w:val="24"/>
          <w:szCs w:val="24"/>
          <w:lang w:val="en-US"/>
        </w:rPr>
        <w:t>NAME: EDEM ETOR</w:t>
      </w:r>
      <w:r w:rsidR="00AF558C">
        <w:rPr>
          <w:rFonts w:ascii="Times New Roman" w:hAnsi="Times New Roman" w:cs="Times New Roman"/>
          <w:sz w:val="24"/>
          <w:szCs w:val="24"/>
          <w:lang w:val="en-US"/>
        </w:rPr>
        <w:t>O</w:t>
      </w:r>
      <w:r>
        <w:rPr>
          <w:rFonts w:ascii="Times New Roman" w:hAnsi="Times New Roman" w:cs="Times New Roman"/>
          <w:sz w:val="24"/>
          <w:szCs w:val="24"/>
          <w:lang w:val="en-US"/>
        </w:rPr>
        <w:t>-ABASI ANIEDI</w:t>
      </w:r>
    </w:p>
    <w:p w14:paraId="1543F829" w14:textId="27EB115B" w:rsidR="00670522" w:rsidRDefault="00670522">
      <w:pPr>
        <w:rPr>
          <w:rFonts w:ascii="Times New Roman" w:hAnsi="Times New Roman" w:cs="Times New Roman"/>
          <w:sz w:val="24"/>
          <w:szCs w:val="24"/>
          <w:lang w:val="en-US"/>
        </w:rPr>
      </w:pPr>
      <w:r>
        <w:rPr>
          <w:rFonts w:ascii="Times New Roman" w:hAnsi="Times New Roman" w:cs="Times New Roman"/>
          <w:sz w:val="24"/>
          <w:szCs w:val="24"/>
          <w:lang w:val="en-US"/>
        </w:rPr>
        <w:t>MATRIC NUMBER: 19/sci03/ 009</w:t>
      </w:r>
    </w:p>
    <w:p w14:paraId="00059B71" w14:textId="11C1D1B4" w:rsidR="00670522" w:rsidRDefault="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BIOCHEMISTRY </w:t>
      </w:r>
    </w:p>
    <w:p w14:paraId="7FFDC038" w14:textId="643BB243" w:rsidR="00670522" w:rsidRDefault="00670522" w:rsidP="00670522">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ASSIGNMENT</w:t>
      </w:r>
      <w:r w:rsidR="00AF558C">
        <w:rPr>
          <w:rFonts w:ascii="Times New Roman" w:hAnsi="Times New Roman" w:cs="Times New Roman"/>
          <w:sz w:val="24"/>
          <w:szCs w:val="24"/>
          <w:u w:val="single"/>
          <w:lang w:val="en-US"/>
        </w:rPr>
        <w:t xml:space="preserve"> </w:t>
      </w:r>
    </w:p>
    <w:p w14:paraId="6132AEB2" w14:textId="3B3EE245" w:rsidR="00AF558C" w:rsidRPr="00AF558C" w:rsidRDefault="00AF558C" w:rsidP="00AF558C">
      <w:pPr>
        <w:rPr>
          <w:rFonts w:ascii="Times New Roman" w:hAnsi="Times New Roman" w:cs="Times New Roman"/>
          <w:sz w:val="24"/>
          <w:szCs w:val="24"/>
          <w:lang w:val="en-US"/>
        </w:rPr>
      </w:pPr>
      <w:r>
        <w:rPr>
          <w:rFonts w:ascii="Times New Roman" w:hAnsi="Times New Roman" w:cs="Times New Roman"/>
          <w:sz w:val="24"/>
          <w:szCs w:val="24"/>
          <w:lang w:val="en-US"/>
        </w:rPr>
        <w:t>1.</w:t>
      </w:r>
    </w:p>
    <w:p w14:paraId="5121C111" w14:textId="28007F63" w:rsidR="00670522" w:rsidRPr="00AF558C" w:rsidRDefault="00897248" w:rsidP="00AF558C">
      <w:pPr>
        <w:pStyle w:val="ListParagraph"/>
        <w:rPr>
          <w:rFonts w:ascii="Times New Roman" w:hAnsi="Times New Roman" w:cs="Times New Roman"/>
          <w:sz w:val="24"/>
          <w:szCs w:val="24"/>
          <w:lang w:val="en-US"/>
        </w:rPr>
      </w:pPr>
      <w:r>
        <w:rPr>
          <w:noProof/>
          <w:lang w:val="en-US"/>
        </w:rPr>
        <w:drawing>
          <wp:inline distT="0" distB="0" distL="0" distR="0" wp14:anchorId="7767BC7A" wp14:editId="4237DDF0">
            <wp:extent cx="1827774" cy="361869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612-WA010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327" cy="3716796"/>
                    </a:xfrm>
                    <a:prstGeom prst="rect">
                      <a:avLst/>
                    </a:prstGeom>
                  </pic:spPr>
                </pic:pic>
              </a:graphicData>
            </a:graphic>
          </wp:inline>
        </w:drawing>
      </w:r>
    </w:p>
    <w:p w14:paraId="792BFFC7" w14:textId="7DED94C5" w:rsidR="00AF558C" w:rsidRPr="00AF558C" w:rsidRDefault="00AF558C" w:rsidP="00AF558C">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E713AEF" wp14:editId="0AEB75DB">
            <wp:extent cx="2665379" cy="1209957"/>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612-WA0103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521" cy="1235443"/>
                    </a:xfrm>
                    <a:prstGeom prst="rect">
                      <a:avLst/>
                    </a:prstGeom>
                  </pic:spPr>
                </pic:pic>
              </a:graphicData>
            </a:graphic>
          </wp:inline>
        </w:drawing>
      </w:r>
    </w:p>
    <w:p w14:paraId="172236D4" w14:textId="47F1A3D0" w:rsidR="00670522" w:rsidRP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2</w:t>
      </w:r>
      <w:r w:rsidR="00750F5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3116"/>
        <w:gridCol w:w="3117"/>
        <w:gridCol w:w="3117"/>
      </w:tblGrid>
      <w:tr w:rsidR="00670522" w14:paraId="438CF7A4" w14:textId="77777777" w:rsidTr="00670522">
        <w:tc>
          <w:tcPr>
            <w:tcW w:w="3116" w:type="dxa"/>
          </w:tcPr>
          <w:p w14:paraId="7F527868" w14:textId="5952AB5D" w:rsidR="00670522" w:rsidRDefault="00670522" w:rsidP="0067052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Properties </w:t>
            </w:r>
          </w:p>
        </w:tc>
        <w:tc>
          <w:tcPr>
            <w:tcW w:w="3117" w:type="dxa"/>
          </w:tcPr>
          <w:p w14:paraId="19E238ED" w14:textId="4B90755A" w:rsidR="00670522" w:rsidRDefault="00670522" w:rsidP="00670522">
            <w:pPr>
              <w:jc w:val="center"/>
              <w:rPr>
                <w:rFonts w:ascii="Times New Roman" w:hAnsi="Times New Roman" w:cs="Times New Roman"/>
                <w:sz w:val="24"/>
                <w:szCs w:val="24"/>
                <w:lang w:val="en-US"/>
              </w:rPr>
            </w:pPr>
            <w:r>
              <w:rPr>
                <w:rFonts w:ascii="Times New Roman" w:hAnsi="Times New Roman" w:cs="Times New Roman"/>
                <w:sz w:val="24"/>
                <w:szCs w:val="24"/>
                <w:lang w:val="en-US"/>
              </w:rPr>
              <w:t>DNA</w:t>
            </w:r>
          </w:p>
        </w:tc>
        <w:tc>
          <w:tcPr>
            <w:tcW w:w="3117" w:type="dxa"/>
          </w:tcPr>
          <w:p w14:paraId="16AE9B6A" w14:textId="12DCEDB0" w:rsidR="00670522" w:rsidRDefault="00670522" w:rsidP="00670522">
            <w:pPr>
              <w:jc w:val="center"/>
              <w:rPr>
                <w:rFonts w:ascii="Times New Roman" w:hAnsi="Times New Roman" w:cs="Times New Roman"/>
                <w:sz w:val="24"/>
                <w:szCs w:val="24"/>
                <w:lang w:val="en-US"/>
              </w:rPr>
            </w:pPr>
            <w:r>
              <w:rPr>
                <w:rFonts w:ascii="Times New Roman" w:hAnsi="Times New Roman" w:cs="Times New Roman"/>
                <w:sz w:val="24"/>
                <w:szCs w:val="24"/>
                <w:lang w:val="en-US"/>
              </w:rPr>
              <w:t>RNA</w:t>
            </w:r>
          </w:p>
        </w:tc>
      </w:tr>
      <w:tr w:rsidR="00670522" w14:paraId="266E1F64" w14:textId="77777777" w:rsidTr="00670522">
        <w:tc>
          <w:tcPr>
            <w:tcW w:w="3116" w:type="dxa"/>
          </w:tcPr>
          <w:p w14:paraId="12052905" w14:textId="363F8057"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Sugar moiety</w:t>
            </w:r>
          </w:p>
        </w:tc>
        <w:tc>
          <w:tcPr>
            <w:tcW w:w="3117" w:type="dxa"/>
          </w:tcPr>
          <w:p w14:paraId="6B036182" w14:textId="21B6D9A7"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Deoxyribose </w:t>
            </w:r>
          </w:p>
        </w:tc>
        <w:tc>
          <w:tcPr>
            <w:tcW w:w="3117" w:type="dxa"/>
          </w:tcPr>
          <w:p w14:paraId="7BC09702" w14:textId="1307351A"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Ribose </w:t>
            </w:r>
          </w:p>
        </w:tc>
      </w:tr>
      <w:tr w:rsidR="00670522" w14:paraId="26C01224" w14:textId="77777777" w:rsidTr="00670522">
        <w:tc>
          <w:tcPr>
            <w:tcW w:w="3116" w:type="dxa"/>
          </w:tcPr>
          <w:p w14:paraId="69B6F5F3" w14:textId="1DA5DF4B"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Nitrogenous Base </w:t>
            </w:r>
          </w:p>
        </w:tc>
        <w:tc>
          <w:tcPr>
            <w:tcW w:w="3117" w:type="dxa"/>
          </w:tcPr>
          <w:p w14:paraId="2B065514" w14:textId="2829285A"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Adenine, Guanine, Cytosine, Thymine </w:t>
            </w:r>
          </w:p>
        </w:tc>
        <w:tc>
          <w:tcPr>
            <w:tcW w:w="3117" w:type="dxa"/>
          </w:tcPr>
          <w:p w14:paraId="2CFAA606" w14:textId="445A9974"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Adenine, Guanine, Cytosine, Uracil</w:t>
            </w:r>
          </w:p>
        </w:tc>
      </w:tr>
      <w:tr w:rsidR="00670522" w14:paraId="30720913" w14:textId="77777777" w:rsidTr="00670522">
        <w:tc>
          <w:tcPr>
            <w:tcW w:w="3116" w:type="dxa"/>
          </w:tcPr>
          <w:p w14:paraId="3184C060" w14:textId="480ABC68"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Pairing </w:t>
            </w:r>
          </w:p>
        </w:tc>
        <w:tc>
          <w:tcPr>
            <w:tcW w:w="3117" w:type="dxa"/>
          </w:tcPr>
          <w:p w14:paraId="4CD4FFC9" w14:textId="58D3A60A"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Adenine pairs with Thymine </w:t>
            </w:r>
          </w:p>
        </w:tc>
        <w:tc>
          <w:tcPr>
            <w:tcW w:w="3117" w:type="dxa"/>
          </w:tcPr>
          <w:p w14:paraId="2265A4DA" w14:textId="599CD52E"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Adenine pairs with Uracil</w:t>
            </w:r>
          </w:p>
        </w:tc>
      </w:tr>
      <w:tr w:rsidR="00670522" w14:paraId="0F5A2C74" w14:textId="77777777" w:rsidTr="00670522">
        <w:tc>
          <w:tcPr>
            <w:tcW w:w="3116" w:type="dxa"/>
          </w:tcPr>
          <w:p w14:paraId="21D2FB7D" w14:textId="40BC61A1"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strands </w:t>
            </w:r>
          </w:p>
        </w:tc>
        <w:tc>
          <w:tcPr>
            <w:tcW w:w="3117" w:type="dxa"/>
          </w:tcPr>
          <w:p w14:paraId="3606BF3B" w14:textId="4D13A0E0"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Two strands</w:t>
            </w:r>
          </w:p>
        </w:tc>
        <w:tc>
          <w:tcPr>
            <w:tcW w:w="3117" w:type="dxa"/>
          </w:tcPr>
          <w:p w14:paraId="3BE30596" w14:textId="04620B72"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Single strand</w:t>
            </w:r>
          </w:p>
        </w:tc>
      </w:tr>
      <w:tr w:rsidR="00670522" w14:paraId="30C1E826" w14:textId="77777777" w:rsidTr="00670522">
        <w:tc>
          <w:tcPr>
            <w:tcW w:w="3116" w:type="dxa"/>
          </w:tcPr>
          <w:p w14:paraId="11681345" w14:textId="164A6386"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Alkali action </w:t>
            </w:r>
          </w:p>
        </w:tc>
        <w:tc>
          <w:tcPr>
            <w:tcW w:w="3117" w:type="dxa"/>
          </w:tcPr>
          <w:p w14:paraId="60B7E939" w14:textId="48967C33"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Cannot be hydrolyzed by alkali</w:t>
            </w:r>
          </w:p>
        </w:tc>
        <w:tc>
          <w:tcPr>
            <w:tcW w:w="3117" w:type="dxa"/>
          </w:tcPr>
          <w:p w14:paraId="0A7B2187" w14:textId="245A5BAF" w:rsidR="00670522" w:rsidRDefault="00670522" w:rsidP="00670522">
            <w:pPr>
              <w:rPr>
                <w:rFonts w:ascii="Times New Roman" w:hAnsi="Times New Roman" w:cs="Times New Roman"/>
                <w:sz w:val="24"/>
                <w:szCs w:val="24"/>
                <w:lang w:val="en-US"/>
              </w:rPr>
            </w:pPr>
            <w:r>
              <w:rPr>
                <w:rFonts w:ascii="Times New Roman" w:hAnsi="Times New Roman" w:cs="Times New Roman"/>
                <w:sz w:val="24"/>
                <w:szCs w:val="24"/>
                <w:lang w:val="en-US"/>
              </w:rPr>
              <w:t>Can be hydrolyzed by alkali</w:t>
            </w:r>
          </w:p>
        </w:tc>
      </w:tr>
      <w:tr w:rsidR="00670522" w14:paraId="75423DAC" w14:textId="77777777" w:rsidTr="00670522">
        <w:tc>
          <w:tcPr>
            <w:tcW w:w="3116" w:type="dxa"/>
          </w:tcPr>
          <w:p w14:paraId="19F3C4D0" w14:textId="7FD43ED6" w:rsidR="00670522" w:rsidRDefault="00750F50"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Propagation </w:t>
            </w:r>
          </w:p>
        </w:tc>
        <w:tc>
          <w:tcPr>
            <w:tcW w:w="3117" w:type="dxa"/>
          </w:tcPr>
          <w:p w14:paraId="37D20C38" w14:textId="13C86398" w:rsidR="00670522" w:rsidRDefault="00ED4BA2" w:rsidP="00670522">
            <w:pPr>
              <w:rPr>
                <w:rFonts w:ascii="Times New Roman" w:hAnsi="Times New Roman" w:cs="Times New Roman"/>
                <w:sz w:val="24"/>
                <w:szCs w:val="24"/>
                <w:lang w:val="en-US"/>
              </w:rPr>
            </w:pPr>
            <w:r>
              <w:rPr>
                <w:rFonts w:ascii="Times New Roman" w:hAnsi="Times New Roman" w:cs="Times New Roman"/>
                <w:sz w:val="24"/>
                <w:szCs w:val="24"/>
                <w:lang w:val="en-US"/>
              </w:rPr>
              <w:t>Self-replicating</w:t>
            </w:r>
            <w:r w:rsidR="00750F50">
              <w:rPr>
                <w:rFonts w:ascii="Times New Roman" w:hAnsi="Times New Roman" w:cs="Times New Roman"/>
                <w:sz w:val="24"/>
                <w:szCs w:val="24"/>
                <w:lang w:val="en-US"/>
              </w:rPr>
              <w:t xml:space="preserve"> </w:t>
            </w:r>
          </w:p>
        </w:tc>
        <w:tc>
          <w:tcPr>
            <w:tcW w:w="3117" w:type="dxa"/>
          </w:tcPr>
          <w:p w14:paraId="102BA414" w14:textId="0DA0F490" w:rsidR="00670522" w:rsidRDefault="00750F50" w:rsidP="00670522">
            <w:pPr>
              <w:rPr>
                <w:rFonts w:ascii="Times New Roman" w:hAnsi="Times New Roman" w:cs="Times New Roman"/>
                <w:sz w:val="24"/>
                <w:szCs w:val="24"/>
                <w:lang w:val="en-US"/>
              </w:rPr>
            </w:pPr>
            <w:r>
              <w:rPr>
                <w:rFonts w:ascii="Times New Roman" w:hAnsi="Times New Roman" w:cs="Times New Roman"/>
                <w:sz w:val="24"/>
                <w:szCs w:val="24"/>
                <w:lang w:val="en-US"/>
              </w:rPr>
              <w:t xml:space="preserve">Synthesized from DNA </w:t>
            </w:r>
          </w:p>
        </w:tc>
      </w:tr>
    </w:tbl>
    <w:p w14:paraId="17160167" w14:textId="540E2579" w:rsidR="00670522" w:rsidRDefault="00670522" w:rsidP="00670522">
      <w:pPr>
        <w:rPr>
          <w:rFonts w:ascii="Times New Roman" w:hAnsi="Times New Roman" w:cs="Times New Roman"/>
          <w:sz w:val="24"/>
          <w:szCs w:val="24"/>
          <w:lang w:val="en-US"/>
        </w:rPr>
      </w:pPr>
    </w:p>
    <w:p w14:paraId="3DC0873F" w14:textId="1EA2F637" w:rsidR="00750F50" w:rsidRDefault="00750F50"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u w:val="single"/>
          <w:lang w:val="en-US"/>
        </w:rPr>
        <w:t xml:space="preserve">Biosynthesis of </w:t>
      </w:r>
      <w:r w:rsidR="00ED4BA2">
        <w:rPr>
          <w:rFonts w:ascii="Times New Roman" w:hAnsi="Times New Roman" w:cs="Times New Roman"/>
          <w:sz w:val="24"/>
          <w:szCs w:val="24"/>
          <w:u w:val="single"/>
          <w:lang w:val="en-US"/>
        </w:rPr>
        <w:t>Calcitriol</w:t>
      </w:r>
      <w:r>
        <w:rPr>
          <w:rFonts w:ascii="Times New Roman" w:hAnsi="Times New Roman" w:cs="Times New Roman"/>
          <w:sz w:val="24"/>
          <w:szCs w:val="24"/>
          <w:lang w:val="en-US"/>
        </w:rPr>
        <w:t xml:space="preserve">: </w:t>
      </w:r>
      <w:r w:rsidR="00ED4BA2">
        <w:rPr>
          <w:rFonts w:ascii="Times New Roman" w:hAnsi="Times New Roman" w:cs="Times New Roman"/>
          <w:sz w:val="24"/>
          <w:szCs w:val="24"/>
          <w:lang w:val="en-US"/>
        </w:rPr>
        <w:t>Cholecalciferol</w:t>
      </w:r>
      <w:r>
        <w:rPr>
          <w:rFonts w:ascii="Times New Roman" w:hAnsi="Times New Roman" w:cs="Times New Roman"/>
          <w:sz w:val="24"/>
          <w:szCs w:val="24"/>
          <w:lang w:val="en-US"/>
        </w:rPr>
        <w:t xml:space="preserve"> is </w:t>
      </w:r>
      <w:r w:rsidR="00ED4BA2">
        <w:rPr>
          <w:rFonts w:ascii="Times New Roman" w:hAnsi="Times New Roman" w:cs="Times New Roman"/>
          <w:sz w:val="24"/>
          <w:szCs w:val="24"/>
          <w:lang w:val="en-US"/>
        </w:rPr>
        <w:t>hydrolyzed</w:t>
      </w:r>
      <w:r>
        <w:rPr>
          <w:rFonts w:ascii="Times New Roman" w:hAnsi="Times New Roman" w:cs="Times New Roman"/>
          <w:sz w:val="24"/>
          <w:szCs w:val="24"/>
          <w:lang w:val="en-US"/>
        </w:rPr>
        <w:t xml:space="preserve"> at the 25</w:t>
      </w:r>
      <w:r w:rsidRPr="00750F5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to 25-hydroxych</w:t>
      </w:r>
      <w:r w:rsidR="003F3D67">
        <w:rPr>
          <w:rFonts w:ascii="Times New Roman" w:hAnsi="Times New Roman" w:cs="Times New Roman"/>
          <w:sz w:val="24"/>
          <w:szCs w:val="24"/>
          <w:lang w:val="en-US"/>
        </w:rPr>
        <w:t xml:space="preserve">olecalciferol(25-OHD3) by a specific hydroxylase present in the liver. 25-hydroxycholecalciferol is the major storage and circulatory form of vitamin D. The </w:t>
      </w:r>
      <w:r w:rsidR="00ED4BA2">
        <w:rPr>
          <w:rFonts w:ascii="Times New Roman" w:hAnsi="Times New Roman" w:cs="Times New Roman"/>
          <w:sz w:val="24"/>
          <w:szCs w:val="24"/>
          <w:lang w:val="en-US"/>
        </w:rPr>
        <w:t>kidney</w:t>
      </w:r>
      <w:r w:rsidR="003F3D67">
        <w:rPr>
          <w:rFonts w:ascii="Times New Roman" w:hAnsi="Times New Roman" w:cs="Times New Roman"/>
          <w:sz w:val="24"/>
          <w:szCs w:val="24"/>
          <w:lang w:val="en-US"/>
        </w:rPr>
        <w:t xml:space="preserve"> possesses a specific </w:t>
      </w:r>
      <w:r w:rsidR="00ED4BA2">
        <w:rPr>
          <w:rFonts w:ascii="Times New Roman" w:hAnsi="Times New Roman" w:cs="Times New Roman"/>
          <w:sz w:val="24"/>
          <w:szCs w:val="24"/>
          <w:lang w:val="en-US"/>
        </w:rPr>
        <w:t>enzyme (</w:t>
      </w:r>
      <w:r w:rsidR="003F3D67">
        <w:rPr>
          <w:rFonts w:ascii="Times New Roman" w:hAnsi="Times New Roman" w:cs="Times New Roman"/>
          <w:sz w:val="24"/>
          <w:szCs w:val="24"/>
          <w:lang w:val="en-US"/>
        </w:rPr>
        <w:t>25-hydroxycholoecalciferol 1- hydroxylase) which hydrolyzes 25</w:t>
      </w:r>
      <w:r w:rsidR="002E1158">
        <w:rPr>
          <w:rFonts w:ascii="Times New Roman" w:hAnsi="Times New Roman" w:cs="Times New Roman"/>
          <w:sz w:val="24"/>
          <w:szCs w:val="24"/>
          <w:lang w:val="en-US"/>
        </w:rPr>
        <w:t xml:space="preserve">-hydrocholecalciferol at position -1- to form 1, 25-hydroxycholecalciferol(calcitriol) </w:t>
      </w:r>
    </w:p>
    <w:p w14:paraId="5F2B7992" w14:textId="53BF2F23" w:rsidR="009B1F1F" w:rsidRDefault="009B1F1F"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Co-enzymes </w:t>
      </w:r>
      <w:r w:rsidR="007C72EE">
        <w:rPr>
          <w:rFonts w:ascii="Times New Roman" w:hAnsi="Times New Roman" w:cs="Times New Roman"/>
          <w:sz w:val="24"/>
          <w:szCs w:val="24"/>
          <w:lang w:val="en-US"/>
        </w:rPr>
        <w:t xml:space="preserve">are small organic molecules that bind </w:t>
      </w:r>
      <w:r w:rsidR="00ED4BA2">
        <w:rPr>
          <w:rFonts w:ascii="Times New Roman" w:hAnsi="Times New Roman" w:cs="Times New Roman"/>
          <w:sz w:val="24"/>
          <w:szCs w:val="24"/>
          <w:lang w:val="en-US"/>
        </w:rPr>
        <w:t>tightly (</w:t>
      </w:r>
      <w:r w:rsidR="007C72EE">
        <w:rPr>
          <w:rFonts w:ascii="Times New Roman" w:hAnsi="Times New Roman" w:cs="Times New Roman"/>
          <w:sz w:val="24"/>
          <w:szCs w:val="24"/>
          <w:lang w:val="en-US"/>
        </w:rPr>
        <w:t xml:space="preserve">prosthetic groups) or loosely(co-substrates) to enzymes as they participate in catalysis. They can also be defined as essential organic compounds </w:t>
      </w:r>
      <w:r w:rsidR="00805E4E">
        <w:rPr>
          <w:rFonts w:ascii="Times New Roman" w:hAnsi="Times New Roman" w:cs="Times New Roman"/>
          <w:sz w:val="24"/>
          <w:szCs w:val="24"/>
          <w:lang w:val="en-US"/>
        </w:rPr>
        <w:t xml:space="preserve">that attach to enzymes to aid catalyze reactions. They serve as recyclable shuttles or group transfer reagents that transport many </w:t>
      </w:r>
      <w:r w:rsidR="00ED4BA2">
        <w:rPr>
          <w:rFonts w:ascii="Times New Roman" w:hAnsi="Times New Roman" w:cs="Times New Roman"/>
          <w:sz w:val="24"/>
          <w:szCs w:val="24"/>
          <w:lang w:val="en-US"/>
        </w:rPr>
        <w:t>substrates</w:t>
      </w:r>
      <w:r w:rsidR="00805E4E">
        <w:rPr>
          <w:rFonts w:ascii="Times New Roman" w:hAnsi="Times New Roman" w:cs="Times New Roman"/>
          <w:sz w:val="24"/>
          <w:szCs w:val="24"/>
          <w:lang w:val="en-US"/>
        </w:rPr>
        <w:t xml:space="preserve"> from their point of generation to their point of utilization. Due to their affinity with the enzyme, comparable with that of the substrate, they are regarded as co-</w:t>
      </w:r>
      <w:r w:rsidR="00ED4BA2">
        <w:rPr>
          <w:rFonts w:ascii="Times New Roman" w:hAnsi="Times New Roman" w:cs="Times New Roman"/>
          <w:sz w:val="24"/>
          <w:szCs w:val="24"/>
          <w:lang w:val="en-US"/>
        </w:rPr>
        <w:t>substrates</w:t>
      </w:r>
      <w:r w:rsidR="00805E4E">
        <w:rPr>
          <w:rFonts w:ascii="Times New Roman" w:hAnsi="Times New Roman" w:cs="Times New Roman"/>
          <w:sz w:val="24"/>
          <w:szCs w:val="24"/>
          <w:lang w:val="en-US"/>
        </w:rPr>
        <w:t xml:space="preserve">. They are derivatives of </w:t>
      </w:r>
      <w:r w:rsidR="00ED4BA2">
        <w:rPr>
          <w:rFonts w:ascii="Times New Roman" w:hAnsi="Times New Roman" w:cs="Times New Roman"/>
          <w:sz w:val="24"/>
          <w:szCs w:val="24"/>
          <w:lang w:val="en-US"/>
        </w:rPr>
        <w:t>water-soluble</w:t>
      </w:r>
      <w:r w:rsidR="00805E4E">
        <w:rPr>
          <w:rFonts w:ascii="Times New Roman" w:hAnsi="Times New Roman" w:cs="Times New Roman"/>
          <w:sz w:val="24"/>
          <w:szCs w:val="24"/>
          <w:lang w:val="en-US"/>
        </w:rPr>
        <w:t xml:space="preserve"> B-complex vitamins. </w:t>
      </w:r>
    </w:p>
    <w:p w14:paraId="3324CEFC" w14:textId="13309A4B" w:rsidR="00805E4E" w:rsidRDefault="00ED4BA2"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Riboflavin (</w:t>
      </w:r>
      <w:r w:rsidR="00805E4E">
        <w:rPr>
          <w:rFonts w:ascii="Times New Roman" w:hAnsi="Times New Roman" w:cs="Times New Roman"/>
          <w:sz w:val="24"/>
          <w:szCs w:val="24"/>
          <w:lang w:val="en-US"/>
        </w:rPr>
        <w:t>VitaminB</w:t>
      </w:r>
      <w:r w:rsidR="00805E4E">
        <w:rPr>
          <w:rFonts w:ascii="Times New Roman" w:hAnsi="Times New Roman" w:cs="Times New Roman"/>
          <w:sz w:val="24"/>
          <w:szCs w:val="24"/>
          <w:vertAlign w:val="subscript"/>
          <w:lang w:val="en-US"/>
        </w:rPr>
        <w:t>2</w:t>
      </w:r>
      <w:r w:rsidR="00805E4E">
        <w:rPr>
          <w:rFonts w:ascii="Times New Roman" w:hAnsi="Times New Roman" w:cs="Times New Roman"/>
          <w:sz w:val="24"/>
          <w:szCs w:val="24"/>
          <w:lang w:val="en-US"/>
        </w:rPr>
        <w:t>) is a component of two co-enzymes</w:t>
      </w:r>
      <w:r w:rsidR="00746FB9">
        <w:rPr>
          <w:rFonts w:ascii="Times New Roman" w:hAnsi="Times New Roman" w:cs="Times New Roman"/>
          <w:sz w:val="24"/>
          <w:szCs w:val="24"/>
          <w:lang w:val="en-US"/>
        </w:rPr>
        <w:t xml:space="preserve">; FMN and </w:t>
      </w:r>
      <w:r>
        <w:rPr>
          <w:rFonts w:ascii="Times New Roman" w:hAnsi="Times New Roman" w:cs="Times New Roman"/>
          <w:sz w:val="24"/>
          <w:szCs w:val="24"/>
          <w:lang w:val="en-US"/>
        </w:rPr>
        <w:t>FAD (</w:t>
      </w:r>
      <w:r w:rsidR="00746FB9">
        <w:rPr>
          <w:rFonts w:ascii="Times New Roman" w:hAnsi="Times New Roman" w:cs="Times New Roman"/>
          <w:sz w:val="24"/>
          <w:szCs w:val="24"/>
          <w:lang w:val="en-US"/>
        </w:rPr>
        <w:t xml:space="preserve">Flauinmononucleotide and Flavinadeninedinucleotide). They participate in many redox reactions responsible for enzyme production. FMN and FAD function as tightly bound prosthetic groups in a class of enzymes </w:t>
      </w:r>
      <w:r w:rsidR="00CA258A">
        <w:rPr>
          <w:rFonts w:ascii="Times New Roman" w:hAnsi="Times New Roman" w:cs="Times New Roman"/>
          <w:sz w:val="24"/>
          <w:szCs w:val="24"/>
          <w:lang w:val="en-US"/>
        </w:rPr>
        <w:t xml:space="preserve">known as the </w:t>
      </w:r>
      <w:r w:rsidR="00CA258A">
        <w:rPr>
          <w:rFonts w:ascii="Times New Roman" w:hAnsi="Times New Roman" w:cs="Times New Roman"/>
          <w:sz w:val="24"/>
          <w:szCs w:val="24"/>
          <w:u w:val="single"/>
          <w:lang w:val="en-US"/>
        </w:rPr>
        <w:t>flavoproteins</w:t>
      </w:r>
      <w:r w:rsidR="00CA258A">
        <w:rPr>
          <w:rFonts w:ascii="Times New Roman" w:hAnsi="Times New Roman" w:cs="Times New Roman"/>
          <w:sz w:val="24"/>
          <w:szCs w:val="24"/>
          <w:lang w:val="en-US"/>
        </w:rPr>
        <w:t>. They are also associated with certain enzymes involved with carbohydrate, lipid and purine metabolism besides the electron transport chain. The co-enzymes contain riboflavin, adenine, ribose and phosphates.</w:t>
      </w:r>
    </w:p>
    <w:p w14:paraId="7D30C4EC" w14:textId="0038BC07" w:rsidR="00CA258A" w:rsidRDefault="00CA258A"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Nucleotide unit: Adenylate, Guanylate (purines), </w:t>
      </w:r>
      <w:r w:rsidR="00EE3C5C">
        <w:rPr>
          <w:rFonts w:ascii="Times New Roman" w:hAnsi="Times New Roman" w:cs="Times New Roman"/>
          <w:sz w:val="24"/>
          <w:szCs w:val="24"/>
          <w:lang w:val="en-US"/>
        </w:rPr>
        <w:t>Cytidylate, Uridylate (pyrimidines)</w:t>
      </w:r>
    </w:p>
    <w:p w14:paraId="1B91FC5D" w14:textId="779F3C30" w:rsidR="00EE3C5C" w:rsidRDefault="00EE3C5C"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Nucleoside unit: Adenosine, Guanosine(purines), Cytidine, Uridine(pyrimidines)</w:t>
      </w:r>
    </w:p>
    <w:p w14:paraId="32D4F553" w14:textId="2ED43C9B" w:rsidR="00294CAE" w:rsidRDefault="00294CAE" w:rsidP="00746FB9">
      <w:pPr>
        <w:jc w:val="both"/>
        <w:rPr>
          <w:rFonts w:ascii="Times New Roman" w:hAnsi="Times New Roman" w:cs="Times New Roman"/>
          <w:sz w:val="24"/>
          <w:szCs w:val="24"/>
          <w:lang w:val="en-US"/>
        </w:rPr>
      </w:pPr>
    </w:p>
    <w:p w14:paraId="1F25DCC7" w14:textId="0A93894D" w:rsidR="00294CAE" w:rsidRDefault="00294CAE" w:rsidP="00746FB9">
      <w:pPr>
        <w:jc w:val="both"/>
        <w:rPr>
          <w:rFonts w:ascii="Times New Roman" w:hAnsi="Times New Roman" w:cs="Times New Roman"/>
          <w:sz w:val="24"/>
          <w:szCs w:val="24"/>
          <w:lang w:val="en-US"/>
        </w:rPr>
      </w:pPr>
    </w:p>
    <w:p w14:paraId="5906FBA1" w14:textId="7BF03337" w:rsidR="00294CAE" w:rsidRDefault="00294CAE" w:rsidP="00746FB9">
      <w:pPr>
        <w:jc w:val="both"/>
        <w:rPr>
          <w:rFonts w:ascii="Times New Roman" w:hAnsi="Times New Roman" w:cs="Times New Roman"/>
          <w:sz w:val="24"/>
          <w:szCs w:val="24"/>
          <w:lang w:val="en-US"/>
        </w:rPr>
      </w:pPr>
    </w:p>
    <w:p w14:paraId="48E9BC1E" w14:textId="49E29D8B" w:rsidR="00294CAE" w:rsidRDefault="00294CAE" w:rsidP="00746FB9">
      <w:pPr>
        <w:jc w:val="both"/>
        <w:rPr>
          <w:rFonts w:ascii="Times New Roman" w:hAnsi="Times New Roman" w:cs="Times New Roman"/>
          <w:sz w:val="24"/>
          <w:szCs w:val="24"/>
          <w:lang w:val="en-US"/>
        </w:rPr>
      </w:pPr>
    </w:p>
    <w:p w14:paraId="15C2C4C0" w14:textId="6C02B8C3" w:rsidR="00294CAE" w:rsidRDefault="00294CAE" w:rsidP="00746FB9">
      <w:pPr>
        <w:jc w:val="both"/>
        <w:rPr>
          <w:rFonts w:ascii="Times New Roman" w:hAnsi="Times New Roman" w:cs="Times New Roman"/>
          <w:sz w:val="24"/>
          <w:szCs w:val="24"/>
          <w:lang w:val="en-US"/>
        </w:rPr>
      </w:pPr>
    </w:p>
    <w:p w14:paraId="3F7707D4" w14:textId="54741493" w:rsidR="00294CAE" w:rsidRDefault="00294CAE" w:rsidP="00746FB9">
      <w:pPr>
        <w:jc w:val="both"/>
        <w:rPr>
          <w:rFonts w:ascii="Times New Roman" w:hAnsi="Times New Roman" w:cs="Times New Roman"/>
          <w:sz w:val="24"/>
          <w:szCs w:val="24"/>
          <w:lang w:val="en-US"/>
        </w:rPr>
      </w:pPr>
    </w:p>
    <w:p w14:paraId="180B4F53" w14:textId="04EEE2C5" w:rsidR="00294CAE" w:rsidRDefault="00294CAE" w:rsidP="00746FB9">
      <w:pPr>
        <w:jc w:val="both"/>
        <w:rPr>
          <w:rFonts w:ascii="Times New Roman" w:hAnsi="Times New Roman" w:cs="Times New Roman"/>
          <w:sz w:val="24"/>
          <w:szCs w:val="24"/>
          <w:lang w:val="en-US"/>
        </w:rPr>
      </w:pPr>
    </w:p>
    <w:p w14:paraId="5B7E5B35" w14:textId="0F82F599" w:rsidR="00294CAE" w:rsidRDefault="00294CAE"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p w14:paraId="4E993C93" w14:textId="3F562B42" w:rsidR="00EE3C5C" w:rsidRDefault="00EE3C5C" w:rsidP="00746FB9">
      <w:pPr>
        <w:jc w:val="both"/>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lastRenderedPageBreak/>
        <w:t>.</w:t>
      </w:r>
      <w:r w:rsidR="00294CAE">
        <w:rPr>
          <w:rFonts w:ascii="Times New Roman" w:hAnsi="Times New Roman" w:cs="Times New Roman"/>
          <w:noProof/>
          <w:sz w:val="24"/>
          <w:szCs w:val="24"/>
          <w:lang w:val="en-US"/>
        </w:rPr>
        <w:drawing>
          <wp:inline distT="0" distB="0" distL="0" distR="0" wp14:anchorId="5EB97BB1" wp14:editId="0DF90C96">
            <wp:extent cx="1613930" cy="2776654"/>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612-WA0104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601" cy="2855228"/>
                    </a:xfrm>
                    <a:prstGeom prst="rect">
                      <a:avLst/>
                    </a:prstGeom>
                  </pic:spPr>
                </pic:pic>
              </a:graphicData>
            </a:graphic>
          </wp:inline>
        </w:drawing>
      </w:r>
    </w:p>
    <w:bookmarkEnd w:id="0"/>
    <w:p w14:paraId="17AE2B89" w14:textId="3E387219" w:rsidR="003B2244" w:rsidRDefault="00EE3C5C"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Vitamins are organic compounds </w:t>
      </w:r>
      <w:r w:rsidR="004A3703">
        <w:rPr>
          <w:rFonts w:ascii="Times New Roman" w:hAnsi="Times New Roman" w:cs="Times New Roman"/>
          <w:sz w:val="24"/>
          <w:szCs w:val="24"/>
          <w:lang w:val="en-US"/>
        </w:rPr>
        <w:t>required in the diet in small amounts to perform spe</w:t>
      </w:r>
      <w:r w:rsidR="00660730">
        <w:rPr>
          <w:rFonts w:ascii="Times New Roman" w:hAnsi="Times New Roman" w:cs="Times New Roman"/>
          <w:sz w:val="24"/>
          <w:szCs w:val="24"/>
          <w:lang w:val="en-US"/>
        </w:rPr>
        <w:t>c</w:t>
      </w:r>
      <w:r w:rsidR="004A3703">
        <w:rPr>
          <w:rFonts w:ascii="Times New Roman" w:hAnsi="Times New Roman" w:cs="Times New Roman"/>
          <w:sz w:val="24"/>
          <w:szCs w:val="24"/>
          <w:lang w:val="en-US"/>
        </w:rPr>
        <w:t>ific</w:t>
      </w:r>
      <w:r w:rsidR="00D34D10">
        <w:rPr>
          <w:rFonts w:ascii="Times New Roman" w:hAnsi="Times New Roman" w:cs="Times New Roman"/>
          <w:sz w:val="24"/>
          <w:szCs w:val="24"/>
          <w:lang w:val="en-US"/>
        </w:rPr>
        <w:t xml:space="preserve"> biological functions in an organism. There are </w:t>
      </w:r>
      <w:r w:rsidR="003B2244">
        <w:rPr>
          <w:rFonts w:ascii="Times New Roman" w:hAnsi="Times New Roman" w:cs="Times New Roman"/>
          <w:sz w:val="24"/>
          <w:szCs w:val="24"/>
          <w:lang w:val="en-US"/>
        </w:rPr>
        <w:t>1</w:t>
      </w:r>
      <w:r w:rsidR="00D34D10">
        <w:rPr>
          <w:rFonts w:ascii="Times New Roman" w:hAnsi="Times New Roman" w:cs="Times New Roman"/>
          <w:sz w:val="24"/>
          <w:szCs w:val="24"/>
          <w:lang w:val="en-US"/>
        </w:rPr>
        <w:t>3 essential</w:t>
      </w:r>
      <w:r w:rsidR="003B2244">
        <w:rPr>
          <w:rFonts w:ascii="Times New Roman" w:hAnsi="Times New Roman" w:cs="Times New Roman"/>
          <w:sz w:val="24"/>
          <w:szCs w:val="24"/>
          <w:lang w:val="en-US"/>
        </w:rPr>
        <w:t xml:space="preserve"> vitamins and they are classified into two broad groups based on their solubilities; fat soluble </w:t>
      </w:r>
      <w:r w:rsidR="00ED4BA2">
        <w:rPr>
          <w:rFonts w:ascii="Times New Roman" w:hAnsi="Times New Roman" w:cs="Times New Roman"/>
          <w:sz w:val="24"/>
          <w:szCs w:val="24"/>
          <w:lang w:val="en-US"/>
        </w:rPr>
        <w:t>vitamins</w:t>
      </w:r>
      <w:r w:rsidR="003B2244">
        <w:rPr>
          <w:rFonts w:ascii="Times New Roman" w:hAnsi="Times New Roman" w:cs="Times New Roman"/>
          <w:sz w:val="24"/>
          <w:szCs w:val="24"/>
          <w:lang w:val="en-US"/>
        </w:rPr>
        <w:t xml:space="preserve"> and </w:t>
      </w:r>
      <w:r w:rsidR="00ED4BA2">
        <w:rPr>
          <w:rFonts w:ascii="Times New Roman" w:hAnsi="Times New Roman" w:cs="Times New Roman"/>
          <w:sz w:val="24"/>
          <w:szCs w:val="24"/>
          <w:lang w:val="en-US"/>
        </w:rPr>
        <w:t>water-soluble</w:t>
      </w:r>
      <w:r w:rsidR="003B2244">
        <w:rPr>
          <w:rFonts w:ascii="Times New Roman" w:hAnsi="Times New Roman" w:cs="Times New Roman"/>
          <w:sz w:val="24"/>
          <w:szCs w:val="24"/>
          <w:lang w:val="en-US"/>
        </w:rPr>
        <w:t xml:space="preserve"> vitamins. </w:t>
      </w:r>
    </w:p>
    <w:p w14:paraId="0D9733C7" w14:textId="5CD51743" w:rsidR="00F67DB9" w:rsidRDefault="003B2244"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Fat soluble vitamins are </w:t>
      </w:r>
      <w:r w:rsidR="00F67DB9">
        <w:rPr>
          <w:rFonts w:ascii="Times New Roman" w:hAnsi="Times New Roman" w:cs="Times New Roman"/>
          <w:sz w:val="24"/>
          <w:szCs w:val="24"/>
          <w:lang w:val="en-US"/>
        </w:rPr>
        <w:t>a</w:t>
      </w:r>
      <w:r>
        <w:rPr>
          <w:rFonts w:ascii="Times New Roman" w:hAnsi="Times New Roman" w:cs="Times New Roman"/>
          <w:sz w:val="24"/>
          <w:szCs w:val="24"/>
          <w:lang w:val="en-US"/>
        </w:rPr>
        <w:t xml:space="preserve">polar hydrophobic compounds that can only be absorbed sufficiently when there is normal fat </w:t>
      </w:r>
      <w:r w:rsidR="00ED4BA2">
        <w:rPr>
          <w:rFonts w:ascii="Times New Roman" w:hAnsi="Times New Roman" w:cs="Times New Roman"/>
          <w:sz w:val="24"/>
          <w:szCs w:val="24"/>
          <w:lang w:val="en-US"/>
        </w:rPr>
        <w:t>absorption</w:t>
      </w:r>
      <w:r>
        <w:rPr>
          <w:rFonts w:ascii="Times New Roman" w:hAnsi="Times New Roman" w:cs="Times New Roman"/>
          <w:sz w:val="24"/>
          <w:szCs w:val="24"/>
          <w:lang w:val="en-US"/>
        </w:rPr>
        <w:t xml:space="preserve">. They are soluble in fat are absorbed by the body via the intestinal tract. They are stored in body fats and cannot be readily excreted in urine. The </w:t>
      </w:r>
      <w:r w:rsidR="00ED4BA2">
        <w:rPr>
          <w:rFonts w:ascii="Times New Roman" w:hAnsi="Times New Roman" w:cs="Times New Roman"/>
          <w:sz w:val="24"/>
          <w:szCs w:val="24"/>
          <w:lang w:val="en-US"/>
        </w:rPr>
        <w:t>fat-soluble</w:t>
      </w:r>
      <w:r>
        <w:rPr>
          <w:rFonts w:ascii="Times New Roman" w:hAnsi="Times New Roman" w:cs="Times New Roman"/>
          <w:sz w:val="24"/>
          <w:szCs w:val="24"/>
          <w:lang w:val="en-US"/>
        </w:rPr>
        <w:t xml:space="preserve"> vitamins include; </w:t>
      </w:r>
      <w:r w:rsidR="00F67DB9">
        <w:rPr>
          <w:rFonts w:ascii="Times New Roman" w:hAnsi="Times New Roman" w:cs="Times New Roman"/>
          <w:sz w:val="24"/>
          <w:szCs w:val="24"/>
          <w:lang w:val="en-US"/>
        </w:rPr>
        <w:t xml:space="preserve">Retinol, Tocopherol, Cholecalciferol, </w:t>
      </w:r>
      <w:r w:rsidR="00ED4BA2">
        <w:rPr>
          <w:rFonts w:ascii="Times New Roman" w:hAnsi="Times New Roman" w:cs="Times New Roman"/>
          <w:sz w:val="24"/>
          <w:szCs w:val="24"/>
          <w:lang w:val="en-US"/>
        </w:rPr>
        <w:t>Phylloquinone</w:t>
      </w:r>
      <w:r w:rsidR="00F67DB9">
        <w:rPr>
          <w:rFonts w:ascii="Times New Roman" w:hAnsi="Times New Roman" w:cs="Times New Roman"/>
          <w:sz w:val="24"/>
          <w:szCs w:val="24"/>
          <w:lang w:val="en-US"/>
        </w:rPr>
        <w:t xml:space="preserve"> and </w:t>
      </w:r>
      <w:r w:rsidR="00ED4BA2">
        <w:rPr>
          <w:rFonts w:ascii="Times New Roman" w:hAnsi="Times New Roman" w:cs="Times New Roman"/>
          <w:sz w:val="24"/>
          <w:szCs w:val="24"/>
          <w:lang w:val="en-US"/>
        </w:rPr>
        <w:t>Menaquinone (</w:t>
      </w:r>
      <w:r w:rsidR="00F67DB9">
        <w:rPr>
          <w:rFonts w:ascii="Times New Roman" w:hAnsi="Times New Roman" w:cs="Times New Roman"/>
          <w:sz w:val="24"/>
          <w:szCs w:val="24"/>
          <w:lang w:val="en-US"/>
        </w:rPr>
        <w:t xml:space="preserve">vitamins A, E, D and K respectively). </w:t>
      </w:r>
    </w:p>
    <w:p w14:paraId="1B3AA7BB" w14:textId="18E1AA5F" w:rsidR="00EE3C5C" w:rsidRDefault="00F67DB9" w:rsidP="00746FB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Water soluble vitamins are polar hydrophilic compounds that are easily absorbed by the body. They cannot be stored in the body and are easily lost in urine so they must be continually supplied in the diet. They are </w:t>
      </w:r>
      <w:r w:rsidR="00ED4BA2">
        <w:rPr>
          <w:rFonts w:ascii="Times New Roman" w:hAnsi="Times New Roman" w:cs="Times New Roman"/>
          <w:sz w:val="24"/>
          <w:szCs w:val="24"/>
          <w:lang w:val="en-US"/>
        </w:rPr>
        <w:t>non-toxic</w:t>
      </w:r>
      <w:r>
        <w:rPr>
          <w:rFonts w:ascii="Times New Roman" w:hAnsi="Times New Roman" w:cs="Times New Roman"/>
          <w:sz w:val="24"/>
          <w:szCs w:val="24"/>
          <w:lang w:val="en-US"/>
        </w:rPr>
        <w:t xml:space="preserve">. The </w:t>
      </w:r>
      <w:r w:rsidR="00ED4BA2">
        <w:rPr>
          <w:rFonts w:ascii="Times New Roman" w:hAnsi="Times New Roman" w:cs="Times New Roman"/>
          <w:sz w:val="24"/>
          <w:szCs w:val="24"/>
          <w:lang w:val="en-US"/>
        </w:rPr>
        <w:t>water-soluble</w:t>
      </w:r>
      <w:r>
        <w:rPr>
          <w:rFonts w:ascii="Times New Roman" w:hAnsi="Times New Roman" w:cs="Times New Roman"/>
          <w:sz w:val="24"/>
          <w:szCs w:val="24"/>
          <w:lang w:val="en-US"/>
        </w:rPr>
        <w:t xml:space="preserve"> vitamins include Thymine,</w:t>
      </w:r>
      <w:r w:rsidR="00E47C09">
        <w:rPr>
          <w:rFonts w:ascii="Times New Roman" w:hAnsi="Times New Roman" w:cs="Times New Roman"/>
          <w:sz w:val="24"/>
          <w:szCs w:val="24"/>
          <w:lang w:val="en-US"/>
        </w:rPr>
        <w:t xml:space="preserve"> Riboflavin, Niacin, </w:t>
      </w:r>
      <w:r w:rsidR="00ED4BA2">
        <w:rPr>
          <w:rFonts w:ascii="Times New Roman" w:hAnsi="Times New Roman" w:cs="Times New Roman"/>
          <w:sz w:val="24"/>
          <w:szCs w:val="24"/>
          <w:lang w:val="en-US"/>
        </w:rPr>
        <w:t>Pantothenic</w:t>
      </w:r>
      <w:r w:rsidR="00E47C09">
        <w:rPr>
          <w:rFonts w:ascii="Times New Roman" w:hAnsi="Times New Roman" w:cs="Times New Roman"/>
          <w:sz w:val="24"/>
          <w:szCs w:val="24"/>
          <w:lang w:val="en-US"/>
        </w:rPr>
        <w:t xml:space="preserve"> acid, Pyridoxamine, Biotin, Folic acid, </w:t>
      </w:r>
      <w:r w:rsidR="00ED4BA2">
        <w:rPr>
          <w:rFonts w:ascii="Times New Roman" w:hAnsi="Times New Roman" w:cs="Times New Roman"/>
          <w:sz w:val="24"/>
          <w:szCs w:val="24"/>
          <w:lang w:val="en-US"/>
        </w:rPr>
        <w:t>Cobalamin (these</w:t>
      </w:r>
      <w:r w:rsidR="00E47C09">
        <w:rPr>
          <w:rFonts w:ascii="Times New Roman" w:hAnsi="Times New Roman" w:cs="Times New Roman"/>
          <w:sz w:val="24"/>
          <w:szCs w:val="24"/>
          <w:lang w:val="en-US"/>
        </w:rPr>
        <w:t xml:space="preserve"> are the vitamin B complex; B</w:t>
      </w:r>
      <w:r w:rsidR="00E47C09">
        <w:rPr>
          <w:rFonts w:ascii="Times New Roman" w:hAnsi="Times New Roman" w:cs="Times New Roman"/>
          <w:sz w:val="24"/>
          <w:szCs w:val="24"/>
          <w:vertAlign w:val="subscript"/>
          <w:lang w:val="en-US"/>
        </w:rPr>
        <w:t>1</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2</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3</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5</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6</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7</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9</w:t>
      </w:r>
      <w:r w:rsidR="00E47C09">
        <w:rPr>
          <w:rFonts w:ascii="Times New Roman" w:hAnsi="Times New Roman" w:cs="Times New Roman"/>
          <w:sz w:val="24"/>
          <w:szCs w:val="24"/>
          <w:lang w:val="en-US"/>
        </w:rPr>
        <w:t>, B</w:t>
      </w:r>
      <w:r w:rsidR="00E47C09">
        <w:rPr>
          <w:rFonts w:ascii="Times New Roman" w:hAnsi="Times New Roman" w:cs="Times New Roman"/>
          <w:sz w:val="24"/>
          <w:szCs w:val="24"/>
          <w:vertAlign w:val="subscript"/>
          <w:lang w:val="en-US"/>
        </w:rPr>
        <w:t>12</w:t>
      </w:r>
      <w:r w:rsidR="00E47C09">
        <w:rPr>
          <w:rFonts w:ascii="Times New Roman" w:hAnsi="Times New Roman" w:cs="Times New Roman"/>
          <w:sz w:val="24"/>
          <w:szCs w:val="24"/>
          <w:lang w:val="en-US"/>
        </w:rPr>
        <w:t xml:space="preserve"> respectively) and Ascorbic </w:t>
      </w:r>
      <w:r w:rsidR="00ED4BA2">
        <w:rPr>
          <w:rFonts w:ascii="Times New Roman" w:hAnsi="Times New Roman" w:cs="Times New Roman"/>
          <w:sz w:val="24"/>
          <w:szCs w:val="24"/>
          <w:lang w:val="en-US"/>
        </w:rPr>
        <w:t>acid (</w:t>
      </w:r>
      <w:r w:rsidR="00E47C09">
        <w:rPr>
          <w:rFonts w:ascii="Times New Roman" w:hAnsi="Times New Roman" w:cs="Times New Roman"/>
          <w:sz w:val="24"/>
          <w:szCs w:val="24"/>
          <w:lang w:val="en-US"/>
        </w:rPr>
        <w:t>vitamin C).</w:t>
      </w:r>
    </w:p>
    <w:p w14:paraId="3A7CAA58" w14:textId="51FBFCD6" w:rsidR="00245800" w:rsidRDefault="00245800" w:rsidP="00245800">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Biosynthesis of </w:t>
      </w:r>
      <w:r w:rsidR="00ED4BA2">
        <w:rPr>
          <w:rFonts w:ascii="Times New Roman" w:hAnsi="Times New Roman" w:cs="Times New Roman"/>
          <w:sz w:val="24"/>
          <w:szCs w:val="24"/>
          <w:u w:val="single"/>
          <w:lang w:val="en-US"/>
        </w:rPr>
        <w:t>Calcitriol</w:t>
      </w:r>
      <w:r>
        <w:rPr>
          <w:rFonts w:ascii="Times New Roman" w:hAnsi="Times New Roman" w:cs="Times New Roman"/>
          <w:sz w:val="24"/>
          <w:szCs w:val="24"/>
          <w:lang w:val="en-US"/>
        </w:rPr>
        <w:t xml:space="preserve">: </w:t>
      </w:r>
      <w:r w:rsidR="00ED4BA2">
        <w:rPr>
          <w:rFonts w:ascii="Times New Roman" w:hAnsi="Times New Roman" w:cs="Times New Roman"/>
          <w:sz w:val="24"/>
          <w:szCs w:val="24"/>
          <w:lang w:val="en-US"/>
        </w:rPr>
        <w:t>Cholecalciferol</w:t>
      </w:r>
      <w:r>
        <w:rPr>
          <w:rFonts w:ascii="Times New Roman" w:hAnsi="Times New Roman" w:cs="Times New Roman"/>
          <w:sz w:val="24"/>
          <w:szCs w:val="24"/>
          <w:lang w:val="en-US"/>
        </w:rPr>
        <w:t xml:space="preserve"> is </w:t>
      </w:r>
      <w:r w:rsidR="00ED4BA2">
        <w:rPr>
          <w:rFonts w:ascii="Times New Roman" w:hAnsi="Times New Roman" w:cs="Times New Roman"/>
          <w:sz w:val="24"/>
          <w:szCs w:val="24"/>
          <w:lang w:val="en-US"/>
        </w:rPr>
        <w:t>hydrolyzed</w:t>
      </w:r>
      <w:r>
        <w:rPr>
          <w:rFonts w:ascii="Times New Roman" w:hAnsi="Times New Roman" w:cs="Times New Roman"/>
          <w:sz w:val="24"/>
          <w:szCs w:val="24"/>
          <w:lang w:val="en-US"/>
        </w:rPr>
        <w:t xml:space="preserve"> at the 25</w:t>
      </w:r>
      <w:r w:rsidRPr="00750F5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to 25-hydroxycholecalciferol(25-OHD3) by a specific hydroxylase present in the liver. 25-hydroxycholecalciferol is the major storage and circulatory form of vitamin D. The </w:t>
      </w:r>
      <w:r w:rsidR="00ED4BA2">
        <w:rPr>
          <w:rFonts w:ascii="Times New Roman" w:hAnsi="Times New Roman" w:cs="Times New Roman"/>
          <w:sz w:val="24"/>
          <w:szCs w:val="24"/>
          <w:lang w:val="en-US"/>
        </w:rPr>
        <w:t>kidney</w:t>
      </w:r>
      <w:r>
        <w:rPr>
          <w:rFonts w:ascii="Times New Roman" w:hAnsi="Times New Roman" w:cs="Times New Roman"/>
          <w:sz w:val="24"/>
          <w:szCs w:val="24"/>
          <w:lang w:val="en-US"/>
        </w:rPr>
        <w:t xml:space="preserve"> possesses a specific </w:t>
      </w:r>
      <w:r w:rsidR="00ED4BA2">
        <w:rPr>
          <w:rFonts w:ascii="Times New Roman" w:hAnsi="Times New Roman" w:cs="Times New Roman"/>
          <w:sz w:val="24"/>
          <w:szCs w:val="24"/>
          <w:lang w:val="en-US"/>
        </w:rPr>
        <w:t>enzyme (</w:t>
      </w:r>
      <w:r>
        <w:rPr>
          <w:rFonts w:ascii="Times New Roman" w:hAnsi="Times New Roman" w:cs="Times New Roman"/>
          <w:sz w:val="24"/>
          <w:szCs w:val="24"/>
          <w:lang w:val="en-US"/>
        </w:rPr>
        <w:t xml:space="preserve">25-hydroxycholoecalciferol 1- hydroxylase) which hydrolyzes 25-hydrocholecalciferol at position -1- to form 1, 25-hydroxycholecalciferol(calcitriol). The hydroxylase enzymes of the liver and kidney require cytochrome P450, NADPH and molecular oxygen for the hydroxylation process. </w:t>
      </w:r>
    </w:p>
    <w:p w14:paraId="4548CFB7" w14:textId="673B3AE6" w:rsidR="00B36CEC" w:rsidRPr="00B36CEC" w:rsidRDefault="00245800" w:rsidP="00B36CEC">
      <w:pPr>
        <w:jc w:val="both"/>
        <w:rPr>
          <w:rFonts w:ascii="Times New Roman" w:hAnsi="Times New Roman" w:cs="Times New Roman"/>
          <w:sz w:val="24"/>
          <w:szCs w:val="24"/>
          <w:lang w:val="en-US"/>
        </w:rPr>
      </w:pPr>
      <w:r w:rsidRPr="00B36CEC">
        <w:rPr>
          <w:rFonts w:ascii="Times New Roman" w:hAnsi="Times New Roman" w:cs="Times New Roman"/>
          <w:sz w:val="24"/>
          <w:szCs w:val="24"/>
          <w:lang w:val="en-US"/>
        </w:rPr>
        <w:t xml:space="preserve">8. </w:t>
      </w:r>
      <w:r w:rsidR="00B36CEC" w:rsidRPr="00B36CEC">
        <w:rPr>
          <w:rFonts w:ascii="Times New Roman" w:hAnsi="Times New Roman" w:cs="Times New Roman"/>
          <w:sz w:val="24"/>
          <w:szCs w:val="24"/>
          <w:lang w:val="en-US"/>
        </w:rPr>
        <w:t xml:space="preserve">(i) </w:t>
      </w:r>
      <w:r w:rsidR="00B36CEC" w:rsidRPr="00B36CEC">
        <w:rPr>
          <w:rFonts w:ascii="Times New Roman" w:hAnsi="Times New Roman" w:cs="Times New Roman"/>
          <w:sz w:val="24"/>
          <w:szCs w:val="24"/>
          <w:u w:val="single"/>
          <w:lang w:val="en-US"/>
        </w:rPr>
        <w:t>Cerebrosides</w:t>
      </w:r>
      <w:r w:rsidR="00B36CEC" w:rsidRPr="00B36CEC">
        <w:rPr>
          <w:rFonts w:ascii="Times New Roman" w:hAnsi="Times New Roman" w:cs="Times New Roman"/>
          <w:sz w:val="24"/>
          <w:szCs w:val="24"/>
          <w:lang w:val="en-US"/>
        </w:rPr>
        <w:t xml:space="preserve">: These are the simplest glycolipids with only one sugar </w:t>
      </w:r>
      <w:r w:rsidR="00ED4BA2" w:rsidRPr="00B36CEC">
        <w:rPr>
          <w:rFonts w:ascii="Times New Roman" w:hAnsi="Times New Roman" w:cs="Times New Roman"/>
          <w:sz w:val="24"/>
          <w:szCs w:val="24"/>
          <w:lang w:val="en-US"/>
        </w:rPr>
        <w:t>residue (</w:t>
      </w:r>
      <w:r w:rsidR="00B36CEC" w:rsidRPr="00B36CEC">
        <w:rPr>
          <w:rFonts w:ascii="Times New Roman" w:hAnsi="Times New Roman" w:cs="Times New Roman"/>
          <w:sz w:val="24"/>
          <w:szCs w:val="24"/>
          <w:lang w:val="en-US"/>
        </w:rPr>
        <w:t xml:space="preserve">either glucose or galactose) linked to the ceramide. There are two types; glucocerebroside and galactocerebroside. Glucocerebrosides are the predominant glycolipid of extranuclear tissue while </w:t>
      </w:r>
      <w:r w:rsidR="00B36CEC" w:rsidRPr="00B36CEC">
        <w:rPr>
          <w:rFonts w:ascii="Times New Roman" w:hAnsi="Times New Roman" w:cs="Times New Roman"/>
          <w:sz w:val="24"/>
          <w:szCs w:val="24"/>
          <w:lang w:val="en-US"/>
        </w:rPr>
        <w:lastRenderedPageBreak/>
        <w:t xml:space="preserve">galactocerebrosides are found in nerve tissues </w:t>
      </w:r>
      <w:r w:rsidR="00ED4BA2" w:rsidRPr="00B36CEC">
        <w:rPr>
          <w:rFonts w:ascii="Times New Roman" w:hAnsi="Times New Roman" w:cs="Times New Roman"/>
          <w:sz w:val="24"/>
          <w:szCs w:val="24"/>
          <w:lang w:val="en-US"/>
        </w:rPr>
        <w:t>membrane</w:t>
      </w:r>
      <w:r w:rsidR="00B36CEC" w:rsidRPr="00B36CEC">
        <w:rPr>
          <w:rFonts w:ascii="Times New Roman" w:hAnsi="Times New Roman" w:cs="Times New Roman"/>
          <w:sz w:val="24"/>
          <w:szCs w:val="24"/>
          <w:lang w:val="en-US"/>
        </w:rPr>
        <w:t xml:space="preserve">. </w:t>
      </w:r>
      <w:r w:rsidR="00294CAE">
        <w:rPr>
          <w:rFonts w:ascii="Times New Roman" w:hAnsi="Times New Roman" w:cs="Times New Roman"/>
          <w:noProof/>
          <w:sz w:val="24"/>
          <w:szCs w:val="24"/>
          <w:lang w:val="en-US"/>
        </w:rPr>
        <w:drawing>
          <wp:inline distT="0" distB="0" distL="0" distR="0" wp14:anchorId="664F66FD" wp14:editId="0EE7A2C5">
            <wp:extent cx="3585010" cy="803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611-WA0023 (2).jpg"/>
                    <pic:cNvPicPr/>
                  </pic:nvPicPr>
                  <pic:blipFill>
                    <a:blip r:embed="rId10">
                      <a:extLst>
                        <a:ext uri="{28A0092B-C50C-407E-A947-70E740481C1C}">
                          <a14:useLocalDpi xmlns:a14="http://schemas.microsoft.com/office/drawing/2010/main" val="0"/>
                        </a:ext>
                      </a:extLst>
                    </a:blip>
                    <a:stretch>
                      <a:fillRect/>
                    </a:stretch>
                  </pic:blipFill>
                  <pic:spPr>
                    <a:xfrm>
                      <a:off x="0" y="0"/>
                      <a:ext cx="4097454" cy="917988"/>
                    </a:xfrm>
                    <a:prstGeom prst="rect">
                      <a:avLst/>
                    </a:prstGeom>
                  </pic:spPr>
                </pic:pic>
              </a:graphicData>
            </a:graphic>
          </wp:inline>
        </w:drawing>
      </w:r>
    </w:p>
    <w:p w14:paraId="15556F22" w14:textId="5163A485" w:rsidR="00B36CEC" w:rsidRPr="00B36CEC" w:rsidRDefault="00B36CEC" w:rsidP="00B36C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36CEC">
        <w:rPr>
          <w:rFonts w:ascii="Times New Roman" w:hAnsi="Times New Roman" w:cs="Times New Roman"/>
          <w:sz w:val="24"/>
          <w:szCs w:val="24"/>
          <w:lang w:val="en-US"/>
        </w:rPr>
        <w:t xml:space="preserve">(ii) </w:t>
      </w:r>
      <w:r w:rsidRPr="00B36CEC">
        <w:rPr>
          <w:rFonts w:ascii="Times New Roman" w:hAnsi="Times New Roman" w:cs="Times New Roman"/>
          <w:sz w:val="24"/>
          <w:szCs w:val="24"/>
          <w:u w:val="single"/>
          <w:lang w:val="en-US"/>
        </w:rPr>
        <w:t>Sulfatides</w:t>
      </w:r>
      <w:r w:rsidRPr="00B36CEC">
        <w:rPr>
          <w:rFonts w:ascii="Times New Roman" w:hAnsi="Times New Roman" w:cs="Times New Roman"/>
          <w:sz w:val="24"/>
          <w:szCs w:val="24"/>
          <w:lang w:val="en-US"/>
        </w:rPr>
        <w:t>: These are cerebrosides in which the monosaccharide contains a sulphate ester.</w:t>
      </w:r>
      <w:r w:rsidR="00294CAE">
        <w:rPr>
          <w:rFonts w:ascii="Times New Roman" w:hAnsi="Times New Roman" w:cs="Times New Roman"/>
          <w:noProof/>
          <w:sz w:val="24"/>
          <w:szCs w:val="24"/>
          <w:lang w:val="en-US"/>
        </w:rPr>
        <w:drawing>
          <wp:inline distT="0" distB="0" distL="0" distR="0" wp14:anchorId="76AB5A0E" wp14:editId="462A8E68">
            <wp:extent cx="3630615" cy="730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611-WA0023 (3).jpg"/>
                    <pic:cNvPicPr/>
                  </pic:nvPicPr>
                  <pic:blipFill>
                    <a:blip r:embed="rId11">
                      <a:extLst>
                        <a:ext uri="{28A0092B-C50C-407E-A947-70E740481C1C}">
                          <a14:useLocalDpi xmlns:a14="http://schemas.microsoft.com/office/drawing/2010/main" val="0"/>
                        </a:ext>
                      </a:extLst>
                    </a:blip>
                    <a:stretch>
                      <a:fillRect/>
                    </a:stretch>
                  </pic:blipFill>
                  <pic:spPr>
                    <a:xfrm>
                      <a:off x="0" y="0"/>
                      <a:ext cx="4263155" cy="858097"/>
                    </a:xfrm>
                    <a:prstGeom prst="rect">
                      <a:avLst/>
                    </a:prstGeom>
                  </pic:spPr>
                </pic:pic>
              </a:graphicData>
            </a:graphic>
          </wp:inline>
        </w:drawing>
      </w:r>
    </w:p>
    <w:p w14:paraId="0995220E" w14:textId="293FA3E9" w:rsidR="00B36CEC" w:rsidRDefault="00B36CEC" w:rsidP="00B36C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36CEC">
        <w:rPr>
          <w:rFonts w:ascii="Times New Roman" w:hAnsi="Times New Roman" w:cs="Times New Roman"/>
          <w:sz w:val="24"/>
          <w:szCs w:val="24"/>
          <w:lang w:val="en-US"/>
        </w:rPr>
        <w:t xml:space="preserve">(iii) </w:t>
      </w:r>
      <w:r w:rsidRPr="00B36CEC">
        <w:rPr>
          <w:rFonts w:ascii="Times New Roman" w:hAnsi="Times New Roman" w:cs="Times New Roman"/>
          <w:sz w:val="24"/>
          <w:szCs w:val="24"/>
          <w:u w:val="single"/>
          <w:lang w:val="en-US"/>
        </w:rPr>
        <w:t>Globosides</w:t>
      </w:r>
      <w:r w:rsidRPr="00B36CEC">
        <w:rPr>
          <w:rFonts w:ascii="Times New Roman" w:hAnsi="Times New Roman" w:cs="Times New Roman"/>
          <w:sz w:val="24"/>
          <w:szCs w:val="24"/>
          <w:lang w:val="en-US"/>
        </w:rPr>
        <w:t xml:space="preserve">: These contain one or more sugar molecules attached to the ceramide. They are important components of the red blood cell </w:t>
      </w:r>
      <w:r w:rsidR="00ED4BA2" w:rsidRPr="00B36CEC">
        <w:rPr>
          <w:rFonts w:ascii="Times New Roman" w:hAnsi="Times New Roman" w:cs="Times New Roman"/>
          <w:sz w:val="24"/>
          <w:szCs w:val="24"/>
          <w:lang w:val="en-US"/>
        </w:rPr>
        <w:t>membrane</w:t>
      </w:r>
      <w:r w:rsidRPr="00B36CEC">
        <w:rPr>
          <w:rFonts w:ascii="Times New Roman" w:hAnsi="Times New Roman" w:cs="Times New Roman"/>
          <w:sz w:val="24"/>
          <w:szCs w:val="24"/>
          <w:lang w:val="en-US"/>
        </w:rPr>
        <w:t xml:space="preserve"> and </w:t>
      </w:r>
      <w:r w:rsidR="00ED4BA2">
        <w:rPr>
          <w:rFonts w:ascii="Times New Roman" w:hAnsi="Times New Roman" w:cs="Times New Roman"/>
          <w:sz w:val="24"/>
          <w:szCs w:val="24"/>
          <w:lang w:val="en-US"/>
        </w:rPr>
        <w:t>a</w:t>
      </w:r>
      <w:r w:rsidRPr="00B36CEC">
        <w:rPr>
          <w:rFonts w:ascii="Times New Roman" w:hAnsi="Times New Roman" w:cs="Times New Roman"/>
          <w:sz w:val="24"/>
          <w:szCs w:val="24"/>
          <w:lang w:val="en-US"/>
        </w:rPr>
        <w:t xml:space="preserve">re the determinants of the ABO blood group system. </w:t>
      </w:r>
    </w:p>
    <w:p w14:paraId="097FF352" w14:textId="61847726" w:rsidR="004D70F3" w:rsidRPr="00B36CEC" w:rsidRDefault="004D70F3" w:rsidP="00B36CEC">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1DBDEEC" wp14:editId="47B7D153">
            <wp:extent cx="3598089" cy="1274323"/>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611-WA0023 (4).jpg"/>
                    <pic:cNvPicPr/>
                  </pic:nvPicPr>
                  <pic:blipFill>
                    <a:blip r:embed="rId12">
                      <a:extLst>
                        <a:ext uri="{28A0092B-C50C-407E-A947-70E740481C1C}">
                          <a14:useLocalDpi xmlns:a14="http://schemas.microsoft.com/office/drawing/2010/main" val="0"/>
                        </a:ext>
                      </a:extLst>
                    </a:blip>
                    <a:stretch>
                      <a:fillRect/>
                    </a:stretch>
                  </pic:blipFill>
                  <pic:spPr>
                    <a:xfrm>
                      <a:off x="0" y="0"/>
                      <a:ext cx="3918225" cy="1387705"/>
                    </a:xfrm>
                    <a:prstGeom prst="rect">
                      <a:avLst/>
                    </a:prstGeom>
                  </pic:spPr>
                </pic:pic>
              </a:graphicData>
            </a:graphic>
          </wp:inline>
        </w:drawing>
      </w:r>
    </w:p>
    <w:p w14:paraId="2A2E9855" w14:textId="71E64AEB" w:rsidR="00245800" w:rsidRDefault="00B36CEC" w:rsidP="00B36C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(iv) </w:t>
      </w:r>
      <w:r>
        <w:rPr>
          <w:rFonts w:ascii="Times New Roman" w:hAnsi="Times New Roman" w:cs="Times New Roman"/>
          <w:sz w:val="24"/>
          <w:szCs w:val="24"/>
          <w:u w:val="single"/>
          <w:lang w:val="en-US"/>
        </w:rPr>
        <w:t>Gangliosides</w:t>
      </w:r>
      <w:r>
        <w:rPr>
          <w:rFonts w:ascii="Times New Roman" w:hAnsi="Times New Roman" w:cs="Times New Roman"/>
          <w:sz w:val="24"/>
          <w:szCs w:val="24"/>
          <w:lang w:val="en-US"/>
        </w:rPr>
        <w:t xml:space="preserve">: These are complex glycolipids derived from glucocerebrosides. They contain oligosaccharides with one or more molecules of sialic </w:t>
      </w:r>
      <w:r w:rsidR="00ED4BA2">
        <w:rPr>
          <w:rFonts w:ascii="Times New Roman" w:hAnsi="Times New Roman" w:cs="Times New Roman"/>
          <w:sz w:val="24"/>
          <w:szCs w:val="24"/>
          <w:lang w:val="en-US"/>
        </w:rPr>
        <w:t>acid (</w:t>
      </w:r>
      <w:r>
        <w:rPr>
          <w:rFonts w:ascii="Times New Roman" w:hAnsi="Times New Roman" w:cs="Times New Roman"/>
          <w:sz w:val="24"/>
          <w:szCs w:val="24"/>
          <w:lang w:val="en-US"/>
        </w:rPr>
        <w:t xml:space="preserve">N- acetylneuraminic acid) </w:t>
      </w:r>
      <w:r w:rsidR="00ED4BA2">
        <w:rPr>
          <w:rFonts w:ascii="Times New Roman" w:hAnsi="Times New Roman" w:cs="Times New Roman"/>
          <w:sz w:val="24"/>
          <w:szCs w:val="24"/>
          <w:lang w:val="en-US"/>
        </w:rPr>
        <w:t>attached</w:t>
      </w:r>
      <w:r>
        <w:rPr>
          <w:rFonts w:ascii="Times New Roman" w:hAnsi="Times New Roman" w:cs="Times New Roman"/>
          <w:sz w:val="24"/>
          <w:szCs w:val="24"/>
          <w:lang w:val="en-US"/>
        </w:rPr>
        <w:t xml:space="preserve"> to the ceramide.</w:t>
      </w:r>
    </w:p>
    <w:p w14:paraId="2AD51D8C" w14:textId="13481480" w:rsidR="004D70F3" w:rsidRDefault="004D70F3" w:rsidP="00B36CEC">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F472E38" wp14:editId="1AA09F70">
            <wp:extent cx="3618689" cy="1351843"/>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611-WA0024 (2).jpg"/>
                    <pic:cNvPicPr/>
                  </pic:nvPicPr>
                  <pic:blipFill>
                    <a:blip r:embed="rId13">
                      <a:extLst>
                        <a:ext uri="{28A0092B-C50C-407E-A947-70E740481C1C}">
                          <a14:useLocalDpi xmlns:a14="http://schemas.microsoft.com/office/drawing/2010/main" val="0"/>
                        </a:ext>
                      </a:extLst>
                    </a:blip>
                    <a:stretch>
                      <a:fillRect/>
                    </a:stretch>
                  </pic:blipFill>
                  <pic:spPr>
                    <a:xfrm>
                      <a:off x="0" y="0"/>
                      <a:ext cx="3737237" cy="1396129"/>
                    </a:xfrm>
                    <a:prstGeom prst="rect">
                      <a:avLst/>
                    </a:prstGeom>
                  </pic:spPr>
                </pic:pic>
              </a:graphicData>
            </a:graphic>
          </wp:inline>
        </w:drawing>
      </w:r>
    </w:p>
    <w:p w14:paraId="009BEAE3" w14:textId="56207108" w:rsidR="008D489A" w:rsidRDefault="007961FF" w:rsidP="008D489A">
      <w:pPr>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8D48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Cell and it’s </w:t>
      </w:r>
      <w:r w:rsidR="00ED4BA2">
        <w:rPr>
          <w:rFonts w:ascii="Times New Roman" w:hAnsi="Times New Roman" w:cs="Times New Roman"/>
          <w:sz w:val="24"/>
          <w:szCs w:val="24"/>
          <w:u w:val="single"/>
          <w:lang w:val="en-US"/>
        </w:rPr>
        <w:t>Components</w:t>
      </w:r>
      <w:r w:rsidR="008D48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EDB3A03" w14:textId="2F0678D5" w:rsidR="00B36CEC" w:rsidRDefault="007961FF" w:rsidP="008D489A">
      <w:pPr>
        <w:jc w:val="both"/>
        <w:rPr>
          <w:rFonts w:ascii="Times New Roman" w:hAnsi="Times New Roman" w:cs="Times New Roman"/>
          <w:sz w:val="24"/>
          <w:szCs w:val="24"/>
          <w:lang w:val="en-US"/>
        </w:rPr>
      </w:pPr>
      <w:r>
        <w:rPr>
          <w:rFonts w:ascii="Times New Roman" w:hAnsi="Times New Roman" w:cs="Times New Roman"/>
          <w:sz w:val="24"/>
          <w:szCs w:val="24"/>
          <w:lang w:val="en-US"/>
        </w:rPr>
        <w:t>The cell is the smallest structural unit of living matter capable of functioning independently. It is classified into two types; prokaryotes and eukaryotes.</w:t>
      </w:r>
      <w:r w:rsidR="00587471">
        <w:rPr>
          <w:rFonts w:ascii="Times New Roman" w:hAnsi="Times New Roman" w:cs="Times New Roman"/>
          <w:sz w:val="24"/>
          <w:szCs w:val="24"/>
          <w:lang w:val="en-US"/>
        </w:rPr>
        <w:t xml:space="preserve"> Prokaryotic cells have no </w:t>
      </w:r>
      <w:r w:rsidR="00ED4BA2">
        <w:rPr>
          <w:rFonts w:ascii="Times New Roman" w:hAnsi="Times New Roman" w:cs="Times New Roman"/>
          <w:sz w:val="24"/>
          <w:szCs w:val="24"/>
          <w:lang w:val="en-US"/>
        </w:rPr>
        <w:t>membrane</w:t>
      </w:r>
      <w:r w:rsidR="00587471">
        <w:rPr>
          <w:rFonts w:ascii="Times New Roman" w:hAnsi="Times New Roman" w:cs="Times New Roman"/>
          <w:sz w:val="24"/>
          <w:szCs w:val="24"/>
          <w:lang w:val="en-US"/>
        </w:rPr>
        <w:t xml:space="preserve"> bound nucleus and sub nuclear organelles e.g. are bacteria and blue green algae. Eukaryotic cells have true membrane bound nucleus and are larger than prokaryotic cells. Eukaryotes have a variety of other membrane bound organelles in their cytoplasm.</w:t>
      </w:r>
    </w:p>
    <w:p w14:paraId="045C6F92" w14:textId="574C2128" w:rsidR="00587471" w:rsidRDefault="00587471" w:rsidP="00B36C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cell has three major </w:t>
      </w:r>
      <w:r w:rsidR="00ED4BA2">
        <w:rPr>
          <w:rFonts w:ascii="Times New Roman" w:hAnsi="Times New Roman" w:cs="Times New Roman"/>
          <w:sz w:val="24"/>
          <w:szCs w:val="24"/>
          <w:lang w:val="en-US"/>
        </w:rPr>
        <w:t>components</w:t>
      </w:r>
      <w:r>
        <w:rPr>
          <w:rFonts w:ascii="Times New Roman" w:hAnsi="Times New Roman" w:cs="Times New Roman"/>
          <w:sz w:val="24"/>
          <w:szCs w:val="24"/>
          <w:lang w:val="en-US"/>
        </w:rPr>
        <w:t xml:space="preserve">; </w:t>
      </w:r>
      <w:r w:rsidR="008D489A">
        <w:rPr>
          <w:rFonts w:ascii="Times New Roman" w:hAnsi="Times New Roman" w:cs="Times New Roman"/>
          <w:sz w:val="24"/>
          <w:szCs w:val="24"/>
          <w:lang w:val="en-US"/>
        </w:rPr>
        <w:t xml:space="preserve">the cell membrane, the cytoplasm &amp; its organelles and the nucleus.  </w:t>
      </w:r>
    </w:p>
    <w:p w14:paraId="160D2966" w14:textId="22021116" w:rsidR="008D489A" w:rsidRDefault="008D489A" w:rsidP="00B36CEC">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Cell Membrane</w:t>
      </w:r>
      <w:r>
        <w:rPr>
          <w:rFonts w:ascii="Times New Roman" w:hAnsi="Times New Roman" w:cs="Times New Roman"/>
          <w:sz w:val="24"/>
          <w:szCs w:val="24"/>
          <w:lang w:val="en-US"/>
        </w:rPr>
        <w:t xml:space="preserve">: This is a thin envelope that surrounds the cell. It consists of glycolipids, glycoproteins, phospholipids, lipids and proteins. It protects cell contents, acts as a semipermeable barrier allowing certain substances into and out of the cell and helps in the maintenance of the shape and size of the cell. </w:t>
      </w:r>
    </w:p>
    <w:p w14:paraId="4456500F" w14:textId="1D26182A" w:rsidR="008D489A" w:rsidRDefault="008D489A" w:rsidP="00B36CEC">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Cytoplasm</w:t>
      </w:r>
      <w:r>
        <w:rPr>
          <w:rFonts w:ascii="Times New Roman" w:hAnsi="Times New Roman" w:cs="Times New Roman"/>
          <w:sz w:val="24"/>
          <w:szCs w:val="24"/>
          <w:lang w:val="en-US"/>
        </w:rPr>
        <w:t xml:space="preserve">: This </w:t>
      </w:r>
      <w:r w:rsidR="00ED4BA2">
        <w:rPr>
          <w:rFonts w:ascii="Times New Roman" w:hAnsi="Times New Roman" w:cs="Times New Roman"/>
          <w:sz w:val="24"/>
          <w:szCs w:val="24"/>
          <w:lang w:val="en-US"/>
        </w:rPr>
        <w:t>consists</w:t>
      </w:r>
      <w:r>
        <w:rPr>
          <w:rFonts w:ascii="Times New Roman" w:hAnsi="Times New Roman" w:cs="Times New Roman"/>
          <w:sz w:val="24"/>
          <w:szCs w:val="24"/>
          <w:lang w:val="en-US"/>
        </w:rPr>
        <w:t xml:space="preserve"> of the clear fluid in the cell called cytosol and the organelles. These organelles include;</w:t>
      </w:r>
    </w:p>
    <w:p w14:paraId="79680329" w14:textId="540AD7B7" w:rsidR="008D489A" w:rsidRDefault="008D489A"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Endoplasmic Reticulum</w:t>
      </w:r>
      <w:r>
        <w:rPr>
          <w:rFonts w:ascii="Times New Roman" w:hAnsi="Times New Roman" w:cs="Times New Roman"/>
          <w:sz w:val="24"/>
          <w:szCs w:val="24"/>
          <w:lang w:val="en-US"/>
        </w:rPr>
        <w:t xml:space="preserve">: </w:t>
      </w:r>
      <w:r w:rsidR="00CE3731">
        <w:rPr>
          <w:rFonts w:ascii="Times New Roman" w:hAnsi="Times New Roman" w:cs="Times New Roman"/>
          <w:sz w:val="24"/>
          <w:szCs w:val="24"/>
          <w:lang w:val="en-US"/>
        </w:rPr>
        <w:t xml:space="preserve">This is an interconnected network of tubular and flat vascular structures which form links between the nucleus and cell membrane. There are two types; the rough endoplasmic reticulum which has ribosomes and functions in protein synthesis and the smooth endoplasmic reticulum which has no ribosomes and functions in lipid synthesis. </w:t>
      </w:r>
    </w:p>
    <w:p w14:paraId="3F025DF3" w14:textId="79ADAA03" w:rsidR="00CE3731" w:rsidRDefault="00CE3731"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Golgi apparatus</w:t>
      </w:r>
      <w:r>
        <w:rPr>
          <w:rFonts w:ascii="Times New Roman" w:hAnsi="Times New Roman" w:cs="Times New Roman"/>
          <w:sz w:val="24"/>
          <w:szCs w:val="24"/>
          <w:lang w:val="en-US"/>
        </w:rPr>
        <w:t xml:space="preserve">: This consists of a stack of several smooth, </w:t>
      </w:r>
      <w:r w:rsidR="00ED4BA2">
        <w:rPr>
          <w:rFonts w:ascii="Times New Roman" w:hAnsi="Times New Roman" w:cs="Times New Roman"/>
          <w:sz w:val="24"/>
          <w:szCs w:val="24"/>
          <w:lang w:val="en-US"/>
        </w:rPr>
        <w:t>membranous</w:t>
      </w:r>
      <w:r>
        <w:rPr>
          <w:rFonts w:ascii="Times New Roman" w:hAnsi="Times New Roman" w:cs="Times New Roman"/>
          <w:sz w:val="24"/>
          <w:szCs w:val="24"/>
          <w:lang w:val="en-US"/>
        </w:rPr>
        <w:t xml:space="preserve"> sacs. It is present in all cells except the red blood cells. It is situated near the nucleus. </w:t>
      </w:r>
      <w:r w:rsidR="00470AD3">
        <w:rPr>
          <w:rFonts w:ascii="Times New Roman" w:hAnsi="Times New Roman" w:cs="Times New Roman"/>
          <w:sz w:val="24"/>
          <w:szCs w:val="24"/>
          <w:lang w:val="en-US"/>
        </w:rPr>
        <w:t xml:space="preserve">The </w:t>
      </w:r>
      <w:r w:rsidR="00ED4BA2">
        <w:rPr>
          <w:rFonts w:ascii="Times New Roman" w:hAnsi="Times New Roman" w:cs="Times New Roman"/>
          <w:sz w:val="24"/>
          <w:szCs w:val="24"/>
          <w:lang w:val="en-US"/>
        </w:rPr>
        <w:t>Golgi</w:t>
      </w:r>
      <w:r w:rsidR="00470AD3">
        <w:rPr>
          <w:rFonts w:ascii="Times New Roman" w:hAnsi="Times New Roman" w:cs="Times New Roman"/>
          <w:sz w:val="24"/>
          <w:szCs w:val="24"/>
          <w:lang w:val="en-US"/>
        </w:rPr>
        <w:t xml:space="preserve"> apparatus modifies proteins and lipids it receives from the endoplasmic reticulum. </w:t>
      </w:r>
    </w:p>
    <w:p w14:paraId="2EDDD815" w14:textId="6985D86D" w:rsidR="00470AD3" w:rsidRDefault="00470AD3"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Lysosomes</w:t>
      </w:r>
      <w:r>
        <w:rPr>
          <w:rFonts w:ascii="Times New Roman" w:hAnsi="Times New Roman" w:cs="Times New Roman"/>
          <w:sz w:val="24"/>
          <w:szCs w:val="24"/>
          <w:lang w:val="en-US"/>
        </w:rPr>
        <w:t xml:space="preserve">: This is produced in the </w:t>
      </w:r>
      <w:r w:rsidR="00ED4BA2">
        <w:rPr>
          <w:rFonts w:ascii="Times New Roman" w:hAnsi="Times New Roman" w:cs="Times New Roman"/>
          <w:sz w:val="24"/>
          <w:szCs w:val="24"/>
          <w:lang w:val="en-US"/>
        </w:rPr>
        <w:t>Golgi</w:t>
      </w:r>
      <w:r>
        <w:rPr>
          <w:rFonts w:ascii="Times New Roman" w:hAnsi="Times New Roman" w:cs="Times New Roman"/>
          <w:sz w:val="24"/>
          <w:szCs w:val="24"/>
          <w:lang w:val="en-US"/>
        </w:rPr>
        <w:t xml:space="preserve"> apparatus. It contains enzymes called lysozymes. The lysosomes destroy bacteria and other foreign bodies, removes excess secretory products and removes unwanted cell in embryo. </w:t>
      </w:r>
    </w:p>
    <w:p w14:paraId="7438A803" w14:textId="1DEF71F6" w:rsidR="00470AD3" w:rsidRDefault="00470AD3"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Peroxisomes</w:t>
      </w:r>
      <w:r>
        <w:rPr>
          <w:rFonts w:ascii="Times New Roman" w:hAnsi="Times New Roman" w:cs="Times New Roman"/>
          <w:sz w:val="24"/>
          <w:szCs w:val="24"/>
          <w:lang w:val="en-US"/>
        </w:rPr>
        <w:t xml:space="preserve">: These look like lysosomes but are not made from </w:t>
      </w:r>
      <w:r w:rsidR="00ED4BA2">
        <w:rPr>
          <w:rFonts w:ascii="Times New Roman" w:hAnsi="Times New Roman" w:cs="Times New Roman"/>
          <w:sz w:val="24"/>
          <w:szCs w:val="24"/>
          <w:lang w:val="en-US"/>
        </w:rPr>
        <w:t>Golgi</w:t>
      </w:r>
      <w:r>
        <w:rPr>
          <w:rFonts w:ascii="Times New Roman" w:hAnsi="Times New Roman" w:cs="Times New Roman"/>
          <w:sz w:val="24"/>
          <w:szCs w:val="24"/>
          <w:lang w:val="en-US"/>
        </w:rPr>
        <w:t xml:space="preserve"> apparatus. They are made of preexisting peroxisomes. Their major function is detoxification of peroxides. </w:t>
      </w:r>
    </w:p>
    <w:p w14:paraId="67E94D18" w14:textId="541902FD" w:rsidR="00470AD3" w:rsidRDefault="00470AD3"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Mitochondria</w:t>
      </w:r>
      <w:r>
        <w:rPr>
          <w:rFonts w:ascii="Times New Roman" w:hAnsi="Times New Roman" w:cs="Times New Roman"/>
          <w:sz w:val="24"/>
          <w:szCs w:val="24"/>
          <w:lang w:val="en-US"/>
        </w:rPr>
        <w:t xml:space="preserve">: This is the site of energy production in the cell in the form of ATP synthesis. </w:t>
      </w:r>
    </w:p>
    <w:p w14:paraId="5E9475F5" w14:textId="0135D93A" w:rsidR="00470AD3" w:rsidRDefault="00470AD3"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Plastids</w:t>
      </w:r>
      <w:r>
        <w:rPr>
          <w:rFonts w:ascii="Times New Roman" w:hAnsi="Times New Roman" w:cs="Times New Roman"/>
          <w:sz w:val="24"/>
          <w:szCs w:val="24"/>
          <w:lang w:val="en-US"/>
        </w:rPr>
        <w:t xml:space="preserve">: This is found in plants, </w:t>
      </w:r>
      <w:r w:rsidR="00ED4BA2">
        <w:rPr>
          <w:rFonts w:ascii="Times New Roman" w:hAnsi="Times New Roman" w:cs="Times New Roman"/>
          <w:sz w:val="24"/>
          <w:szCs w:val="24"/>
          <w:lang w:val="en-US"/>
        </w:rPr>
        <w:t>algae</w:t>
      </w:r>
      <w:r>
        <w:rPr>
          <w:rFonts w:ascii="Times New Roman" w:hAnsi="Times New Roman" w:cs="Times New Roman"/>
          <w:sz w:val="24"/>
          <w:szCs w:val="24"/>
          <w:lang w:val="en-US"/>
        </w:rPr>
        <w:t xml:space="preserve">. There are two types; </w:t>
      </w:r>
      <w:r w:rsidR="00ED4BA2">
        <w:rPr>
          <w:rFonts w:ascii="Times New Roman" w:hAnsi="Times New Roman" w:cs="Times New Roman"/>
          <w:sz w:val="24"/>
          <w:szCs w:val="24"/>
          <w:lang w:val="en-US"/>
        </w:rPr>
        <w:t>leucoplasts</w:t>
      </w:r>
      <w:r w:rsidR="001A72CE">
        <w:rPr>
          <w:rFonts w:ascii="Times New Roman" w:hAnsi="Times New Roman" w:cs="Times New Roman"/>
          <w:sz w:val="24"/>
          <w:szCs w:val="24"/>
          <w:lang w:val="en-US"/>
        </w:rPr>
        <w:t xml:space="preserve"> which stores starch or proteins in storage organs and chromoplast that accumulate chloroplast. </w:t>
      </w:r>
    </w:p>
    <w:p w14:paraId="0139070A" w14:textId="38ABBEC0" w:rsidR="001A72CE" w:rsidRDefault="001A72CE"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Chloroplast</w:t>
      </w:r>
      <w:r>
        <w:rPr>
          <w:rFonts w:ascii="Times New Roman" w:hAnsi="Times New Roman" w:cs="Times New Roman"/>
          <w:sz w:val="24"/>
          <w:szCs w:val="24"/>
          <w:lang w:val="en-US"/>
        </w:rPr>
        <w:t>: These are a type of chromoplast specialized for photosynthesis.</w:t>
      </w:r>
    </w:p>
    <w:p w14:paraId="2FC195B5" w14:textId="59072A6F" w:rsidR="001A72CE" w:rsidRDefault="001A72CE"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Cytoskeleton</w:t>
      </w:r>
      <w:r>
        <w:rPr>
          <w:rFonts w:ascii="Times New Roman" w:hAnsi="Times New Roman" w:cs="Times New Roman"/>
          <w:sz w:val="24"/>
          <w:szCs w:val="24"/>
          <w:lang w:val="en-US"/>
        </w:rPr>
        <w:t xml:space="preserve">: This is found in eukaryotic cells and is a network of protein filaments that supports the plasma membrane. These protein filaments include; </w:t>
      </w:r>
      <w:r w:rsidR="00ED4BA2">
        <w:rPr>
          <w:rFonts w:ascii="Times New Roman" w:hAnsi="Times New Roman" w:cs="Times New Roman"/>
          <w:sz w:val="24"/>
          <w:szCs w:val="24"/>
          <w:lang w:val="en-US"/>
        </w:rPr>
        <w:t>microtubules</w:t>
      </w:r>
      <w:r>
        <w:rPr>
          <w:rFonts w:ascii="Times New Roman" w:hAnsi="Times New Roman" w:cs="Times New Roman"/>
          <w:sz w:val="24"/>
          <w:szCs w:val="24"/>
          <w:lang w:val="en-US"/>
        </w:rPr>
        <w:t xml:space="preserve"> which </w:t>
      </w:r>
      <w:r w:rsidR="009B20AC">
        <w:rPr>
          <w:rFonts w:ascii="Times New Roman" w:hAnsi="Times New Roman" w:cs="Times New Roman"/>
          <w:sz w:val="24"/>
          <w:szCs w:val="24"/>
          <w:lang w:val="en-US"/>
        </w:rPr>
        <w:t xml:space="preserve">are </w:t>
      </w:r>
      <w:r w:rsidR="00ED4BA2">
        <w:rPr>
          <w:rFonts w:ascii="Times New Roman" w:hAnsi="Times New Roman" w:cs="Times New Roman"/>
          <w:sz w:val="24"/>
          <w:szCs w:val="24"/>
          <w:lang w:val="en-US"/>
        </w:rPr>
        <w:t>necessary</w:t>
      </w:r>
      <w:r w:rsidR="009B20AC">
        <w:rPr>
          <w:rFonts w:ascii="Times New Roman" w:hAnsi="Times New Roman" w:cs="Times New Roman"/>
          <w:sz w:val="24"/>
          <w:szCs w:val="24"/>
          <w:lang w:val="en-US"/>
        </w:rPr>
        <w:t xml:space="preserve"> for formation and functions of mitotic spindles that give stability to cell, microfilaments also known as cell cortex which help in muscle contraction and maintain shape &amp; movements of the cell and intermediate filaments that provide strength and rigidity to axons. </w:t>
      </w:r>
    </w:p>
    <w:p w14:paraId="0971A5D7" w14:textId="19CC73C9" w:rsidR="00ED4BA2" w:rsidRDefault="00ED4BA2" w:rsidP="008D489A">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Ribosomes</w:t>
      </w:r>
      <w:r>
        <w:rPr>
          <w:rFonts w:ascii="Times New Roman" w:hAnsi="Times New Roman" w:cs="Times New Roman"/>
          <w:sz w:val="24"/>
          <w:szCs w:val="24"/>
          <w:lang w:val="en-US"/>
        </w:rPr>
        <w:t xml:space="preserve">: These are RNA/protein complexes that function in protein biosynthesis. </w:t>
      </w:r>
    </w:p>
    <w:p w14:paraId="5382B332" w14:textId="5DECAABF" w:rsidR="00ED4BA2" w:rsidRPr="00ED4BA2" w:rsidRDefault="00ED4BA2" w:rsidP="00ED4BA2">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Nucleus</w:t>
      </w:r>
      <w:r>
        <w:rPr>
          <w:rFonts w:ascii="Times New Roman" w:hAnsi="Times New Roman" w:cs="Times New Roman"/>
          <w:sz w:val="24"/>
          <w:szCs w:val="24"/>
          <w:lang w:val="en-US"/>
        </w:rPr>
        <w:t xml:space="preserve">: This is a spherical organelle located close to the center of the cell. It is the sight of DNA replication and transcription. It also contains all the genetic information of the cell. </w:t>
      </w:r>
    </w:p>
    <w:p w14:paraId="28DEC7DC" w14:textId="3A0EEE50" w:rsidR="00E47C09" w:rsidRPr="00245800" w:rsidRDefault="00E47C09" w:rsidP="00746FB9">
      <w:pPr>
        <w:jc w:val="both"/>
        <w:rPr>
          <w:rFonts w:ascii="Times New Roman" w:hAnsi="Times New Roman" w:cs="Times New Roman"/>
          <w:sz w:val="24"/>
          <w:szCs w:val="24"/>
          <w:lang w:val="en-US"/>
        </w:rPr>
      </w:pPr>
    </w:p>
    <w:sectPr w:rsidR="00E47C09" w:rsidRPr="002458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0BCD" w14:textId="77777777" w:rsidR="006F602A" w:rsidRDefault="006F602A" w:rsidP="00294CAE">
      <w:pPr>
        <w:spacing w:after="0" w:line="240" w:lineRule="auto"/>
      </w:pPr>
      <w:r>
        <w:separator/>
      </w:r>
    </w:p>
  </w:endnote>
  <w:endnote w:type="continuationSeparator" w:id="0">
    <w:p w14:paraId="3368C030" w14:textId="77777777" w:rsidR="006F602A" w:rsidRDefault="006F602A" w:rsidP="0029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1E38" w14:textId="77777777" w:rsidR="006F602A" w:rsidRDefault="006F602A" w:rsidP="00294CAE">
      <w:pPr>
        <w:spacing w:after="0" w:line="240" w:lineRule="auto"/>
      </w:pPr>
      <w:r>
        <w:separator/>
      </w:r>
    </w:p>
  </w:footnote>
  <w:footnote w:type="continuationSeparator" w:id="0">
    <w:p w14:paraId="28C2D3FC" w14:textId="77777777" w:rsidR="006F602A" w:rsidRDefault="006F602A" w:rsidP="00294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2B4"/>
    <w:multiLevelType w:val="hybridMultilevel"/>
    <w:tmpl w:val="F2B4A8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A50028"/>
    <w:multiLevelType w:val="hybridMultilevel"/>
    <w:tmpl w:val="640A5C4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D235578"/>
    <w:multiLevelType w:val="hybridMultilevel"/>
    <w:tmpl w:val="45729142"/>
    <w:lvl w:ilvl="0" w:tplc="C0CE50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231601"/>
    <w:multiLevelType w:val="hybridMultilevel"/>
    <w:tmpl w:val="657CE2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340A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667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792B93"/>
    <w:multiLevelType w:val="hybridMultilevel"/>
    <w:tmpl w:val="C6DA38E0"/>
    <w:lvl w:ilvl="0" w:tplc="D4821B7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EB7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22"/>
    <w:rsid w:val="001A72CE"/>
    <w:rsid w:val="00245800"/>
    <w:rsid w:val="00294CAE"/>
    <w:rsid w:val="002E1158"/>
    <w:rsid w:val="003B2244"/>
    <w:rsid w:val="003F3D67"/>
    <w:rsid w:val="00470AD3"/>
    <w:rsid w:val="004A3703"/>
    <w:rsid w:val="004D70F3"/>
    <w:rsid w:val="00587471"/>
    <w:rsid w:val="005B342C"/>
    <w:rsid w:val="00660730"/>
    <w:rsid w:val="00670522"/>
    <w:rsid w:val="006F602A"/>
    <w:rsid w:val="00746FB9"/>
    <w:rsid w:val="00750F50"/>
    <w:rsid w:val="007961FF"/>
    <w:rsid w:val="007C72EE"/>
    <w:rsid w:val="00805E4E"/>
    <w:rsid w:val="00897248"/>
    <w:rsid w:val="008D489A"/>
    <w:rsid w:val="009B1F1F"/>
    <w:rsid w:val="009B20AC"/>
    <w:rsid w:val="00A32603"/>
    <w:rsid w:val="00A56C0E"/>
    <w:rsid w:val="00AF558C"/>
    <w:rsid w:val="00B36CEC"/>
    <w:rsid w:val="00CA07C0"/>
    <w:rsid w:val="00CA258A"/>
    <w:rsid w:val="00CE3731"/>
    <w:rsid w:val="00D22148"/>
    <w:rsid w:val="00D34D10"/>
    <w:rsid w:val="00E24897"/>
    <w:rsid w:val="00E47C09"/>
    <w:rsid w:val="00ED4BA2"/>
    <w:rsid w:val="00EE3C5C"/>
    <w:rsid w:val="00F6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AE02"/>
  <w15:chartTrackingRefBased/>
  <w15:docId w15:val="{4DD77A84-1581-4218-9419-3E94AC64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22"/>
    <w:pPr>
      <w:ind w:left="720"/>
      <w:contextualSpacing/>
    </w:pPr>
  </w:style>
  <w:style w:type="table" w:styleId="TableGrid">
    <w:name w:val="Table Grid"/>
    <w:basedOn w:val="TableNormal"/>
    <w:uiPriority w:val="39"/>
    <w:rsid w:val="0067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AE"/>
    <w:rPr>
      <w:lang w:val="en-GB"/>
    </w:rPr>
  </w:style>
  <w:style w:type="paragraph" w:styleId="Footer">
    <w:name w:val="footer"/>
    <w:basedOn w:val="Normal"/>
    <w:link w:val="FooterChar"/>
    <w:uiPriority w:val="99"/>
    <w:unhideWhenUsed/>
    <w:rsid w:val="0029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 Edem</dc:creator>
  <cp:keywords/>
  <dc:description/>
  <cp:lastModifiedBy>Etoro-abasi Edem</cp:lastModifiedBy>
  <cp:revision>11</cp:revision>
  <dcterms:created xsi:type="dcterms:W3CDTF">2020-07-28T14:39:00Z</dcterms:created>
  <dcterms:modified xsi:type="dcterms:W3CDTF">2020-08-03T00:01:00Z</dcterms:modified>
</cp:coreProperties>
</file>