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0" w:rsidRDefault="000C1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JUBRIL DAMILOLA SEGUN</w:t>
      </w:r>
    </w:p>
    <w:p w:rsidR="00DB41F0" w:rsidRDefault="000C1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NUMBER: 17/SCI01/044</w:t>
      </w:r>
      <w:bookmarkStart w:id="0" w:name="_GoBack"/>
      <w:bookmarkEnd w:id="0"/>
    </w:p>
    <w:p w:rsidR="00DB41F0" w:rsidRDefault="000C1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CODE: CSC3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DB41F0" w:rsidRDefault="000C1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TITLE: </w:t>
      </w:r>
      <w:r>
        <w:rPr>
          <w:rFonts w:ascii="Times New Roman" w:hAnsi="Times New Roman" w:cs="Times New Roman"/>
          <w:sz w:val="32"/>
          <w:szCs w:val="32"/>
        </w:rPr>
        <w:t>Computer Architecture and Organization II</w:t>
      </w:r>
    </w:p>
    <w:p w:rsidR="00DB41F0" w:rsidRDefault="00DB41F0">
      <w:pPr>
        <w:rPr>
          <w:rFonts w:ascii="Times New Roman" w:hAnsi="Times New Roman" w:cs="Times New Roman"/>
          <w:sz w:val="32"/>
          <w:szCs w:val="32"/>
        </w:rPr>
      </w:pPr>
    </w:p>
    <w:p w:rsidR="00DB41F0" w:rsidRDefault="000C18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</w:t>
      </w:r>
    </w:p>
    <w:p w:rsidR="00DB41F0" w:rsidRDefault="000C1823">
      <w:r>
        <w:rPr>
          <w:lang w:eastAsia="zh-CN"/>
        </w:rPr>
        <w:t>Question</w:t>
      </w:r>
    </w:p>
    <w:p w:rsidR="00DB41F0" w:rsidRDefault="000C1823">
      <w:r>
        <w:t>Make Comparative analysis of Assembly language, Machine Language and High level langauges respectively.</w:t>
      </w:r>
    </w:p>
    <w:p w:rsidR="00DB41F0" w:rsidRDefault="000C182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ANSWER</w:t>
      </w:r>
    </w:p>
    <w:p w:rsidR="00DB41F0" w:rsidRDefault="000C182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DIFFERENCES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B41F0">
        <w:tc>
          <w:tcPr>
            <w:tcW w:w="4261" w:type="dxa"/>
          </w:tcPr>
          <w:p w:rsidR="00DB41F0" w:rsidRDefault="000C1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:rsidR="00DB41F0" w:rsidRDefault="000C1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Low-Level Languages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high-level language is programmer friendly.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 is machine amiable which means it is interpreted by machines easily.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comes to memory consumption the High-level languag</w:t>
            </w:r>
            <w:r>
              <w:rPr>
                <w:sz w:val="24"/>
                <w:szCs w:val="24"/>
              </w:rPr>
              <w:t>es are highly inefficient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comes to memory consumption the low-level languages are highly efficient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high-level language is easily understandable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 cannot be interpreted easily as it contains a set of long series of 0’s and 1’s.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written in high-level languages are portable and machine independent.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languages cannot run over different machines as these are not- portable and machine independent.</w:t>
            </w:r>
            <w:r>
              <w:rPr>
                <w:sz w:val="24"/>
                <w:szCs w:val="24"/>
              </w:rPr>
              <w:t> 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Debugging and maintenance are easier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Debugging and maintenance </w:t>
            </w:r>
            <w:r>
              <w:rPr>
                <w:sz w:val="24"/>
                <w:szCs w:val="24"/>
              </w:rPr>
              <w:t>are harder</w:t>
            </w:r>
          </w:p>
        </w:tc>
      </w:tr>
    </w:tbl>
    <w:p w:rsidR="00DB41F0" w:rsidRDefault="00DB41F0">
      <w:pPr>
        <w:rPr>
          <w:b/>
          <w:bCs/>
          <w:u w:val="single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B41F0">
        <w:tc>
          <w:tcPr>
            <w:tcW w:w="4261" w:type="dxa"/>
          </w:tcPr>
          <w:p w:rsidR="00DB41F0" w:rsidRDefault="000C1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:rsidR="00DB41F0" w:rsidRDefault="000C1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Assembly Languages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high-level language programs run independently of</w:t>
            </w:r>
            <w:r>
              <w:rPr>
                <w:sz w:val="24"/>
                <w:szCs w:val="24"/>
              </w:rPr>
              <w:t> processor type.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 programs written for one processor will not run on another type of processor.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  <w:r>
              <w:rPr>
                <w:sz w:val="24"/>
                <w:szCs w:val="24"/>
              </w:rPr>
              <w:t> and accuracy of high-</w:t>
            </w:r>
            <w:r>
              <w:rPr>
                <w:sz w:val="24"/>
                <w:szCs w:val="24"/>
              </w:rPr>
              <w:t xml:space="preserve">level </w:t>
            </w:r>
            <w:r>
              <w:rPr>
                <w:sz w:val="24"/>
                <w:szCs w:val="24"/>
              </w:rPr>
              <w:lastRenderedPageBreak/>
              <w:t xml:space="preserve">language code are not as good as that of Assembly language. 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Performance</w:t>
            </w:r>
            <w:r>
              <w:rPr>
                <w:sz w:val="24"/>
                <w:szCs w:val="24"/>
              </w:rPr>
              <w:t xml:space="preserve"> and accuracy of assembly </w:t>
            </w:r>
            <w:r>
              <w:rPr>
                <w:sz w:val="24"/>
                <w:szCs w:val="24"/>
              </w:rPr>
              <w:lastRenderedPageBreak/>
              <w:t>language code are better than a high-level.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</w:t>
            </w:r>
            <w:r>
              <w:rPr>
                <w:sz w:val="24"/>
                <w:szCs w:val="24"/>
              </w:rPr>
              <w:t> compiler is used to compile code in the high-level.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</w:t>
            </w:r>
            <w:r>
              <w:rPr>
                <w:sz w:val="24"/>
                <w:szCs w:val="24"/>
              </w:rPr>
              <w:t> is used to translate code in assembly lan</w:t>
            </w:r>
            <w:r>
              <w:rPr>
                <w:sz w:val="24"/>
                <w:szCs w:val="24"/>
              </w:rPr>
              <w:t>guage.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 executable code of high-level language is larger than assembly language code so it takes a longer time to execute.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executable code of assemblers are much smaller than that of High-level Languages so</w:t>
            </w:r>
            <w:r>
              <w:rPr>
                <w:sz w:val="24"/>
                <w:szCs w:val="24"/>
              </w:rPr>
              <w:t xml:space="preserve"> it takes a shorter time to execute.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assembly language, we can directly read</w:t>
            </w:r>
            <w:r>
              <w:rPr>
                <w:sz w:val="24"/>
                <w:szCs w:val="24"/>
              </w:rPr>
              <w:t> pointers at a physical address which is not possible in high-level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language, we can directly read</w:t>
            </w:r>
            <w:r>
              <w:rPr>
                <w:sz w:val="24"/>
                <w:szCs w:val="24"/>
              </w:rPr>
              <w:t> pointers at a physical address</w:t>
            </w:r>
          </w:p>
        </w:tc>
      </w:tr>
    </w:tbl>
    <w:p w:rsidR="00DB41F0" w:rsidRDefault="00DB41F0"/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B41F0">
        <w:tc>
          <w:tcPr>
            <w:tcW w:w="4261" w:type="dxa"/>
          </w:tcPr>
          <w:p w:rsidR="00DB41F0" w:rsidRDefault="000C1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Low-Level Languages</w:t>
            </w:r>
          </w:p>
        </w:tc>
        <w:tc>
          <w:tcPr>
            <w:tcW w:w="4261" w:type="dxa"/>
          </w:tcPr>
          <w:p w:rsidR="00DB41F0" w:rsidRDefault="000C1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Assembly Languages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language is in form of 0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and 1’s. One showcases the true/on while zero depicts the false/off state.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language is English syntaxes, which is understood by CPU after converting it to low level language by interpreter and compilers.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 can directly understand Machine lang</w:t>
            </w:r>
            <w:r>
              <w:rPr>
                <w:sz w:val="24"/>
                <w:szCs w:val="24"/>
              </w:rPr>
              <w:t>uage, no need of compiler or assembler.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Programmers can understand the assembly lang.uage, however CPU cannot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code differs platform to platform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language is set of instructions which in same irrespective of platform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 codes cannot be</w:t>
            </w:r>
            <w:r>
              <w:rPr>
                <w:sz w:val="24"/>
                <w:szCs w:val="24"/>
              </w:rPr>
              <w:t xml:space="preserve"> memorized.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codes and instructions of assembly languages can be memorized</w:t>
            </w:r>
          </w:p>
        </w:tc>
      </w:tr>
      <w:tr w:rsidR="00DB41F0"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is not possible. It has to be written from scratch for specific type of CPU.</w:t>
            </w:r>
          </w:p>
        </w:tc>
        <w:tc>
          <w:tcPr>
            <w:tcW w:w="4261" w:type="dxa"/>
          </w:tcPr>
          <w:p w:rsidR="00DB41F0" w:rsidRDefault="000C1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is not that tough here.</w:t>
            </w:r>
          </w:p>
        </w:tc>
      </w:tr>
    </w:tbl>
    <w:p w:rsidR="00DB41F0" w:rsidRDefault="00DB41F0"/>
    <w:p w:rsidR="00DB41F0" w:rsidRDefault="000C182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SIMILARITIES</w:t>
      </w:r>
    </w:p>
    <w:p w:rsidR="00DB41F0" w:rsidRDefault="000C1823">
      <w:pPr>
        <w:numPr>
          <w:ilvl w:val="0"/>
          <w:numId w:val="1"/>
        </w:numPr>
      </w:pPr>
      <w:r>
        <w:t>They are all programming languages.</w:t>
      </w:r>
    </w:p>
    <w:p w:rsidR="00DB41F0" w:rsidRDefault="000C1823">
      <w:pPr>
        <w:numPr>
          <w:ilvl w:val="0"/>
          <w:numId w:val="1"/>
        </w:numPr>
      </w:pPr>
      <w:r>
        <w:t>Their end result after they have been compiled/interpreted/assembled is machine code.</w:t>
      </w:r>
    </w:p>
    <w:p w:rsidR="00DB41F0" w:rsidRDefault="000C1823">
      <w:pPr>
        <w:numPr>
          <w:ilvl w:val="0"/>
          <w:numId w:val="1"/>
        </w:numPr>
      </w:pPr>
      <w:r>
        <w:t>They are used to write computer programs.</w:t>
      </w:r>
    </w:p>
    <w:p w:rsidR="00DB41F0" w:rsidRDefault="000C1823">
      <w:pPr>
        <w:numPr>
          <w:ilvl w:val="0"/>
          <w:numId w:val="1"/>
        </w:numPr>
      </w:pPr>
      <w:r>
        <w:t>They are advancements of each other.</w:t>
      </w:r>
    </w:p>
    <w:sectPr w:rsidR="00DB41F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99D60"/>
    <w:multiLevelType w:val="singleLevel"/>
    <w:tmpl w:val="70499D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738E"/>
    <w:rsid w:val="000C1823"/>
    <w:rsid w:val="00DB41F0"/>
    <w:rsid w:val="4D3D5107"/>
    <w:rsid w:val="7C8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D6ED3C-1558-4ACC-A9D7-8005FE2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dcterms:created xsi:type="dcterms:W3CDTF">2020-05-15T21:25:00Z</dcterms:created>
  <dcterms:modified xsi:type="dcterms:W3CDTF">2020-08-03T20:32:00Z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