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NAME: BALOGUN ALI KOLADE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MATRIC NUMBER: 17/SCI01/019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</w:rPr>
        <w:t>COURSE CODE: CSC3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10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COURSE TITLE: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Computer Architecture and Organization II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ASSIGNMENT</w:t>
      </w:r>
    </w:p>
    <w:p>
      <w:pPr>
        <w:rPr/>
      </w:pPr>
      <w:r>
        <w:rPr>
          <w:lang w:val="en-US" w:eastAsia="zh-CN"/>
        </w:rPr>
        <w:t>Question</w:t>
      </w:r>
    </w:p>
    <w:p>
      <w:pPr>
        <w:rPr>
          <w:rFonts w:hint="default"/>
        </w:rPr>
      </w:pPr>
      <w:r>
        <w:rPr>
          <w:rFonts w:hint="default"/>
        </w:rPr>
        <w:t>Make Comparative analysis of Assembly language, Machine Language and High level langauges respectively.</w:t>
      </w:r>
    </w:p>
    <w:p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ANSWER</w:t>
      </w:r>
      <w:bookmarkStart w:id="0" w:name="_GoBack"/>
      <w:bookmarkEnd w:id="0"/>
    </w:p>
    <w:p>
      <w:pPr>
        <w:jc w:val="left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DIFFERENCES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High-Level Languages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Low-Level Languages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The high-level language is programmer friendly.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Low-level language is machine amiable which means it is interpreted by machines easily.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When it comes to memory consumption the High-level languages are highly inefficient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When it comes to memory consumption the low-level languages are highly efficient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A high-level language is easily understandable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Low-level language cannot be interpreted easily as it contains a set of long series of 0’s and 1’s.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The programs written in high-level languages are portable and machine independent.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Low-level languages cannot run over different machines as these are not- portable and machine independent.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Debugging and maintenance are easier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Debugging and maintenance are harder</w:t>
            </w:r>
          </w:p>
        </w:tc>
      </w:tr>
    </w:tbl>
    <w:p>
      <w:pPr>
        <w:jc w:val="left"/>
        <w:rPr>
          <w:b/>
          <w:bCs/>
          <w:u w:val="single"/>
          <w:lang w:val="en-US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High-Level Languages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Assembly Languages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In high-level language programs run independently of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 processor type.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In assembly language programs written for one processor will not run on another type of processor.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Performance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 xml:space="preserve"> and accuracy of high-level language code are not as good as that of Assembly language. 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Performance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 and accuracy of assembly language code are better than a high-level.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The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 compiler is used to compile code in the high-level.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Assembler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 is used to translate code in assembly language.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The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 executable code of high-level language is larger than assembly language code so it takes a longer time to execute.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The executable code of assemblers are much smaller than that of High-level Languages so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 xml:space="preserve"> it takes a shorter time to execute.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In assembly language, we can directly read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 pointers at a physical address which is not possible in high-level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In assembly language, we can directly read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 pointers at a physical address</w:t>
            </w:r>
          </w:p>
        </w:tc>
      </w:tr>
    </w:tbl>
    <w:p>
      <w:pPr>
        <w:jc w:val="left"/>
        <w:rPr>
          <w:b w:val="0"/>
          <w:bCs w:val="0"/>
          <w:u w:val="none"/>
          <w:lang w:val="en-US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Low-Level Languages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Assembly Languages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Machine language is in form of 0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’s and 1’s. One showcases the true/on while zero depicts the false/off state.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Assembly language is English syntaxes, which is understood by CPU after converting it to low level language by interpreter and compilers.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CPU can directly understand Machine language, no need of compiler or assembler.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Programmers can understand the assembly lang.uage, however CPU cannot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Machine code differs platform to platform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Assembly language is set of instructions which in same irrespective of platform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Binary codes cannot be memorized.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The codes and instructions of assembly languages can be memorized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Modification is not possible. It has to be written from scratch for specific type of CPU.</w:t>
            </w:r>
          </w:p>
        </w:tc>
        <w:tc>
          <w:tcPr>
            <w:tcW w:w="426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Modification is not that tough here.</w:t>
            </w:r>
          </w:p>
        </w:tc>
      </w:tr>
    </w:tbl>
    <w:p>
      <w:pPr>
        <w:jc w:val="left"/>
        <w:rPr>
          <w:b w:val="0"/>
          <w:bCs w:val="0"/>
          <w:u w:val="none"/>
          <w:lang w:val="en-US"/>
        </w:rPr>
      </w:pPr>
    </w:p>
    <w:p>
      <w:pPr>
        <w:jc w:val="left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SIMILARITIES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b w:val="0"/>
          <w:bCs w:val="0"/>
          <w:sz w:val="22"/>
          <w:szCs w:val="22"/>
          <w:u w:val="none"/>
          <w:lang w:val="en-US"/>
        </w:rPr>
      </w:pPr>
      <w:r>
        <w:rPr>
          <w:b w:val="0"/>
          <w:bCs w:val="0"/>
          <w:sz w:val="22"/>
          <w:szCs w:val="22"/>
          <w:u w:val="none"/>
          <w:lang w:val="en-US"/>
        </w:rPr>
        <w:t>They are all programming languages.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b w:val="0"/>
          <w:bCs w:val="0"/>
          <w:sz w:val="22"/>
          <w:szCs w:val="22"/>
          <w:u w:val="none"/>
          <w:lang w:val="en-US"/>
        </w:rPr>
      </w:pPr>
      <w:r>
        <w:rPr>
          <w:b w:val="0"/>
          <w:bCs w:val="0"/>
          <w:sz w:val="22"/>
          <w:szCs w:val="22"/>
          <w:u w:val="none"/>
          <w:lang w:val="en-US"/>
        </w:rPr>
        <w:t>Their end result after they have been compiled/interpreted/assembled is machine code.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b w:val="0"/>
          <w:bCs w:val="0"/>
          <w:sz w:val="22"/>
          <w:szCs w:val="22"/>
          <w:u w:val="none"/>
          <w:lang w:val="en-US"/>
        </w:rPr>
      </w:pPr>
      <w:r>
        <w:rPr>
          <w:b w:val="0"/>
          <w:bCs w:val="0"/>
          <w:sz w:val="22"/>
          <w:szCs w:val="22"/>
          <w:u w:val="none"/>
          <w:lang w:val="en-US"/>
        </w:rPr>
        <w:t>They are used to write computer programs.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b w:val="0"/>
          <w:bCs w:val="0"/>
          <w:sz w:val="22"/>
          <w:szCs w:val="22"/>
          <w:u w:val="none"/>
          <w:lang w:val="en-US"/>
        </w:rPr>
      </w:pPr>
      <w:r>
        <w:rPr>
          <w:b w:val="0"/>
          <w:bCs w:val="0"/>
          <w:sz w:val="22"/>
          <w:szCs w:val="22"/>
          <w:u w:val="none"/>
          <w:lang w:val="en-US"/>
        </w:rPr>
        <w:t>They are advancements of each other.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9D60"/>
    <w:multiLevelType w:val="singleLevel"/>
    <w:tmpl w:val="70499D6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2738E"/>
    <w:rsid w:val="4D3D5107"/>
    <w:rsid w:val="7C8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2020-05-15T21:25:00Z</dcterms:created>
  <dc:creator>Ali</dc:creator>
  <cp:lastModifiedBy>google1561635384</cp:lastModifiedBy>
  <dcterms:modified xsi:type="dcterms:W3CDTF">2020-05-15T22:17:24Z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