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F8C7" w14:textId="77777777" w:rsidR="00363164" w:rsidRPr="003521A3" w:rsidRDefault="00363164" w:rsidP="003A31AE">
      <w:pPr>
        <w:rPr>
          <w:rFonts w:ascii="Times New Roman" w:hAnsi="Times New Roman" w:cs="Times New Roman"/>
          <w:b/>
          <w:bCs/>
          <w:sz w:val="28"/>
        </w:rPr>
      </w:pPr>
      <w:r w:rsidRPr="003521A3">
        <w:rPr>
          <w:rFonts w:ascii="Times New Roman" w:hAnsi="Times New Roman" w:cs="Times New Roman"/>
          <w:b/>
          <w:bCs/>
          <w:sz w:val="28"/>
        </w:rPr>
        <w:t>NAME: ASIDERE ISRAEL OLUKOME</w:t>
      </w:r>
    </w:p>
    <w:p w14:paraId="0B32D5D2" w14:textId="77777777" w:rsidR="00363164" w:rsidRPr="003521A3" w:rsidRDefault="00363164" w:rsidP="003A31AE">
      <w:pPr>
        <w:rPr>
          <w:rFonts w:ascii="Times New Roman" w:hAnsi="Times New Roman" w:cs="Times New Roman"/>
          <w:b/>
          <w:bCs/>
          <w:sz w:val="28"/>
        </w:rPr>
      </w:pPr>
      <w:r w:rsidRPr="003521A3">
        <w:rPr>
          <w:rFonts w:ascii="Times New Roman" w:hAnsi="Times New Roman" w:cs="Times New Roman"/>
          <w:b/>
          <w:bCs/>
          <w:sz w:val="28"/>
        </w:rPr>
        <w:t>MATRIC NUMBER: 17/SCI01/017</w:t>
      </w:r>
    </w:p>
    <w:p w14:paraId="38417F81" w14:textId="6679D798" w:rsidR="00363164" w:rsidRDefault="00363164" w:rsidP="003A31AE">
      <w:pPr>
        <w:rPr>
          <w:rFonts w:ascii="Times New Roman" w:hAnsi="Times New Roman" w:cs="Times New Roman"/>
          <w:b/>
          <w:bCs/>
          <w:sz w:val="28"/>
        </w:rPr>
      </w:pPr>
      <w:r w:rsidRPr="003521A3">
        <w:rPr>
          <w:rFonts w:ascii="Times New Roman" w:hAnsi="Times New Roman" w:cs="Times New Roman"/>
          <w:b/>
          <w:bCs/>
          <w:sz w:val="28"/>
        </w:rPr>
        <w:t xml:space="preserve">COURSE CODE: </w:t>
      </w:r>
      <w:r>
        <w:rPr>
          <w:rFonts w:ascii="Times New Roman" w:hAnsi="Times New Roman" w:cs="Times New Roman"/>
          <w:b/>
          <w:bCs/>
          <w:sz w:val="28"/>
        </w:rPr>
        <w:t>CSC310</w:t>
      </w:r>
    </w:p>
    <w:p w14:paraId="57C47D78" w14:textId="77777777" w:rsidR="00BA0CCB" w:rsidRDefault="00BA0CCB">
      <w:pPr>
        <w:rPr>
          <w:rFonts w:ascii="Arial" w:hAnsi="Arial" w:cs="Arial"/>
          <w:color w:val="000000" w:themeColor="text1"/>
          <w:sz w:val="24"/>
          <w:szCs w:val="24"/>
        </w:rPr>
      </w:pPr>
    </w:p>
    <w:p w14:paraId="769B1DEE" w14:textId="21D0867F" w:rsidR="00562C28" w:rsidRPr="006102FF" w:rsidRDefault="00562C28">
      <w:pPr>
        <w:rPr>
          <w:rFonts w:ascii="Arial" w:hAnsi="Arial" w:cs="Arial"/>
          <w:color w:val="000000" w:themeColor="text1"/>
          <w:sz w:val="24"/>
          <w:szCs w:val="24"/>
        </w:rPr>
      </w:pPr>
      <w:r w:rsidRPr="006102FF">
        <w:rPr>
          <w:rFonts w:ascii="Arial" w:hAnsi="Arial" w:cs="Arial"/>
          <w:color w:val="000000" w:themeColor="text1"/>
          <w:sz w:val="24"/>
          <w:szCs w:val="24"/>
        </w:rPr>
        <w:t>Q1</w:t>
      </w:r>
    </w:p>
    <w:p w14:paraId="7815829C" w14:textId="70722170" w:rsidR="00562C28" w:rsidRPr="006102FF" w:rsidRDefault="00562C28">
      <w:pPr>
        <w:rPr>
          <w:rFonts w:ascii="Arial" w:eastAsia="Times New Roman" w:hAnsi="Arial" w:cs="Arial"/>
          <w:color w:val="000000" w:themeColor="text1"/>
          <w:sz w:val="24"/>
          <w:szCs w:val="24"/>
          <w:shd w:val="clear" w:color="auto" w:fill="FFFFFF"/>
        </w:rPr>
      </w:pPr>
      <w:r w:rsidRPr="006102FF">
        <w:rPr>
          <w:rFonts w:ascii="Arial" w:eastAsia="Times New Roman" w:hAnsi="Arial" w:cs="Arial"/>
          <w:color w:val="000000" w:themeColor="text1"/>
          <w:sz w:val="24"/>
          <w:szCs w:val="24"/>
          <w:shd w:val="clear" w:color="auto" w:fill="FFFFFF"/>
        </w:rPr>
        <w:t>A </w:t>
      </w:r>
      <w:hyperlink r:id="rId7" w:tooltip="Torus" w:history="1">
        <w:r w:rsidRPr="006102FF">
          <w:rPr>
            <w:rStyle w:val="Hyperlink"/>
            <w:rFonts w:ascii="Arial" w:eastAsia="Times New Roman" w:hAnsi="Arial" w:cs="Arial"/>
            <w:b/>
            <w:bCs/>
            <w:color w:val="000000" w:themeColor="text1"/>
            <w:sz w:val="24"/>
            <w:szCs w:val="24"/>
            <w:bdr w:val="none" w:sz="0" w:space="0" w:color="auto" w:frame="1"/>
            <w:shd w:val="clear" w:color="auto" w:fill="FFFFFF"/>
          </w:rPr>
          <w:t>torus</w:t>
        </w:r>
      </w:hyperlink>
      <w:r w:rsidRPr="006102FF">
        <w:rPr>
          <w:rFonts w:ascii="Arial" w:eastAsia="Times New Roman" w:hAnsi="Arial" w:cs="Arial"/>
          <w:b/>
          <w:bCs/>
          <w:color w:val="000000" w:themeColor="text1"/>
          <w:sz w:val="24"/>
          <w:szCs w:val="24"/>
          <w:bdr w:val="none" w:sz="0" w:space="0" w:color="auto" w:frame="1"/>
          <w:shd w:val="clear" w:color="auto" w:fill="FFFFFF"/>
        </w:rPr>
        <w:t> interconnect</w:t>
      </w:r>
      <w:r w:rsidRPr="006102FF">
        <w:rPr>
          <w:rFonts w:ascii="Arial" w:eastAsia="Times New Roman" w:hAnsi="Arial" w:cs="Arial"/>
          <w:color w:val="000000" w:themeColor="text1"/>
          <w:sz w:val="24"/>
          <w:szCs w:val="24"/>
          <w:shd w:val="clear" w:color="auto" w:fill="FFFFFF"/>
        </w:rPr>
        <w:t> is a switch-less </w:t>
      </w:r>
      <w:hyperlink r:id="rId8" w:tooltip="Network topology" w:history="1">
        <w:r w:rsidRPr="006102FF">
          <w:rPr>
            <w:rStyle w:val="Hyperlink"/>
            <w:rFonts w:ascii="Arial" w:eastAsia="Times New Roman" w:hAnsi="Arial" w:cs="Arial"/>
            <w:color w:val="000000" w:themeColor="text1"/>
            <w:sz w:val="24"/>
            <w:szCs w:val="24"/>
            <w:bdr w:val="none" w:sz="0" w:space="0" w:color="auto" w:frame="1"/>
            <w:shd w:val="clear" w:color="auto" w:fill="FFFFFF"/>
          </w:rPr>
          <w:t>network topology</w:t>
        </w:r>
      </w:hyperlink>
      <w:r w:rsidRPr="006102FF">
        <w:rPr>
          <w:rFonts w:ascii="Arial" w:eastAsia="Times New Roman" w:hAnsi="Arial" w:cs="Arial"/>
          <w:color w:val="000000" w:themeColor="text1"/>
          <w:sz w:val="24"/>
          <w:szCs w:val="24"/>
          <w:shd w:val="clear" w:color="auto" w:fill="FFFFFF"/>
        </w:rPr>
        <w:t> for connecting processing nodes in a </w:t>
      </w:r>
      <w:hyperlink r:id="rId9" w:tooltip="Parallel computer" w:history="1">
        <w:r w:rsidRPr="006102FF">
          <w:rPr>
            <w:rStyle w:val="Hyperlink"/>
            <w:rFonts w:ascii="Arial" w:eastAsia="Times New Roman" w:hAnsi="Arial" w:cs="Arial"/>
            <w:color w:val="000000" w:themeColor="text1"/>
            <w:sz w:val="24"/>
            <w:szCs w:val="24"/>
            <w:bdr w:val="none" w:sz="0" w:space="0" w:color="auto" w:frame="1"/>
            <w:shd w:val="clear" w:color="auto" w:fill="FFFFFF"/>
          </w:rPr>
          <w:t>parallel computer</w:t>
        </w:r>
      </w:hyperlink>
      <w:r w:rsidRPr="006102FF">
        <w:rPr>
          <w:rFonts w:ascii="Arial" w:eastAsia="Times New Roman" w:hAnsi="Arial" w:cs="Arial"/>
          <w:color w:val="000000" w:themeColor="text1"/>
          <w:sz w:val="24"/>
          <w:szCs w:val="24"/>
          <w:shd w:val="clear" w:color="auto" w:fill="FFFFFF"/>
        </w:rPr>
        <w:t> system.</w:t>
      </w:r>
    </w:p>
    <w:p w14:paraId="69C7DDCD" w14:textId="00209606" w:rsidR="00A519F3" w:rsidRPr="006102FF" w:rsidRDefault="004E19C0">
      <w:pPr>
        <w:rPr>
          <w:rFonts w:ascii="Arial" w:eastAsia="Times New Roman" w:hAnsi="Arial" w:cs="Arial"/>
          <w:color w:val="000000" w:themeColor="text1"/>
          <w:sz w:val="24"/>
          <w:szCs w:val="24"/>
          <w:bdr w:val="none" w:sz="0" w:space="0" w:color="auto" w:frame="1"/>
          <w:shd w:val="clear" w:color="auto" w:fill="FFFFFF"/>
          <w:vertAlign w:val="superscript"/>
        </w:rPr>
      </w:pPr>
      <w:r w:rsidRPr="006102FF">
        <w:rPr>
          <w:rFonts w:ascii="Arial" w:eastAsia="Times New Roman" w:hAnsi="Arial" w:cs="Arial"/>
          <w:color w:val="000000" w:themeColor="text1"/>
          <w:sz w:val="24"/>
          <w:szCs w:val="24"/>
          <w:shd w:val="clear" w:color="auto" w:fill="FFFFFF"/>
        </w:rPr>
        <w:t>A number of </w:t>
      </w:r>
      <w:hyperlink r:id="rId10" w:tooltip="Supercomputer" w:history="1">
        <w:r w:rsidRPr="006102FF">
          <w:rPr>
            <w:rStyle w:val="Hyperlink"/>
            <w:rFonts w:ascii="Arial" w:eastAsia="Times New Roman" w:hAnsi="Arial" w:cs="Arial"/>
            <w:color w:val="000000" w:themeColor="text1"/>
            <w:sz w:val="24"/>
            <w:szCs w:val="24"/>
            <w:bdr w:val="none" w:sz="0" w:space="0" w:color="auto" w:frame="1"/>
            <w:shd w:val="clear" w:color="auto" w:fill="FFFFFF"/>
          </w:rPr>
          <w:t>supercomputers</w:t>
        </w:r>
      </w:hyperlink>
      <w:r w:rsidRPr="006102FF">
        <w:rPr>
          <w:rFonts w:ascii="Arial" w:eastAsia="Times New Roman" w:hAnsi="Arial" w:cs="Arial"/>
          <w:color w:val="000000" w:themeColor="text1"/>
          <w:sz w:val="24"/>
          <w:szCs w:val="24"/>
          <w:shd w:val="clear" w:color="auto" w:fill="FFFFFF"/>
        </w:rPr>
        <w:t> on the </w:t>
      </w:r>
      <w:hyperlink r:id="rId11" w:tooltip="TOP500" w:history="1">
        <w:r w:rsidRPr="006102FF">
          <w:rPr>
            <w:rStyle w:val="Hyperlink"/>
            <w:rFonts w:ascii="Arial" w:eastAsia="Times New Roman" w:hAnsi="Arial" w:cs="Arial"/>
            <w:color w:val="000000" w:themeColor="text1"/>
            <w:sz w:val="24"/>
            <w:szCs w:val="24"/>
            <w:bdr w:val="none" w:sz="0" w:space="0" w:color="auto" w:frame="1"/>
            <w:shd w:val="clear" w:color="auto" w:fill="FFFFFF"/>
          </w:rPr>
          <w:t>TOP500</w:t>
        </w:r>
      </w:hyperlink>
      <w:r w:rsidRPr="006102FF">
        <w:rPr>
          <w:rFonts w:ascii="Arial" w:eastAsia="Times New Roman" w:hAnsi="Arial" w:cs="Arial"/>
          <w:color w:val="000000" w:themeColor="text1"/>
          <w:sz w:val="24"/>
          <w:szCs w:val="24"/>
          <w:shd w:val="clear" w:color="auto" w:fill="FFFFFF"/>
        </w:rPr>
        <w:t> list use three-dimensional torus networks, e.g. IBM's </w:t>
      </w:r>
      <w:hyperlink r:id="rId12" w:anchor="Blue_Gene.2FL" w:tooltip="Blue Gene" w:history="1">
        <w:r w:rsidRPr="006102FF">
          <w:rPr>
            <w:rStyle w:val="Hyperlink"/>
            <w:rFonts w:ascii="Arial" w:eastAsia="Times New Roman" w:hAnsi="Arial" w:cs="Arial"/>
            <w:color w:val="000000" w:themeColor="text1"/>
            <w:sz w:val="24"/>
            <w:szCs w:val="24"/>
            <w:bdr w:val="none" w:sz="0" w:space="0" w:color="auto" w:frame="1"/>
            <w:shd w:val="clear" w:color="auto" w:fill="FFFFFF"/>
          </w:rPr>
          <w:t>Blue Gene/L</w:t>
        </w:r>
      </w:hyperlink>
      <w:r w:rsidRPr="006102FF">
        <w:rPr>
          <w:rFonts w:ascii="Arial" w:eastAsia="Times New Roman" w:hAnsi="Arial" w:cs="Arial"/>
          <w:color w:val="000000" w:themeColor="text1"/>
          <w:sz w:val="24"/>
          <w:szCs w:val="24"/>
          <w:shd w:val="clear" w:color="auto" w:fill="FFFFFF"/>
        </w:rPr>
        <w:t> and </w:t>
      </w:r>
      <w:hyperlink r:id="rId13" w:anchor="Blue_Gene.2FP" w:tooltip="Blue Gene" w:history="1">
        <w:r w:rsidRPr="006102FF">
          <w:rPr>
            <w:rStyle w:val="Hyperlink"/>
            <w:rFonts w:ascii="Arial" w:eastAsia="Times New Roman" w:hAnsi="Arial" w:cs="Arial"/>
            <w:color w:val="000000" w:themeColor="text1"/>
            <w:sz w:val="24"/>
            <w:szCs w:val="24"/>
            <w:bdr w:val="none" w:sz="0" w:space="0" w:color="auto" w:frame="1"/>
            <w:shd w:val="clear" w:color="auto" w:fill="FFFFFF"/>
          </w:rPr>
          <w:t>Blue Gene/P</w:t>
        </w:r>
      </w:hyperlink>
      <w:r w:rsidRPr="006102FF">
        <w:rPr>
          <w:rFonts w:ascii="Arial" w:eastAsia="Times New Roman" w:hAnsi="Arial" w:cs="Arial"/>
          <w:color w:val="000000" w:themeColor="text1"/>
          <w:sz w:val="24"/>
          <w:szCs w:val="24"/>
          <w:shd w:val="clear" w:color="auto" w:fill="FFFFFF"/>
        </w:rPr>
        <w:t>, and the </w:t>
      </w:r>
      <w:hyperlink r:id="rId14" w:tooltip="Cray" w:history="1">
        <w:r w:rsidRPr="006102FF">
          <w:rPr>
            <w:rStyle w:val="Hyperlink"/>
            <w:rFonts w:ascii="Arial" w:eastAsia="Times New Roman" w:hAnsi="Arial" w:cs="Arial"/>
            <w:color w:val="000000" w:themeColor="text1"/>
            <w:sz w:val="24"/>
            <w:szCs w:val="24"/>
            <w:bdr w:val="none" w:sz="0" w:space="0" w:color="auto" w:frame="1"/>
            <w:shd w:val="clear" w:color="auto" w:fill="FFFFFF"/>
          </w:rPr>
          <w:t>Cray</w:t>
        </w:r>
      </w:hyperlink>
      <w:r w:rsidRPr="006102FF">
        <w:rPr>
          <w:rFonts w:ascii="Arial" w:eastAsia="Times New Roman" w:hAnsi="Arial" w:cs="Arial"/>
          <w:color w:val="000000" w:themeColor="text1"/>
          <w:sz w:val="24"/>
          <w:szCs w:val="24"/>
          <w:shd w:val="clear" w:color="auto" w:fill="FFFFFF"/>
        </w:rPr>
        <w:t> XT3.</w:t>
      </w:r>
      <w:hyperlink r:id="rId15" w:anchor="cite_note-Torus-1" w:history="1">
        <w:r w:rsidRPr="006102FF">
          <w:rPr>
            <w:rStyle w:val="Hyperlink"/>
            <w:rFonts w:ascii="Arial" w:eastAsia="Times New Roman" w:hAnsi="Arial" w:cs="Arial"/>
            <w:color w:val="000000" w:themeColor="text1"/>
            <w:sz w:val="24"/>
            <w:szCs w:val="24"/>
            <w:bdr w:val="none" w:sz="0" w:space="0" w:color="auto" w:frame="1"/>
            <w:shd w:val="clear" w:color="auto" w:fill="FFFFFF"/>
          </w:rPr>
          <w:t>[1]</w:t>
        </w:r>
      </w:hyperlink>
      <w:r w:rsidRPr="006102FF">
        <w:rPr>
          <w:rFonts w:ascii="Arial" w:eastAsia="Times New Roman" w:hAnsi="Arial" w:cs="Arial"/>
          <w:color w:val="000000" w:themeColor="text1"/>
          <w:sz w:val="24"/>
          <w:szCs w:val="24"/>
          <w:shd w:val="clear" w:color="auto" w:fill="FFFFFF"/>
        </w:rPr>
        <w:t> IBM's </w:t>
      </w:r>
      <w:hyperlink r:id="rId16" w:anchor="Blue_Gene.2FQ" w:tooltip="Blue Gene" w:history="1">
        <w:r w:rsidRPr="006102FF">
          <w:rPr>
            <w:rStyle w:val="Hyperlink"/>
            <w:rFonts w:ascii="Arial" w:eastAsia="Times New Roman" w:hAnsi="Arial" w:cs="Arial"/>
            <w:color w:val="000000" w:themeColor="text1"/>
            <w:sz w:val="24"/>
            <w:szCs w:val="24"/>
            <w:bdr w:val="none" w:sz="0" w:space="0" w:color="auto" w:frame="1"/>
            <w:shd w:val="clear" w:color="auto" w:fill="FFFFFF"/>
          </w:rPr>
          <w:t>Blue Gene/Q</w:t>
        </w:r>
      </w:hyperlink>
      <w:r w:rsidRPr="006102FF">
        <w:rPr>
          <w:rFonts w:ascii="Arial" w:eastAsia="Times New Roman" w:hAnsi="Arial" w:cs="Arial"/>
          <w:color w:val="000000" w:themeColor="text1"/>
          <w:sz w:val="24"/>
          <w:szCs w:val="24"/>
          <w:shd w:val="clear" w:color="auto" w:fill="FFFFFF"/>
        </w:rPr>
        <w:t> uses a five-dimensional torus network. Fujitsu's </w:t>
      </w:r>
      <w:hyperlink r:id="rId17" w:tooltip="K computer" w:history="1">
        <w:r w:rsidRPr="006102FF">
          <w:rPr>
            <w:rStyle w:val="Hyperlink"/>
            <w:rFonts w:ascii="Arial" w:eastAsia="Times New Roman" w:hAnsi="Arial" w:cs="Arial"/>
            <w:color w:val="000000" w:themeColor="text1"/>
            <w:sz w:val="24"/>
            <w:szCs w:val="24"/>
            <w:bdr w:val="none" w:sz="0" w:space="0" w:color="auto" w:frame="1"/>
            <w:shd w:val="clear" w:color="auto" w:fill="FFFFFF"/>
          </w:rPr>
          <w:t>K computer</w:t>
        </w:r>
      </w:hyperlink>
      <w:r w:rsidRPr="006102FF">
        <w:rPr>
          <w:rFonts w:ascii="Arial" w:eastAsia="Times New Roman" w:hAnsi="Arial" w:cs="Arial"/>
          <w:color w:val="000000" w:themeColor="text1"/>
          <w:sz w:val="24"/>
          <w:szCs w:val="24"/>
          <w:shd w:val="clear" w:color="auto" w:fill="FFFFFF"/>
        </w:rPr>
        <w:t> and the </w:t>
      </w:r>
      <w:hyperlink r:id="rId18" w:tooltip="PRIMEHPC FX10" w:history="1">
        <w:r w:rsidRPr="006102FF">
          <w:rPr>
            <w:rStyle w:val="Hyperlink"/>
            <w:rFonts w:ascii="Arial" w:eastAsia="Times New Roman" w:hAnsi="Arial" w:cs="Arial"/>
            <w:color w:val="000000" w:themeColor="text1"/>
            <w:sz w:val="24"/>
            <w:szCs w:val="24"/>
            <w:bdr w:val="none" w:sz="0" w:space="0" w:color="auto" w:frame="1"/>
            <w:shd w:val="clear" w:color="auto" w:fill="FFFFFF"/>
          </w:rPr>
          <w:t>PRIMEHPC FX10</w:t>
        </w:r>
      </w:hyperlink>
      <w:r w:rsidRPr="006102FF">
        <w:rPr>
          <w:rFonts w:ascii="Arial" w:eastAsia="Times New Roman" w:hAnsi="Arial" w:cs="Arial"/>
          <w:color w:val="000000" w:themeColor="text1"/>
          <w:sz w:val="24"/>
          <w:szCs w:val="24"/>
          <w:shd w:val="clear" w:color="auto" w:fill="FFFFFF"/>
        </w:rPr>
        <w:t> use a proprietary three-dimensional torus 3D mesh interconnect called Tofu.</w:t>
      </w:r>
      <w:r w:rsidRPr="006102FF">
        <w:rPr>
          <w:rFonts w:ascii="Arial" w:eastAsia="Times New Roman" w:hAnsi="Arial" w:cs="Arial"/>
          <w:color w:val="000000" w:themeColor="text1"/>
          <w:sz w:val="24"/>
          <w:szCs w:val="24"/>
          <w:bdr w:val="none" w:sz="0" w:space="0" w:color="auto" w:frame="1"/>
          <w:shd w:val="clear" w:color="auto" w:fill="FFFFFF"/>
          <w:vertAlign w:val="superscript"/>
        </w:rPr>
        <w:t xml:space="preserve"> </w:t>
      </w:r>
    </w:p>
    <w:p w14:paraId="3C7D7699" w14:textId="366CB945" w:rsidR="004E19C0" w:rsidRDefault="004E19C0">
      <w:pPr>
        <w:rPr>
          <w:rFonts w:ascii="Arial" w:hAnsi="Arial" w:cs="Arial"/>
          <w:color w:val="000000" w:themeColor="text1"/>
          <w:sz w:val="24"/>
          <w:szCs w:val="24"/>
        </w:rPr>
      </w:pPr>
    </w:p>
    <w:p w14:paraId="040C6469" w14:textId="77777777" w:rsidR="00CA71D8" w:rsidRPr="006102FF" w:rsidRDefault="00CA71D8">
      <w:pPr>
        <w:rPr>
          <w:rFonts w:ascii="Arial" w:hAnsi="Arial" w:cs="Arial"/>
          <w:color w:val="000000" w:themeColor="text1"/>
          <w:sz w:val="24"/>
          <w:szCs w:val="24"/>
        </w:rPr>
      </w:pPr>
    </w:p>
    <w:p w14:paraId="73E478BF" w14:textId="335232AF" w:rsidR="00A519F3" w:rsidRPr="00CA71D8" w:rsidRDefault="00A519F3">
      <w:pPr>
        <w:rPr>
          <w:rFonts w:ascii="Arial" w:hAnsi="Arial" w:cs="Arial"/>
          <w:b/>
          <w:bCs/>
          <w:color w:val="000000" w:themeColor="text1"/>
          <w:sz w:val="24"/>
          <w:szCs w:val="24"/>
          <w:u w:val="single"/>
        </w:rPr>
      </w:pPr>
      <w:r w:rsidRPr="00CA71D8">
        <w:rPr>
          <w:rFonts w:ascii="Arial" w:hAnsi="Arial" w:cs="Arial"/>
          <w:b/>
          <w:bCs/>
          <w:color w:val="000000" w:themeColor="text1"/>
          <w:sz w:val="24"/>
          <w:szCs w:val="24"/>
          <w:u w:val="single"/>
        </w:rPr>
        <w:t>ADVANTAGES</w:t>
      </w:r>
    </w:p>
    <w:p w14:paraId="736F3FE2" w14:textId="77777777" w:rsidR="00A519F3" w:rsidRPr="006102FF" w:rsidRDefault="00A519F3">
      <w:pPr>
        <w:rPr>
          <w:rFonts w:ascii="Arial" w:hAnsi="Arial" w:cs="Arial"/>
          <w:color w:val="000000" w:themeColor="text1"/>
          <w:sz w:val="24"/>
          <w:szCs w:val="24"/>
        </w:rPr>
      </w:pPr>
    </w:p>
    <w:p w14:paraId="2DA99EBD" w14:textId="77777777" w:rsidR="00237448" w:rsidRPr="006102FF" w:rsidRDefault="00237448" w:rsidP="00237448">
      <w:pPr>
        <w:numPr>
          <w:ilvl w:val="0"/>
          <w:numId w:val="1"/>
        </w:numPr>
        <w:shd w:val="clear" w:color="auto" w:fill="FFFFFF"/>
        <w:spacing w:after="100" w:afterAutospacing="1" w:line="240" w:lineRule="auto"/>
        <w:ind w:left="0"/>
        <w:textAlignment w:val="baseline"/>
        <w:divId w:val="1301764137"/>
        <w:rPr>
          <w:rFonts w:ascii="Arial" w:eastAsia="Times New Roman" w:hAnsi="Arial" w:cs="Arial"/>
          <w:color w:val="000000" w:themeColor="text1"/>
          <w:sz w:val="24"/>
          <w:szCs w:val="24"/>
        </w:rPr>
      </w:pPr>
      <w:r w:rsidRPr="006102FF">
        <w:rPr>
          <w:rFonts w:ascii="Arial" w:eastAsia="Times New Roman" w:hAnsi="Arial" w:cs="Arial"/>
          <w:color w:val="000000" w:themeColor="text1"/>
          <w:sz w:val="24"/>
          <w:szCs w:val="24"/>
        </w:rPr>
        <w:t>Higher speed, lower latency</w:t>
      </w:r>
    </w:p>
    <w:p w14:paraId="5F3B8AEE" w14:textId="77777777" w:rsidR="00237448" w:rsidRPr="006102FF" w:rsidRDefault="00237448">
      <w:pPr>
        <w:pStyle w:val="NormalWeb"/>
        <w:shd w:val="clear" w:color="auto" w:fill="FFFFFF"/>
        <w:spacing w:before="120" w:beforeAutospacing="0" w:after="240" w:afterAutospacing="0"/>
        <w:textAlignment w:val="baseline"/>
        <w:divId w:val="1301764137"/>
        <w:rPr>
          <w:rFonts w:ascii="Arial" w:hAnsi="Arial" w:cs="Arial"/>
          <w:color w:val="000000" w:themeColor="text1"/>
        </w:rPr>
      </w:pPr>
      <w:r w:rsidRPr="006102FF">
        <w:rPr>
          <w:rFonts w:ascii="Arial" w:hAnsi="Arial" w:cs="Arial"/>
          <w:color w:val="000000" w:themeColor="text1"/>
        </w:rPr>
        <w:t>Because of the connection of opposite edges, data have more options to travel from one node to another which greatly increased speed.</w:t>
      </w:r>
    </w:p>
    <w:p w14:paraId="0A4DB73D" w14:textId="77777777" w:rsidR="00237448" w:rsidRPr="006102FF" w:rsidRDefault="00237448" w:rsidP="00237448">
      <w:pPr>
        <w:numPr>
          <w:ilvl w:val="0"/>
          <w:numId w:val="2"/>
        </w:numPr>
        <w:shd w:val="clear" w:color="auto" w:fill="FFFFFF"/>
        <w:spacing w:after="100" w:afterAutospacing="1" w:line="240" w:lineRule="auto"/>
        <w:ind w:left="0"/>
        <w:textAlignment w:val="baseline"/>
        <w:divId w:val="1301764137"/>
        <w:rPr>
          <w:rFonts w:ascii="Arial" w:eastAsia="Times New Roman" w:hAnsi="Arial" w:cs="Arial"/>
          <w:color w:val="000000" w:themeColor="text1"/>
          <w:sz w:val="24"/>
          <w:szCs w:val="24"/>
        </w:rPr>
      </w:pPr>
      <w:r w:rsidRPr="006102FF">
        <w:rPr>
          <w:rFonts w:ascii="Arial" w:eastAsia="Times New Roman" w:hAnsi="Arial" w:cs="Arial"/>
          <w:color w:val="000000" w:themeColor="text1"/>
          <w:sz w:val="24"/>
          <w:szCs w:val="24"/>
        </w:rPr>
        <w:t>Better fairness</w:t>
      </w:r>
    </w:p>
    <w:p w14:paraId="627B4C6A" w14:textId="77777777" w:rsidR="00237448" w:rsidRPr="006102FF" w:rsidRDefault="00237448">
      <w:pPr>
        <w:pStyle w:val="NormalWeb"/>
        <w:shd w:val="clear" w:color="auto" w:fill="FFFFFF"/>
        <w:spacing w:before="120" w:beforeAutospacing="0" w:after="240" w:afterAutospacing="0"/>
        <w:textAlignment w:val="baseline"/>
        <w:divId w:val="1301764137"/>
        <w:rPr>
          <w:rFonts w:ascii="Arial" w:hAnsi="Arial" w:cs="Arial"/>
          <w:color w:val="000000" w:themeColor="text1"/>
        </w:rPr>
      </w:pPr>
      <w:r w:rsidRPr="006102FF">
        <w:rPr>
          <w:rFonts w:ascii="Arial" w:hAnsi="Arial" w:cs="Arial"/>
          <w:color w:val="000000" w:themeColor="text1"/>
        </w:rPr>
        <w:t>In a 4×4 mesh interconnect, the longest distance between nodes is from upper left corner to lower right corner. Each datum takes 6 hops to travel the longest path. But in a 4×4 Torus interconnect, upper left corner can travel to lower right corner with only 2 hops</w:t>
      </w:r>
    </w:p>
    <w:p w14:paraId="2F2F739F" w14:textId="77777777" w:rsidR="00237448" w:rsidRPr="006102FF" w:rsidRDefault="00237448" w:rsidP="00237448">
      <w:pPr>
        <w:numPr>
          <w:ilvl w:val="0"/>
          <w:numId w:val="3"/>
        </w:numPr>
        <w:shd w:val="clear" w:color="auto" w:fill="FFFFFF"/>
        <w:spacing w:after="100" w:afterAutospacing="1" w:line="240" w:lineRule="auto"/>
        <w:ind w:left="0"/>
        <w:textAlignment w:val="baseline"/>
        <w:divId w:val="1301764137"/>
        <w:rPr>
          <w:rFonts w:ascii="Arial" w:eastAsia="Times New Roman" w:hAnsi="Arial" w:cs="Arial"/>
          <w:color w:val="000000" w:themeColor="text1"/>
          <w:sz w:val="24"/>
          <w:szCs w:val="24"/>
        </w:rPr>
      </w:pPr>
      <w:r w:rsidRPr="006102FF">
        <w:rPr>
          <w:rFonts w:ascii="Arial" w:eastAsia="Times New Roman" w:hAnsi="Arial" w:cs="Arial"/>
          <w:color w:val="000000" w:themeColor="text1"/>
          <w:sz w:val="24"/>
          <w:szCs w:val="24"/>
        </w:rPr>
        <w:t>Lower energy consumption</w:t>
      </w:r>
    </w:p>
    <w:p w14:paraId="4A7370EE" w14:textId="5E86CF19" w:rsidR="00237448" w:rsidRPr="006102FF" w:rsidRDefault="00237448">
      <w:pPr>
        <w:pStyle w:val="NormalWeb"/>
        <w:shd w:val="clear" w:color="auto" w:fill="FFFFFF"/>
        <w:spacing w:before="120" w:beforeAutospacing="0" w:after="240" w:afterAutospacing="0"/>
        <w:textAlignment w:val="baseline"/>
        <w:divId w:val="1301764137"/>
        <w:rPr>
          <w:rFonts w:ascii="Arial" w:hAnsi="Arial" w:cs="Arial"/>
          <w:color w:val="000000" w:themeColor="text1"/>
        </w:rPr>
      </w:pPr>
      <w:r w:rsidRPr="006102FF">
        <w:rPr>
          <w:rFonts w:ascii="Arial" w:hAnsi="Arial" w:cs="Arial"/>
          <w:color w:val="000000" w:themeColor="text1"/>
        </w:rPr>
        <w:t>Since data tend to travel fewer hops, the energy consumption tends to be lower.</w:t>
      </w:r>
    </w:p>
    <w:p w14:paraId="74C3DB21" w14:textId="77777777" w:rsidR="00A519F3" w:rsidRPr="006102FF" w:rsidRDefault="00A519F3">
      <w:pPr>
        <w:pStyle w:val="NormalWeb"/>
        <w:shd w:val="clear" w:color="auto" w:fill="FFFFFF"/>
        <w:spacing w:before="120" w:beforeAutospacing="0" w:after="240" w:afterAutospacing="0"/>
        <w:textAlignment w:val="baseline"/>
        <w:divId w:val="1301764137"/>
        <w:rPr>
          <w:rFonts w:ascii="Arial" w:hAnsi="Arial" w:cs="Arial"/>
          <w:color w:val="000000" w:themeColor="text1"/>
        </w:rPr>
      </w:pPr>
    </w:p>
    <w:p w14:paraId="49C02FF4" w14:textId="18BA7428" w:rsidR="00237448" w:rsidRPr="00CA71D8" w:rsidRDefault="00A519F3">
      <w:pPr>
        <w:pStyle w:val="Heading3"/>
        <w:shd w:val="clear" w:color="auto" w:fill="FFFFFF"/>
        <w:spacing w:before="0"/>
        <w:textAlignment w:val="baseline"/>
        <w:divId w:val="1301764137"/>
        <w:rPr>
          <w:rFonts w:ascii="Arial" w:eastAsia="Times New Roman" w:hAnsi="Arial" w:cs="Arial"/>
          <w:b/>
          <w:bCs/>
          <w:color w:val="000000" w:themeColor="text1"/>
          <w:u w:val="single"/>
        </w:rPr>
      </w:pPr>
      <w:r w:rsidRPr="00CA71D8">
        <w:rPr>
          <w:rFonts w:ascii="Arial" w:eastAsia="Times New Roman" w:hAnsi="Arial" w:cs="Arial"/>
          <w:b/>
          <w:bCs/>
          <w:color w:val="000000" w:themeColor="text1"/>
          <w:u w:val="single"/>
        </w:rPr>
        <w:t>DISADVANTAGES</w:t>
      </w:r>
    </w:p>
    <w:p w14:paraId="4406DD0D" w14:textId="77777777" w:rsidR="00A519F3" w:rsidRPr="006102FF" w:rsidRDefault="00A519F3" w:rsidP="00A519F3">
      <w:pPr>
        <w:divId w:val="1301764137"/>
        <w:rPr>
          <w:rFonts w:ascii="Arial" w:hAnsi="Arial" w:cs="Arial"/>
          <w:color w:val="000000" w:themeColor="text1"/>
          <w:sz w:val="24"/>
          <w:szCs w:val="24"/>
        </w:rPr>
      </w:pPr>
    </w:p>
    <w:p w14:paraId="6CFC8725" w14:textId="77777777" w:rsidR="00237448" w:rsidRPr="006102FF" w:rsidRDefault="00237448" w:rsidP="00237448">
      <w:pPr>
        <w:numPr>
          <w:ilvl w:val="0"/>
          <w:numId w:val="4"/>
        </w:numPr>
        <w:shd w:val="clear" w:color="auto" w:fill="FFFFFF"/>
        <w:spacing w:after="100" w:afterAutospacing="1" w:line="240" w:lineRule="auto"/>
        <w:ind w:left="0"/>
        <w:textAlignment w:val="baseline"/>
        <w:divId w:val="1301764137"/>
        <w:rPr>
          <w:rFonts w:ascii="Arial" w:eastAsia="Times New Roman" w:hAnsi="Arial" w:cs="Arial"/>
          <w:color w:val="000000" w:themeColor="text1"/>
          <w:sz w:val="24"/>
          <w:szCs w:val="24"/>
        </w:rPr>
      </w:pPr>
      <w:r w:rsidRPr="006102FF">
        <w:rPr>
          <w:rFonts w:ascii="Arial" w:eastAsia="Times New Roman" w:hAnsi="Arial" w:cs="Arial"/>
          <w:color w:val="000000" w:themeColor="text1"/>
          <w:sz w:val="24"/>
          <w:szCs w:val="24"/>
        </w:rPr>
        <w:t>Complexity of wiring</w:t>
      </w:r>
    </w:p>
    <w:p w14:paraId="2ED978AC" w14:textId="77777777" w:rsidR="00237448" w:rsidRPr="006102FF" w:rsidRDefault="00237448">
      <w:pPr>
        <w:pStyle w:val="NormalWeb"/>
        <w:shd w:val="clear" w:color="auto" w:fill="FFFFFF"/>
        <w:spacing w:before="0" w:beforeAutospacing="0" w:after="0" w:afterAutospacing="0"/>
        <w:textAlignment w:val="baseline"/>
        <w:divId w:val="1301764137"/>
        <w:rPr>
          <w:rFonts w:ascii="Arial" w:hAnsi="Arial" w:cs="Arial"/>
          <w:color w:val="000000" w:themeColor="text1"/>
        </w:rPr>
      </w:pPr>
      <w:r w:rsidRPr="006102FF">
        <w:rPr>
          <w:rFonts w:ascii="Arial" w:hAnsi="Arial" w:cs="Arial"/>
          <w:color w:val="000000" w:themeColor="text1"/>
        </w:rPr>
        <w:lastRenderedPageBreak/>
        <w:t>Extra wires can make the routing process in the physical design phase more difficult. If we want to lay out more wires on chip, it is likely that we need to increase the number of metal layers or decrease density on chip, which is more expensive. Otherwise, the wires that connect opposite edges can be much longer than other wires. This inequality of link lengths can cause problems because of </w:t>
      </w:r>
      <w:hyperlink r:id="rId19" w:tooltip="RC time constant" w:history="1">
        <w:r w:rsidRPr="006102FF">
          <w:rPr>
            <w:rStyle w:val="Hyperlink"/>
            <w:rFonts w:ascii="Arial" w:hAnsi="Arial" w:cs="Arial"/>
            <w:color w:val="000000" w:themeColor="text1"/>
            <w:bdr w:val="none" w:sz="0" w:space="0" w:color="auto" w:frame="1"/>
          </w:rPr>
          <w:t>RC delay</w:t>
        </w:r>
      </w:hyperlink>
      <w:r w:rsidRPr="006102FF">
        <w:rPr>
          <w:rFonts w:ascii="Arial" w:hAnsi="Arial" w:cs="Arial"/>
          <w:color w:val="000000" w:themeColor="text1"/>
        </w:rPr>
        <w:t>.</w:t>
      </w:r>
    </w:p>
    <w:p w14:paraId="67F73D6B" w14:textId="77777777" w:rsidR="00237448" w:rsidRPr="006102FF" w:rsidRDefault="00237448" w:rsidP="00237448">
      <w:pPr>
        <w:numPr>
          <w:ilvl w:val="0"/>
          <w:numId w:val="5"/>
        </w:numPr>
        <w:shd w:val="clear" w:color="auto" w:fill="FFFFFF"/>
        <w:spacing w:after="100" w:afterAutospacing="1" w:line="240" w:lineRule="auto"/>
        <w:ind w:left="0"/>
        <w:textAlignment w:val="baseline"/>
        <w:divId w:val="1301764137"/>
        <w:rPr>
          <w:rFonts w:ascii="Arial" w:eastAsia="Times New Roman" w:hAnsi="Arial" w:cs="Arial"/>
          <w:color w:val="000000" w:themeColor="text1"/>
          <w:sz w:val="24"/>
          <w:szCs w:val="24"/>
        </w:rPr>
      </w:pPr>
      <w:r w:rsidRPr="006102FF">
        <w:rPr>
          <w:rFonts w:ascii="Arial" w:eastAsia="Times New Roman" w:hAnsi="Arial" w:cs="Arial"/>
          <w:color w:val="000000" w:themeColor="text1"/>
          <w:sz w:val="24"/>
          <w:szCs w:val="24"/>
        </w:rPr>
        <w:t>Cost</w:t>
      </w:r>
    </w:p>
    <w:p w14:paraId="12FC1108" w14:textId="77777777" w:rsidR="00237448" w:rsidRPr="006102FF" w:rsidRDefault="00237448">
      <w:pPr>
        <w:pStyle w:val="NormalWeb"/>
        <w:shd w:val="clear" w:color="auto" w:fill="FFFFFF"/>
        <w:spacing w:before="0" w:beforeAutospacing="0" w:after="0" w:afterAutospacing="0"/>
        <w:textAlignment w:val="baseline"/>
        <w:divId w:val="1301764137"/>
        <w:rPr>
          <w:rFonts w:ascii="Arial" w:hAnsi="Arial" w:cs="Arial"/>
          <w:color w:val="000000" w:themeColor="text1"/>
        </w:rPr>
      </w:pPr>
      <w:r w:rsidRPr="006102FF">
        <w:rPr>
          <w:rFonts w:ascii="Arial" w:hAnsi="Arial" w:cs="Arial"/>
          <w:color w:val="000000" w:themeColor="text1"/>
        </w:rPr>
        <w:t>While long wrap-around links may be the easiest way to visualize the connection topology, in practice, restrictions on cable lengths often make long wrap-around links impractical. Instead, directly connected nodes—including nodes that the above visualization places on opposite edges of a grid, connected by a long wrap-around link—are physically placed nearly adjacent to each other in a folded torus network.</w:t>
      </w:r>
      <w:hyperlink r:id="rId20" w:anchor="cite_note-5" w:history="1">
        <w:r w:rsidRPr="006102FF">
          <w:rPr>
            <w:rStyle w:val="Hyperlink"/>
            <w:rFonts w:ascii="Arial" w:hAnsi="Arial" w:cs="Arial"/>
            <w:color w:val="000000" w:themeColor="text1"/>
            <w:bdr w:val="none" w:sz="0" w:space="0" w:color="auto" w:frame="1"/>
          </w:rPr>
          <w:t>[5]</w:t>
        </w:r>
      </w:hyperlink>
      <w:hyperlink r:id="rId21" w:anchor="cite_note-6" w:history="1">
        <w:r w:rsidRPr="006102FF">
          <w:rPr>
            <w:rStyle w:val="Hyperlink"/>
            <w:rFonts w:ascii="Arial" w:hAnsi="Arial" w:cs="Arial"/>
            <w:color w:val="000000" w:themeColor="text1"/>
            <w:bdr w:val="none" w:sz="0" w:space="0" w:color="auto" w:frame="1"/>
          </w:rPr>
          <w:t>[6]</w:t>
        </w:r>
      </w:hyperlink>
      <w:r w:rsidRPr="006102FF">
        <w:rPr>
          <w:rFonts w:ascii="Arial" w:hAnsi="Arial" w:cs="Arial"/>
          <w:color w:val="000000" w:themeColor="text1"/>
        </w:rPr>
        <w:t> Every link in the folded torus network is very short—almost as short as the nearest-neighbor links in a simple grid interconnect—and therefore low-latency.</w:t>
      </w:r>
      <w:hyperlink r:id="rId22" w:anchor="cite_note-7" w:history="1">
        <w:r w:rsidRPr="006102FF">
          <w:rPr>
            <w:rStyle w:val="Hyperlink"/>
            <w:rFonts w:ascii="Arial" w:hAnsi="Arial" w:cs="Arial"/>
            <w:color w:val="000000" w:themeColor="text1"/>
            <w:bdr w:val="none" w:sz="0" w:space="0" w:color="auto" w:frame="1"/>
          </w:rPr>
          <w:t>[7]</w:t>
        </w:r>
      </w:hyperlink>
    </w:p>
    <w:p w14:paraId="3F5BB99E" w14:textId="4D7358CA" w:rsidR="00237448" w:rsidRPr="006102FF" w:rsidRDefault="00237448">
      <w:pPr>
        <w:rPr>
          <w:rFonts w:ascii="Arial" w:hAnsi="Arial" w:cs="Arial"/>
          <w:color w:val="000000" w:themeColor="text1"/>
          <w:sz w:val="24"/>
          <w:szCs w:val="24"/>
        </w:rPr>
      </w:pPr>
    </w:p>
    <w:p w14:paraId="5D22125A" w14:textId="6A74C98A" w:rsidR="00A35C17" w:rsidRDefault="00A35C17">
      <w:pPr>
        <w:rPr>
          <w:rFonts w:ascii="Arial" w:hAnsi="Arial" w:cs="Arial"/>
          <w:color w:val="000000" w:themeColor="text1"/>
          <w:sz w:val="24"/>
          <w:szCs w:val="24"/>
        </w:rPr>
      </w:pPr>
    </w:p>
    <w:p w14:paraId="1D649238" w14:textId="364A3514" w:rsidR="00CA71D8" w:rsidRDefault="00CA71D8">
      <w:pPr>
        <w:rPr>
          <w:rFonts w:ascii="Arial" w:hAnsi="Arial" w:cs="Arial"/>
          <w:color w:val="000000" w:themeColor="text1"/>
          <w:sz w:val="24"/>
          <w:szCs w:val="24"/>
        </w:rPr>
      </w:pPr>
    </w:p>
    <w:p w14:paraId="57E305B9" w14:textId="4477EB89" w:rsidR="00CA71D8" w:rsidRPr="00BA0CCB" w:rsidRDefault="00CA71D8">
      <w:pPr>
        <w:rPr>
          <w:rFonts w:ascii="Arial" w:hAnsi="Arial" w:cs="Arial"/>
          <w:b/>
          <w:bCs/>
          <w:color w:val="000000" w:themeColor="text1"/>
          <w:sz w:val="24"/>
          <w:szCs w:val="24"/>
          <w:u w:val="single"/>
        </w:rPr>
      </w:pPr>
      <w:r w:rsidRPr="00BA0CCB">
        <w:rPr>
          <w:rFonts w:ascii="Arial" w:hAnsi="Arial" w:cs="Arial"/>
          <w:b/>
          <w:bCs/>
          <w:color w:val="000000" w:themeColor="text1"/>
          <w:sz w:val="24"/>
          <w:szCs w:val="24"/>
          <w:u w:val="single"/>
        </w:rPr>
        <w:t>Q2</w:t>
      </w:r>
    </w:p>
    <w:p w14:paraId="1163FABD" w14:textId="230DF3F8" w:rsidR="00A35C17" w:rsidRPr="006102FF" w:rsidRDefault="003B7B76">
      <w:pPr>
        <w:rPr>
          <w:rFonts w:ascii="Arial" w:hAnsi="Arial" w:cs="Arial"/>
          <w:color w:val="000000" w:themeColor="text1"/>
          <w:sz w:val="24"/>
          <w:szCs w:val="24"/>
        </w:rPr>
      </w:pPr>
      <w:hyperlink r:id="rId23" w:tooltip="Hypercube" w:history="1">
        <w:r w:rsidR="00A35C17" w:rsidRPr="006102FF">
          <w:rPr>
            <w:rStyle w:val="Hyperlink"/>
            <w:rFonts w:ascii="Arial" w:eastAsia="Times New Roman" w:hAnsi="Arial" w:cs="Arial"/>
            <w:color w:val="000000" w:themeColor="text1"/>
            <w:sz w:val="24"/>
            <w:szCs w:val="24"/>
            <w:bdr w:val="none" w:sz="0" w:space="0" w:color="auto" w:frame="1"/>
            <w:shd w:val="clear" w:color="auto" w:fill="FFFFFF"/>
          </w:rPr>
          <w:t>Hypercube</w:t>
        </w:r>
      </w:hyperlink>
      <w:r w:rsidR="00A35C17" w:rsidRPr="006102FF">
        <w:rPr>
          <w:rFonts w:ascii="Arial" w:eastAsia="Times New Roman" w:hAnsi="Arial" w:cs="Arial"/>
          <w:color w:val="000000" w:themeColor="text1"/>
          <w:sz w:val="24"/>
          <w:szCs w:val="24"/>
          <w:shd w:val="clear" w:color="auto" w:fill="FFFFFF"/>
        </w:rPr>
        <w:t> networks are a type of </w:t>
      </w:r>
      <w:hyperlink r:id="rId24" w:tooltip="Network topology" w:history="1">
        <w:r w:rsidR="00A35C17" w:rsidRPr="006102FF">
          <w:rPr>
            <w:rStyle w:val="Hyperlink"/>
            <w:rFonts w:ascii="Arial" w:eastAsia="Times New Roman" w:hAnsi="Arial" w:cs="Arial"/>
            <w:color w:val="000000" w:themeColor="text1"/>
            <w:sz w:val="24"/>
            <w:szCs w:val="24"/>
            <w:bdr w:val="none" w:sz="0" w:space="0" w:color="auto" w:frame="1"/>
            <w:shd w:val="clear" w:color="auto" w:fill="FFFFFF"/>
          </w:rPr>
          <w:t>network topology</w:t>
        </w:r>
      </w:hyperlink>
      <w:r w:rsidR="00A35C17" w:rsidRPr="006102FF">
        <w:rPr>
          <w:rFonts w:ascii="Arial" w:eastAsia="Times New Roman" w:hAnsi="Arial" w:cs="Arial"/>
          <w:color w:val="000000" w:themeColor="text1"/>
          <w:sz w:val="24"/>
          <w:szCs w:val="24"/>
          <w:shd w:val="clear" w:color="auto" w:fill="FFFFFF"/>
        </w:rPr>
        <w:t> used to connect multiple </w:t>
      </w:r>
      <w:hyperlink r:id="rId25" w:tooltip="Processors" w:history="1">
        <w:r w:rsidR="00A35C17" w:rsidRPr="006102FF">
          <w:rPr>
            <w:rStyle w:val="Hyperlink"/>
            <w:rFonts w:ascii="Arial" w:eastAsia="Times New Roman" w:hAnsi="Arial" w:cs="Arial"/>
            <w:color w:val="000000" w:themeColor="text1"/>
            <w:sz w:val="24"/>
            <w:szCs w:val="24"/>
            <w:bdr w:val="none" w:sz="0" w:space="0" w:color="auto" w:frame="1"/>
            <w:shd w:val="clear" w:color="auto" w:fill="FFFFFF"/>
          </w:rPr>
          <w:t>processors</w:t>
        </w:r>
      </w:hyperlink>
      <w:r w:rsidR="00A35C17" w:rsidRPr="006102FF">
        <w:rPr>
          <w:rFonts w:ascii="Arial" w:eastAsia="Times New Roman" w:hAnsi="Arial" w:cs="Arial"/>
          <w:color w:val="000000" w:themeColor="text1"/>
          <w:sz w:val="24"/>
          <w:szCs w:val="24"/>
          <w:shd w:val="clear" w:color="auto" w:fill="FFFFFF"/>
        </w:rPr>
        <w:t> with memory modules and accurately route data. Hypercube networks consist of 2</w:t>
      </w:r>
      <w:r w:rsidR="00A35C17" w:rsidRPr="006102FF">
        <w:rPr>
          <w:rFonts w:ascii="Arial" w:eastAsia="Times New Roman" w:hAnsi="Arial" w:cs="Arial"/>
          <w:color w:val="000000" w:themeColor="text1"/>
          <w:sz w:val="24"/>
          <w:szCs w:val="24"/>
          <w:bdr w:val="none" w:sz="0" w:space="0" w:color="auto" w:frame="1"/>
          <w:shd w:val="clear" w:color="auto" w:fill="FFFFFF"/>
          <w:vertAlign w:val="superscript"/>
        </w:rPr>
        <w:t>m</w:t>
      </w:r>
      <w:r w:rsidR="00A35C17" w:rsidRPr="006102FF">
        <w:rPr>
          <w:rFonts w:ascii="Arial" w:eastAsia="Times New Roman" w:hAnsi="Arial" w:cs="Arial"/>
          <w:color w:val="000000" w:themeColor="text1"/>
          <w:sz w:val="24"/>
          <w:szCs w:val="24"/>
          <w:shd w:val="clear" w:color="auto" w:fill="FFFFFF"/>
        </w:rPr>
        <w:t> nodes. These nodes form the vertices of squares to create an internetwork connection. A hypercube is basically a multidimensional </w:t>
      </w:r>
      <w:hyperlink r:id="rId26" w:tooltip="Mesh networking" w:history="1">
        <w:r w:rsidR="00A35C17" w:rsidRPr="006102FF">
          <w:rPr>
            <w:rStyle w:val="Hyperlink"/>
            <w:rFonts w:ascii="Arial" w:eastAsia="Times New Roman" w:hAnsi="Arial" w:cs="Arial"/>
            <w:color w:val="000000" w:themeColor="text1"/>
            <w:sz w:val="24"/>
            <w:szCs w:val="24"/>
            <w:bdr w:val="none" w:sz="0" w:space="0" w:color="auto" w:frame="1"/>
            <w:shd w:val="clear" w:color="auto" w:fill="FFFFFF"/>
          </w:rPr>
          <w:t>mesh network</w:t>
        </w:r>
      </w:hyperlink>
      <w:r w:rsidR="00A35C17" w:rsidRPr="006102FF">
        <w:rPr>
          <w:rFonts w:ascii="Arial" w:eastAsia="Times New Roman" w:hAnsi="Arial" w:cs="Arial"/>
          <w:color w:val="000000" w:themeColor="text1"/>
          <w:sz w:val="24"/>
          <w:szCs w:val="24"/>
          <w:shd w:val="clear" w:color="auto" w:fill="FFFFFF"/>
        </w:rPr>
        <w:t> with two nodes in each dimension. Due to similarity, such topologies are usually grouped into a k-ary d-dimensional mesh topology family where d represents the number of dimensions and k represents the number of nodes in each dimension.</w:t>
      </w:r>
    </w:p>
    <w:sectPr w:rsidR="00A35C17" w:rsidRPr="006102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F3E8E" w14:textId="77777777" w:rsidR="003B7B76" w:rsidRDefault="003B7B76" w:rsidP="006102FF">
      <w:pPr>
        <w:spacing w:after="0" w:line="240" w:lineRule="auto"/>
      </w:pPr>
      <w:r>
        <w:separator/>
      </w:r>
    </w:p>
  </w:endnote>
  <w:endnote w:type="continuationSeparator" w:id="0">
    <w:p w14:paraId="0BD36138" w14:textId="77777777" w:rsidR="003B7B76" w:rsidRDefault="003B7B76" w:rsidP="006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4EBCF" w14:textId="77777777" w:rsidR="003B7B76" w:rsidRDefault="003B7B76" w:rsidP="006102FF">
      <w:pPr>
        <w:spacing w:after="0" w:line="240" w:lineRule="auto"/>
      </w:pPr>
      <w:r>
        <w:separator/>
      </w:r>
    </w:p>
  </w:footnote>
  <w:footnote w:type="continuationSeparator" w:id="0">
    <w:p w14:paraId="78E9823D" w14:textId="77777777" w:rsidR="003B7B76" w:rsidRDefault="003B7B76" w:rsidP="00610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F46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61C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3D59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1642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394A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28"/>
    <w:rsid w:val="00237448"/>
    <w:rsid w:val="00363164"/>
    <w:rsid w:val="003B7B76"/>
    <w:rsid w:val="004E19C0"/>
    <w:rsid w:val="00562C28"/>
    <w:rsid w:val="006102FF"/>
    <w:rsid w:val="00A35C17"/>
    <w:rsid w:val="00A519F3"/>
    <w:rsid w:val="00BA0CCB"/>
    <w:rsid w:val="00CA71D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5078FD3D"/>
  <w15:chartTrackingRefBased/>
  <w15:docId w15:val="{A11158E2-687C-3141-B1A7-ABFB0C56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74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C28"/>
    <w:rPr>
      <w:color w:val="0000FF"/>
      <w:u w:val="single"/>
    </w:rPr>
  </w:style>
  <w:style w:type="character" w:customStyle="1" w:styleId="Heading3Char">
    <w:name w:val="Heading 3 Char"/>
    <w:basedOn w:val="DefaultParagraphFont"/>
    <w:link w:val="Heading3"/>
    <w:uiPriority w:val="9"/>
    <w:semiHidden/>
    <w:rsid w:val="00237448"/>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237448"/>
  </w:style>
  <w:style w:type="character" w:customStyle="1" w:styleId="mw-editsection">
    <w:name w:val="mw-editsection"/>
    <w:basedOn w:val="DefaultParagraphFont"/>
    <w:rsid w:val="00237448"/>
  </w:style>
  <w:style w:type="paragraph" w:styleId="NormalWeb">
    <w:name w:val="Normal (Web)"/>
    <w:basedOn w:val="Normal"/>
    <w:uiPriority w:val="99"/>
    <w:semiHidden/>
    <w:unhideWhenUsed/>
    <w:rsid w:val="0023744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10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FF"/>
  </w:style>
  <w:style w:type="paragraph" w:styleId="Footer">
    <w:name w:val="footer"/>
    <w:basedOn w:val="Normal"/>
    <w:link w:val="FooterChar"/>
    <w:uiPriority w:val="99"/>
    <w:unhideWhenUsed/>
    <w:rsid w:val="0061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Network_topology" TargetMode="External" /><Relationship Id="rId13" Type="http://schemas.openxmlformats.org/officeDocument/2006/relationships/hyperlink" Target="https://en.m.wikipedia.org/wiki/Blue_Gene" TargetMode="External" /><Relationship Id="rId18" Type="http://schemas.openxmlformats.org/officeDocument/2006/relationships/hyperlink" Target="https://en.m.wikipedia.org/wiki/PRIMEHPC_FX10" TargetMode="External" /><Relationship Id="rId26" Type="http://schemas.openxmlformats.org/officeDocument/2006/relationships/hyperlink" Target="https://en.m.wikipedia.org/wiki/Mesh_networking" TargetMode="External" /><Relationship Id="rId3" Type="http://schemas.openxmlformats.org/officeDocument/2006/relationships/settings" Target="settings.xml" /><Relationship Id="rId21" Type="http://schemas.openxmlformats.org/officeDocument/2006/relationships/hyperlink" Target="https://en.m.wikipedia.org/wiki/Torus_interconnect" TargetMode="External" /><Relationship Id="rId7" Type="http://schemas.openxmlformats.org/officeDocument/2006/relationships/hyperlink" Target="https://en.m.wikipedia.org/wiki/Torus" TargetMode="External" /><Relationship Id="rId12" Type="http://schemas.openxmlformats.org/officeDocument/2006/relationships/hyperlink" Target="https://en.m.wikipedia.org/wiki/Blue_Gene" TargetMode="External" /><Relationship Id="rId17" Type="http://schemas.openxmlformats.org/officeDocument/2006/relationships/hyperlink" Target="https://en.m.wikipedia.org/wiki/K_computer" TargetMode="External" /><Relationship Id="rId25" Type="http://schemas.openxmlformats.org/officeDocument/2006/relationships/hyperlink" Target="https://en.m.wikipedia.org/wiki/Processors" TargetMode="External" /><Relationship Id="rId2" Type="http://schemas.openxmlformats.org/officeDocument/2006/relationships/styles" Target="styles.xml" /><Relationship Id="rId16" Type="http://schemas.openxmlformats.org/officeDocument/2006/relationships/hyperlink" Target="https://en.m.wikipedia.org/wiki/Blue_Gene" TargetMode="External" /><Relationship Id="rId20" Type="http://schemas.openxmlformats.org/officeDocument/2006/relationships/hyperlink" Target="https://en.m.wikipedia.org/wiki/Torus_interconnect"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TOP500" TargetMode="External" /><Relationship Id="rId24" Type="http://schemas.openxmlformats.org/officeDocument/2006/relationships/hyperlink" Target="https://en.m.wikipedia.org/wiki/Network_topology" TargetMode="External" /><Relationship Id="rId5" Type="http://schemas.openxmlformats.org/officeDocument/2006/relationships/footnotes" Target="footnotes.xml" /><Relationship Id="rId15" Type="http://schemas.openxmlformats.org/officeDocument/2006/relationships/hyperlink" Target="https://en.m.wikipedia.org/wiki/Torus_interconnect" TargetMode="External" /><Relationship Id="rId23" Type="http://schemas.openxmlformats.org/officeDocument/2006/relationships/hyperlink" Target="https://en.m.wikipedia.org/wiki/Hypercube" TargetMode="External" /><Relationship Id="rId28" Type="http://schemas.openxmlformats.org/officeDocument/2006/relationships/theme" Target="theme/theme1.xml" /><Relationship Id="rId10" Type="http://schemas.openxmlformats.org/officeDocument/2006/relationships/hyperlink" Target="https://en.m.wikipedia.org/wiki/Supercomputer" TargetMode="External" /><Relationship Id="rId19" Type="http://schemas.openxmlformats.org/officeDocument/2006/relationships/hyperlink" Target="https://en.m.wikipedia.org/wiki/RC_time_constant" TargetMode="External" /><Relationship Id="rId4" Type="http://schemas.openxmlformats.org/officeDocument/2006/relationships/webSettings" Target="webSettings.xml" /><Relationship Id="rId9" Type="http://schemas.openxmlformats.org/officeDocument/2006/relationships/hyperlink" Target="https://en.m.wikipedia.org/wiki/Parallel_computer" TargetMode="External" /><Relationship Id="rId14" Type="http://schemas.openxmlformats.org/officeDocument/2006/relationships/hyperlink" Target="https://en.m.wikipedia.org/wiki/Cray" TargetMode="External" /><Relationship Id="rId22" Type="http://schemas.openxmlformats.org/officeDocument/2006/relationships/hyperlink" Target="https://en.m.wikipedia.org/wiki/Torus_interconnect"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Asidere</dc:creator>
  <cp:keywords/>
  <dc:description/>
  <cp:lastModifiedBy>Israel Asidere</cp:lastModifiedBy>
  <cp:revision>3</cp:revision>
  <dcterms:created xsi:type="dcterms:W3CDTF">2020-05-23T03:55:00Z</dcterms:created>
  <dcterms:modified xsi:type="dcterms:W3CDTF">2020-05-23T03:56:00Z</dcterms:modified>
</cp:coreProperties>
</file>