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0" w:hanging="360"/>
        <w:jc w:val="both"/>
        <w:rPr>
          <w:rFonts w:hint="eastAsia" w:ascii="Microsoft JhengHei" w:hAnsi="Microsoft JhengHei" w:eastAsia="Microsoft JhengHei" w:cs="Microsoft JhengHei"/>
        </w:rPr>
      </w:pPr>
      <w:r>
        <w:rPr>
          <w:rStyle w:val="3"/>
          <w:rFonts w:hint="default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  <w:u w:val="none"/>
          <w:lang w:val="en-AU"/>
        </w:rPr>
        <w:t xml:space="preserve">YAHAYA KHADIJA NDANITSA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0" w:hanging="360"/>
        <w:jc w:val="both"/>
        <w:rPr>
          <w:rFonts w:hint="eastAsia" w:ascii="Microsoft JhengHei" w:hAnsi="Microsoft JhengHei" w:eastAsia="Microsoft JhengHei" w:cs="Microsoft JhengHei"/>
        </w:rPr>
      </w:pPr>
      <w:r>
        <w:rPr>
          <w:rStyle w:val="3"/>
          <w:rFonts w:hint="default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  <w:u w:val="none"/>
          <w:lang w:val="en-AU"/>
        </w:rPr>
        <w:t>17/MHS02/097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0" w:hanging="360"/>
        <w:jc w:val="both"/>
        <w:rPr>
          <w:rFonts w:hint="eastAsia" w:ascii="Microsoft JhengHei" w:hAnsi="Microsoft JhengHei" w:eastAsia="Microsoft JhengHei" w:cs="Microsoft JhengHei"/>
        </w:rPr>
      </w:pPr>
      <w:r>
        <w:rPr>
          <w:rStyle w:val="3"/>
          <w:rFonts w:hint="default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  <w:u w:val="none"/>
          <w:lang w:val="en-AU"/>
        </w:rPr>
        <w:t>PHARMACOLOGY ASSIGNMENT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0" w:hanging="360"/>
        <w:jc w:val="both"/>
        <w:rPr>
          <w:rFonts w:hint="eastAsia" w:ascii="Microsoft JhengHei" w:hAnsi="Microsoft JhengHei" w:eastAsia="Microsoft JhengHei" w:cs="Microsoft JhengHei"/>
        </w:rPr>
      </w:pPr>
      <w:r>
        <w:rPr>
          <w:rStyle w:val="3"/>
          <w:rFonts w:hint="default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  <w:u w:val="none"/>
          <w:lang w:val="en-AU"/>
        </w:rPr>
        <w:t>NURSING SCIENCE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0" w:hanging="360"/>
        <w:jc w:val="both"/>
        <w:rPr>
          <w:rFonts w:hint="eastAsia" w:ascii="Microsoft JhengHei" w:hAnsi="Microsoft JhengHei" w:eastAsia="Microsoft JhengHei" w:cs="Microsoft JhengHei"/>
        </w:rPr>
      </w:pP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0" w:hanging="360"/>
        <w:jc w:val="both"/>
        <w:rPr>
          <w:rFonts w:hint="eastAsia" w:ascii="Microsoft JhengHei" w:hAnsi="Microsoft JhengHei" w:eastAsia="Microsoft JhengHei" w:cs="Microsoft JhengHei"/>
        </w:rPr>
      </w:pPr>
      <w:r>
        <w:rPr>
          <w:rStyle w:val="3"/>
          <w:rFonts w:hint="default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  <w:u w:val="none"/>
          <w:lang w:val="en-AU"/>
        </w:rPr>
        <w:t>1.</w:t>
      </w:r>
      <w:r>
        <w:rPr>
          <w:rStyle w:val="3"/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  <w:u w:val="none"/>
        </w:rPr>
        <w:t xml:space="preserve">4-Aminoquinolines: </w:t>
      </w:r>
      <w:r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  <w:u w:val="none"/>
        </w:rPr>
        <w:t>Chloroquine, Amodiaquine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0" w:hanging="360"/>
        <w:jc w:val="both"/>
        <w:rPr>
          <w:rFonts w:hint="eastAsia" w:ascii="Microsoft JhengHei" w:hAnsi="Microsoft JhengHei" w:eastAsia="Microsoft JhengHei" w:cs="Microsoft JhengHei"/>
        </w:rPr>
      </w:pPr>
      <w:r>
        <w:rPr>
          <w:rStyle w:val="3"/>
          <w:rFonts w:hint="default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  <w:u w:val="none"/>
          <w:lang w:val="en-AU"/>
        </w:rPr>
        <w:t>2.</w:t>
      </w:r>
      <w:r>
        <w:rPr>
          <w:rStyle w:val="3"/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  <w:u w:val="none"/>
        </w:rPr>
        <w:t xml:space="preserve">4-Quinoline- Methanol: </w:t>
      </w:r>
      <w:r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  <w:u w:val="none"/>
        </w:rPr>
        <w:t>Mefloquine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0" w:hanging="360"/>
        <w:jc w:val="both"/>
        <w:rPr>
          <w:rFonts w:hint="eastAsia" w:ascii="Microsoft JhengHei" w:hAnsi="Microsoft JhengHei" w:eastAsia="Microsoft JhengHei" w:cs="Microsoft JhengHei"/>
        </w:rPr>
      </w:pPr>
      <w:r>
        <w:rPr>
          <w:rStyle w:val="3"/>
          <w:rFonts w:hint="default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  <w:u w:val="none"/>
          <w:lang w:val="en-AU"/>
        </w:rPr>
        <w:t>3.</w:t>
      </w:r>
      <w:r>
        <w:rPr>
          <w:rStyle w:val="3"/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  <w:u w:val="none"/>
        </w:rPr>
        <w:t xml:space="preserve">8-Aminoquinoline: </w:t>
      </w:r>
      <w:r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  <w:u w:val="none"/>
        </w:rPr>
        <w:t>Primaquine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0" w:hanging="360"/>
        <w:jc w:val="both"/>
        <w:rPr>
          <w:rFonts w:hint="eastAsia" w:ascii="Microsoft JhengHei" w:hAnsi="Microsoft JhengHei" w:eastAsia="Microsoft JhengHei" w:cs="Microsoft JhengHei"/>
        </w:rPr>
      </w:pPr>
      <w:r>
        <w:rPr>
          <w:rStyle w:val="3"/>
          <w:rFonts w:hint="default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  <w:u w:val="none"/>
          <w:lang w:val="en-AU"/>
        </w:rPr>
        <w:t>4.</w:t>
      </w:r>
      <w:r>
        <w:rPr>
          <w:rStyle w:val="3"/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  <w:u w:val="none"/>
        </w:rPr>
        <w:t xml:space="preserve">Biguanides: </w:t>
      </w:r>
      <w:r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  <w:u w:val="none"/>
        </w:rPr>
        <w:t>Proguanil, Chlorproguanil, Cycloguanil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0" w:hanging="360"/>
        <w:jc w:val="both"/>
        <w:rPr>
          <w:rFonts w:hint="eastAsia" w:ascii="Microsoft JhengHei" w:hAnsi="Microsoft JhengHei" w:eastAsia="Microsoft JhengHei" w:cs="Microsoft JhengHei"/>
        </w:rPr>
      </w:pPr>
      <w:r>
        <w:rPr>
          <w:rStyle w:val="3"/>
          <w:rFonts w:hint="default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  <w:u w:val="none"/>
          <w:lang w:val="en-AU"/>
        </w:rPr>
        <w:t>5.</w:t>
      </w:r>
      <w:r>
        <w:rPr>
          <w:rStyle w:val="3"/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  <w:u w:val="none"/>
        </w:rPr>
        <w:t xml:space="preserve">Diaminopyrimidine: </w:t>
      </w:r>
      <w:r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  <w:u w:val="none"/>
        </w:rPr>
        <w:t>Pyrimethamine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0" w:hanging="360"/>
        <w:jc w:val="both"/>
        <w:rPr>
          <w:rFonts w:hint="eastAsia" w:ascii="Microsoft JhengHei" w:hAnsi="Microsoft JhengHei" w:eastAsia="Microsoft JhengHei" w:cs="Microsoft JhengHei"/>
        </w:rPr>
      </w:pPr>
      <w:r>
        <w:rPr>
          <w:rStyle w:val="3"/>
          <w:rFonts w:hint="default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  <w:u w:val="none"/>
          <w:lang w:val="en-AU"/>
        </w:rPr>
        <w:t>6.</w:t>
      </w:r>
      <w:r>
        <w:rPr>
          <w:rStyle w:val="3"/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  <w:u w:val="none"/>
        </w:rPr>
        <w:t xml:space="preserve">Hydroxy-naphthoquinone: </w:t>
      </w:r>
      <w:r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  <w:u w:val="none"/>
        </w:rPr>
        <w:t>Atovaquone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0" w:hanging="360"/>
        <w:jc w:val="both"/>
        <w:rPr>
          <w:rFonts w:hint="eastAsia" w:ascii="Microsoft JhengHei" w:hAnsi="Microsoft JhengHei" w:eastAsia="Microsoft JhengHei" w:cs="Microsoft JhengHei"/>
        </w:rPr>
      </w:pPr>
      <w:r>
        <w:rPr>
          <w:rStyle w:val="3"/>
          <w:rFonts w:hint="default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  <w:u w:val="none"/>
          <w:lang w:val="en-AU"/>
        </w:rPr>
        <w:t>7.</w:t>
      </w:r>
      <w:r>
        <w:rPr>
          <w:rStyle w:val="3"/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  <w:u w:val="none"/>
        </w:rPr>
        <w:t xml:space="preserve">Phenanthrene-Methanol: </w:t>
      </w:r>
      <w:r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  <w:u w:val="none"/>
        </w:rPr>
        <w:t>Lumefantrine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0" w:hanging="360"/>
        <w:jc w:val="both"/>
        <w:rPr>
          <w:rFonts w:hint="eastAsia" w:ascii="Microsoft JhengHei" w:hAnsi="Microsoft JhengHei" w:eastAsia="Microsoft JhengHei" w:cs="Microsoft JhengHei"/>
        </w:rPr>
      </w:pPr>
      <w:r>
        <w:rPr>
          <w:rStyle w:val="3"/>
          <w:rFonts w:hint="default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  <w:u w:val="none"/>
          <w:lang w:val="en-AU"/>
        </w:rPr>
        <w:t>8.</w:t>
      </w:r>
      <w:r>
        <w:rPr>
          <w:rStyle w:val="3"/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  <w:u w:val="none"/>
        </w:rPr>
        <w:t xml:space="preserve">Quinoline-containing Cinchona Alkaloids: </w:t>
      </w:r>
      <w:r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  <w:u w:val="none"/>
        </w:rPr>
        <w:t>Quinine, Quinidine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0" w:hanging="360"/>
        <w:jc w:val="both"/>
        <w:rPr>
          <w:rFonts w:hint="eastAsia" w:ascii="Microsoft JhengHei" w:hAnsi="Microsoft JhengHei" w:eastAsia="Microsoft JhengHei" w:cs="Microsoft JhengHei"/>
        </w:rPr>
      </w:pPr>
      <w:r>
        <w:rPr>
          <w:rStyle w:val="3"/>
          <w:rFonts w:hint="default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  <w:u w:val="none"/>
          <w:lang w:val="en-AU"/>
        </w:rPr>
        <w:t>9.</w:t>
      </w:r>
      <w:r>
        <w:rPr>
          <w:rStyle w:val="3"/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  <w:u w:val="none"/>
        </w:rPr>
        <w:t xml:space="preserve">Sesquiterpene-Lactone: </w:t>
      </w:r>
      <w:r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  <w:u w:val="none"/>
        </w:rPr>
        <w:t xml:space="preserve">Qinghaosu (Artemisinin), </w:t>
      </w:r>
      <w:r>
        <w:rPr>
          <w:rFonts w:hint="default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  <w:u w:val="none"/>
          <w:lang w:val="en-AU"/>
        </w:rPr>
        <w:t xml:space="preserve"> </w:t>
      </w:r>
      <w:r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  <w:u w:val="none"/>
        </w:rPr>
        <w:t>Arte-Ether, Artemether –longer acting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0" w:hanging="360"/>
        <w:jc w:val="both"/>
        <w:rPr>
          <w:rFonts w:hint="eastAsia" w:ascii="Microsoft JhengHei" w:hAnsi="Microsoft JhengHei" w:eastAsia="Microsoft JhengHei" w:cs="Microsoft JhengHei"/>
        </w:rPr>
      </w:pPr>
      <w:r>
        <w:rPr>
          <w:rStyle w:val="3"/>
          <w:rFonts w:hint="default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  <w:u w:val="none"/>
          <w:lang w:val="en-AU"/>
        </w:rPr>
        <w:t>10.</w:t>
      </w:r>
      <w:r>
        <w:rPr>
          <w:rStyle w:val="3"/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  <w:u w:val="none"/>
        </w:rPr>
        <w:t xml:space="preserve">Sulfonamides/Sulfone: </w:t>
      </w:r>
      <w:r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  <w:u w:val="none"/>
        </w:rPr>
        <w:t>Sulfadoxine, Sulfalene, Dapsone</w:t>
      </w:r>
    </w:p>
    <w:p>
      <w:pPr>
        <w:rPr>
          <w:rFonts w:hint="eastAsia" w:ascii="Microsoft JhengHei" w:hAnsi="Microsoft JhengHei" w:eastAsia="Microsoft JhengHei" w:cs="Microsoft JhengHei"/>
        </w:rPr>
      </w:pPr>
      <w:r>
        <w:rPr>
          <w:rStyle w:val="3"/>
          <w:rFonts w:hint="default" w:ascii="Microsoft JhengHei" w:hAnsi="Microsoft JhengHei" w:eastAsia="Microsoft JhengHei" w:cs="Microsoft JhengHei"/>
          <w:b/>
          <w:i w:val="0"/>
          <w:caps w:val="0"/>
          <w:color w:val="333333"/>
          <w:spacing w:val="0"/>
          <w:sz w:val="24"/>
          <w:szCs w:val="24"/>
          <w:u w:val="none"/>
          <w:lang w:val="en-AU"/>
        </w:rPr>
        <w:t>11.</w:t>
      </w:r>
      <w:r>
        <w:rPr>
          <w:rStyle w:val="3"/>
          <w:rFonts w:hint="eastAsia" w:ascii="Microsoft JhengHei" w:hAnsi="Microsoft JhengHei" w:eastAsia="Microsoft JhengHei" w:cs="Microsoft JhengHei"/>
          <w:b/>
          <w:i w:val="0"/>
          <w:caps w:val="0"/>
          <w:color w:val="333333"/>
          <w:spacing w:val="0"/>
          <w:sz w:val="24"/>
          <w:szCs w:val="24"/>
          <w:u w:val="none"/>
        </w:rPr>
        <w:t xml:space="preserve">Tetracyclines: </w:t>
      </w:r>
      <w:r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  <w:u w:val="none"/>
          <w:shd w:val="clear" w:fill="F9F5E8"/>
        </w:rPr>
        <w:t>Tetracycline, Doxycycline, Minocycline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CE1B52"/>
    <w:multiLevelType w:val="multilevel"/>
    <w:tmpl w:val="C4CE1B5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64DA6"/>
    <w:rsid w:val="54C6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2020-08-08T01:48:00Z</dcterms:created>
  <dc:creator>KADIJA</dc:creator>
  <cp:lastModifiedBy>mummysmummy2000</cp:lastModifiedBy>
  <dcterms:modified xsi:type="dcterms:W3CDTF">2020-08-08T01:53:13Z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1033-11.2.0.9445</vt:lpwstr>
  </property>
</Properties>
</file>