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NWAJINKA JOY IFUNANYA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100 LEVEL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19/SMS09/048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ASSIGNMENT ON PARLE SA FAMILLE.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Exercise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Germaine est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la grand-mere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Emy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2. Lucien est 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grand-pere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Luc.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Jean est 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grand-pere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Victor.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Loiuse est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la grand-mere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Emy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Maud est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la tante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Luc.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6. Luc est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le cousin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Victor.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Bob est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le beau-frere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Louise.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Lydia est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la fille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Jean.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Jean est 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pere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 Maud.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Emy est 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niece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 Maud.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Victor est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le petit-fils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louise.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Bob est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le mari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Maud.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 Lydie est 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femme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 Paul.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14. Lydie est 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fille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 Lucien.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 Victor est 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neveu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 Lydia.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16.Victor est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le fils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Maud et Bob.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 Mr &amp; Mme Sim sont 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grands-parents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Victor.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 Mr &amp;Mme Puce sont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les grands-parents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Luc et Emy.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 Emy et Luc sont les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enfants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Paul et Lydie.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 Emy est 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petite-fille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Mr &amp; Mme Sim.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Exercice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fille de mon frère est ma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niece.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père de ma mère est mon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grand-pere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 fille a une fille et je suis son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grand-mere.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Le fils de ma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œur est mon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neveu.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tante de mes enfants est ma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soeur.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 fille est 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petite-fille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mon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ère.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