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A6" w:rsidRPr="00935EBC" w:rsidRDefault="00334BB9">
      <w:pPr>
        <w:rPr>
          <w:rFonts w:ascii="Times New Roman" w:hAnsi="Times New Roman" w:cs="Times New Roman"/>
          <w:b/>
          <w:sz w:val="28"/>
          <w:szCs w:val="28"/>
        </w:rPr>
      </w:pPr>
      <w:bookmarkStart w:id="0" w:name="_GoBack"/>
      <w:r w:rsidRPr="00935EBC">
        <w:rPr>
          <w:rFonts w:ascii="Times New Roman" w:hAnsi="Times New Roman" w:cs="Times New Roman"/>
          <w:b/>
          <w:sz w:val="28"/>
          <w:szCs w:val="28"/>
        </w:rPr>
        <w:t>NAME: HENA GIDEON SAMBU</w:t>
      </w:r>
    </w:p>
    <w:p w:rsidR="00334BB9" w:rsidRPr="00935EBC" w:rsidRDefault="00334BB9">
      <w:pPr>
        <w:rPr>
          <w:rFonts w:ascii="Times New Roman" w:hAnsi="Times New Roman" w:cs="Times New Roman"/>
          <w:b/>
          <w:sz w:val="28"/>
          <w:szCs w:val="28"/>
        </w:rPr>
      </w:pPr>
      <w:r w:rsidRPr="00935EBC">
        <w:rPr>
          <w:rFonts w:ascii="Times New Roman" w:hAnsi="Times New Roman" w:cs="Times New Roman"/>
          <w:b/>
          <w:sz w:val="28"/>
          <w:szCs w:val="28"/>
        </w:rPr>
        <w:t>COURSE: POL102</w:t>
      </w:r>
    </w:p>
    <w:p w:rsidR="00334BB9" w:rsidRPr="00935EBC" w:rsidRDefault="00334BB9">
      <w:pPr>
        <w:rPr>
          <w:rFonts w:ascii="Times New Roman" w:hAnsi="Times New Roman" w:cs="Times New Roman"/>
          <w:b/>
          <w:sz w:val="28"/>
          <w:szCs w:val="28"/>
        </w:rPr>
      </w:pPr>
      <w:r w:rsidRPr="00935EBC">
        <w:rPr>
          <w:rFonts w:ascii="Times New Roman" w:hAnsi="Times New Roman" w:cs="Times New Roman"/>
          <w:b/>
          <w:sz w:val="28"/>
          <w:szCs w:val="28"/>
        </w:rPr>
        <w:t>MATRIC NO: 19/LAW01/109</w:t>
      </w:r>
    </w:p>
    <w:p w:rsidR="00334BB9" w:rsidRPr="00935EBC" w:rsidRDefault="00334BB9">
      <w:pPr>
        <w:rPr>
          <w:rFonts w:ascii="Times New Roman" w:hAnsi="Times New Roman" w:cs="Times New Roman"/>
          <w:b/>
          <w:sz w:val="28"/>
          <w:szCs w:val="28"/>
        </w:rPr>
      </w:pPr>
      <w:r w:rsidRPr="00935EBC">
        <w:rPr>
          <w:rFonts w:ascii="Times New Roman" w:hAnsi="Times New Roman" w:cs="Times New Roman"/>
          <w:b/>
          <w:sz w:val="28"/>
          <w:szCs w:val="28"/>
        </w:rPr>
        <w:t>DEPARTMENT: LAW</w:t>
      </w:r>
    </w:p>
    <w:p w:rsidR="002F7D87" w:rsidRPr="00935EBC" w:rsidRDefault="002F7D87">
      <w:pPr>
        <w:rPr>
          <w:rFonts w:ascii="Times New Roman" w:hAnsi="Times New Roman" w:cs="Times New Roman"/>
          <w:b/>
          <w:sz w:val="28"/>
          <w:szCs w:val="28"/>
        </w:rPr>
      </w:pPr>
      <w:r w:rsidRPr="00935EBC">
        <w:rPr>
          <w:rFonts w:ascii="Times New Roman" w:hAnsi="Times New Roman" w:cs="Times New Roman"/>
          <w:b/>
          <w:sz w:val="28"/>
          <w:szCs w:val="28"/>
        </w:rPr>
        <w:t>(1) How can a Lebanese retain or lose his or her newly acquired Nigerian citizenship:</w:t>
      </w:r>
    </w:p>
    <w:p w:rsidR="00FA1049" w:rsidRPr="00935EBC" w:rsidRDefault="007701BE">
      <w:pPr>
        <w:rPr>
          <w:rFonts w:ascii="Times New Roman" w:hAnsi="Times New Roman" w:cs="Times New Roman"/>
          <w:sz w:val="28"/>
          <w:szCs w:val="28"/>
        </w:rPr>
      </w:pPr>
      <w:r w:rsidRPr="00935EBC">
        <w:rPr>
          <w:rFonts w:ascii="Times New Roman" w:hAnsi="Times New Roman" w:cs="Times New Roman"/>
          <w:sz w:val="28"/>
          <w:szCs w:val="28"/>
        </w:rPr>
        <w:t>A Lebanese can retain his newly acquired citizenship if he has met with</w:t>
      </w:r>
      <w:r w:rsidR="006416A4" w:rsidRPr="00935EBC">
        <w:rPr>
          <w:rFonts w:ascii="Times New Roman" w:hAnsi="Times New Roman" w:cs="Times New Roman"/>
          <w:sz w:val="28"/>
          <w:szCs w:val="28"/>
        </w:rPr>
        <w:t xml:space="preserve"> the</w:t>
      </w:r>
      <w:r w:rsidRPr="00935EBC">
        <w:rPr>
          <w:rFonts w:ascii="Times New Roman" w:hAnsi="Times New Roman" w:cs="Times New Roman"/>
          <w:sz w:val="28"/>
          <w:szCs w:val="28"/>
        </w:rPr>
        <w:t xml:space="preserve"> requirements and demands of the 1999 constitution of the Federal republic of Nigeria.</w:t>
      </w:r>
      <w:r w:rsidR="00A030F7" w:rsidRPr="00935EBC">
        <w:rPr>
          <w:rFonts w:ascii="Times New Roman" w:hAnsi="Times New Roman" w:cs="Times New Roman"/>
          <w:sz w:val="28"/>
          <w:szCs w:val="28"/>
        </w:rPr>
        <w:t xml:space="preserve"> Subject to the provisions of</w:t>
      </w:r>
      <w:r w:rsidR="006416A4" w:rsidRPr="00935EBC">
        <w:rPr>
          <w:rFonts w:ascii="Times New Roman" w:hAnsi="Times New Roman" w:cs="Times New Roman"/>
          <w:sz w:val="28"/>
          <w:szCs w:val="28"/>
        </w:rPr>
        <w:t xml:space="preserve"> </w:t>
      </w:r>
      <w:r w:rsidR="006416A4" w:rsidRPr="00935EBC">
        <w:rPr>
          <w:rFonts w:ascii="Times New Roman" w:hAnsi="Times New Roman" w:cs="Times New Roman"/>
          <w:b/>
          <w:i/>
          <w:sz w:val="28"/>
          <w:szCs w:val="28"/>
        </w:rPr>
        <w:t>section</w:t>
      </w:r>
      <w:r w:rsidR="00A030F7" w:rsidRPr="00935EBC">
        <w:rPr>
          <w:rFonts w:ascii="Times New Roman" w:hAnsi="Times New Roman" w:cs="Times New Roman"/>
          <w:b/>
          <w:i/>
          <w:sz w:val="28"/>
          <w:szCs w:val="28"/>
        </w:rPr>
        <w:t xml:space="preserve"> 28 of the 19</w:t>
      </w:r>
      <w:r w:rsidR="006416A4" w:rsidRPr="00935EBC">
        <w:rPr>
          <w:rFonts w:ascii="Times New Roman" w:hAnsi="Times New Roman" w:cs="Times New Roman"/>
          <w:b/>
          <w:i/>
          <w:sz w:val="28"/>
          <w:szCs w:val="28"/>
        </w:rPr>
        <w:t>99 constitution of Nigeria as amended,</w:t>
      </w:r>
      <w:r w:rsidR="006416A4" w:rsidRPr="00935EBC">
        <w:rPr>
          <w:rFonts w:ascii="Times New Roman" w:hAnsi="Times New Roman" w:cs="Times New Roman"/>
          <w:sz w:val="28"/>
          <w:szCs w:val="28"/>
        </w:rPr>
        <w:t xml:space="preserve"> stated ways in which</w:t>
      </w:r>
      <w:r w:rsidR="00816CE5" w:rsidRPr="00935EBC">
        <w:rPr>
          <w:rFonts w:ascii="Times New Roman" w:hAnsi="Times New Roman" w:cs="Times New Roman"/>
          <w:sz w:val="28"/>
          <w:szCs w:val="28"/>
        </w:rPr>
        <w:t xml:space="preserve"> a foreigner can acquire and maintain his citizenship and to a person to whom the provisions of this section apply may be a registered citizen of Nigeria.</w:t>
      </w:r>
    </w:p>
    <w:p w:rsidR="00334BB9" w:rsidRPr="00935EBC" w:rsidRDefault="00FA1049" w:rsidP="00FA1049">
      <w:pPr>
        <w:rPr>
          <w:rFonts w:ascii="Times New Roman" w:hAnsi="Times New Roman" w:cs="Times New Roman"/>
          <w:sz w:val="28"/>
          <w:szCs w:val="28"/>
        </w:rPr>
      </w:pPr>
      <w:r w:rsidRPr="00935EBC">
        <w:rPr>
          <w:rFonts w:ascii="Times New Roman" w:hAnsi="Times New Roman" w:cs="Times New Roman"/>
          <w:sz w:val="28"/>
          <w:szCs w:val="28"/>
        </w:rPr>
        <w:t>According to the constitution;</w:t>
      </w:r>
    </w:p>
    <w:p w:rsidR="00FA1049" w:rsidRPr="00935EBC" w:rsidRDefault="00FA1049" w:rsidP="00FA1049">
      <w:pPr>
        <w:rPr>
          <w:rFonts w:ascii="Times New Roman" w:hAnsi="Times New Roman" w:cs="Times New Roman"/>
          <w:sz w:val="28"/>
          <w:szCs w:val="28"/>
        </w:rPr>
      </w:pPr>
      <w:r w:rsidRPr="00935EBC">
        <w:rPr>
          <w:rFonts w:ascii="Times New Roman" w:hAnsi="Times New Roman" w:cs="Times New Roman"/>
          <w:sz w:val="28"/>
          <w:szCs w:val="28"/>
        </w:rPr>
        <w:t xml:space="preserve">(i) </w:t>
      </w:r>
      <w:r w:rsidR="002F7D87" w:rsidRPr="00935EBC">
        <w:rPr>
          <w:rFonts w:ascii="Times New Roman" w:hAnsi="Times New Roman" w:cs="Times New Roman"/>
          <w:sz w:val="28"/>
          <w:szCs w:val="28"/>
        </w:rPr>
        <w:t>She/he</w:t>
      </w:r>
      <w:r w:rsidRPr="00935EBC">
        <w:rPr>
          <w:rFonts w:ascii="Times New Roman" w:hAnsi="Times New Roman" w:cs="Times New Roman"/>
          <w:sz w:val="28"/>
          <w:szCs w:val="28"/>
        </w:rPr>
        <w:t xml:space="preserve"> has to show clear intentions of their desire to be domiciled in Nigeria</w:t>
      </w:r>
      <w:r w:rsidR="002F7D87" w:rsidRPr="00935EBC">
        <w:rPr>
          <w:rFonts w:ascii="Times New Roman" w:hAnsi="Times New Roman" w:cs="Times New Roman"/>
          <w:sz w:val="28"/>
          <w:szCs w:val="28"/>
        </w:rPr>
        <w:t>.</w:t>
      </w:r>
    </w:p>
    <w:p w:rsidR="003A4575" w:rsidRPr="00935EBC" w:rsidRDefault="00FA1049" w:rsidP="00FA1049">
      <w:pPr>
        <w:rPr>
          <w:rFonts w:ascii="Times New Roman" w:hAnsi="Times New Roman" w:cs="Times New Roman"/>
          <w:sz w:val="28"/>
          <w:szCs w:val="28"/>
        </w:rPr>
      </w:pPr>
      <w:r w:rsidRPr="00935EBC">
        <w:rPr>
          <w:rFonts w:ascii="Times New Roman" w:hAnsi="Times New Roman" w:cs="Times New Roman"/>
          <w:sz w:val="28"/>
          <w:szCs w:val="28"/>
        </w:rPr>
        <w:t xml:space="preserve">(ii) </w:t>
      </w:r>
      <w:r w:rsidR="003A4575" w:rsidRPr="00935EBC">
        <w:rPr>
          <w:rFonts w:ascii="Times New Roman" w:hAnsi="Times New Roman" w:cs="Times New Roman"/>
          <w:sz w:val="28"/>
          <w:szCs w:val="28"/>
        </w:rPr>
        <w:t>The person has to be of good character, known to have stayed in the country without any criminal records.</w:t>
      </w:r>
    </w:p>
    <w:p w:rsidR="00FA1049" w:rsidRPr="00935EBC" w:rsidRDefault="003A4575" w:rsidP="00FA1049">
      <w:pPr>
        <w:rPr>
          <w:rFonts w:ascii="Times New Roman" w:hAnsi="Times New Roman" w:cs="Times New Roman"/>
          <w:sz w:val="28"/>
          <w:szCs w:val="28"/>
        </w:rPr>
      </w:pPr>
      <w:r w:rsidRPr="00935EBC">
        <w:rPr>
          <w:rFonts w:ascii="Times New Roman" w:hAnsi="Times New Roman" w:cs="Times New Roman"/>
          <w:sz w:val="28"/>
          <w:szCs w:val="28"/>
        </w:rPr>
        <w:t>(iii)</w:t>
      </w:r>
      <w:r w:rsidR="00FA1049" w:rsidRPr="00935EBC">
        <w:rPr>
          <w:rFonts w:ascii="Times New Roman" w:hAnsi="Times New Roman" w:cs="Times New Roman"/>
          <w:sz w:val="28"/>
          <w:szCs w:val="28"/>
        </w:rPr>
        <w:t xml:space="preserve"> </w:t>
      </w:r>
      <w:r w:rsidRPr="00935EBC">
        <w:rPr>
          <w:rFonts w:ascii="Times New Roman" w:hAnsi="Times New Roman" w:cs="Times New Roman"/>
          <w:sz w:val="28"/>
          <w:szCs w:val="28"/>
        </w:rPr>
        <w:t>He or She has taken an oath of Allegiance prescribed in the Seventh Schedule to this constitution.</w:t>
      </w:r>
    </w:p>
    <w:p w:rsidR="00EC1A22" w:rsidRPr="00935EBC" w:rsidRDefault="005A7EC4" w:rsidP="005A7EC4">
      <w:pPr>
        <w:rPr>
          <w:rFonts w:ascii="Times New Roman" w:hAnsi="Times New Roman" w:cs="Times New Roman"/>
          <w:sz w:val="28"/>
          <w:szCs w:val="28"/>
        </w:rPr>
      </w:pPr>
      <w:r w:rsidRPr="00935EBC">
        <w:rPr>
          <w:rFonts w:ascii="Times New Roman" w:hAnsi="Times New Roman" w:cs="Times New Roman"/>
          <w:sz w:val="28"/>
          <w:szCs w:val="28"/>
        </w:rPr>
        <w:t>The above has shown the various ways the Lebanese can acquire and maintain his citizenship</w:t>
      </w:r>
      <w:r w:rsidR="00BA2B12" w:rsidRPr="00935EBC">
        <w:rPr>
          <w:rFonts w:ascii="Times New Roman" w:hAnsi="Times New Roman" w:cs="Times New Roman"/>
          <w:sz w:val="28"/>
          <w:szCs w:val="28"/>
        </w:rPr>
        <w:t xml:space="preserve">. He can go further to retain his citizenship if he forfeits other citizenships he has which he did not acquire by birth but by another means such as honorary citizenship, citizenship by registration or marriage, or by naturalisation. By going further to forfeit other citizenships, he has shown true allegiance and has proven that the Lebanese is ready to be a true citizen of Nigeria. </w:t>
      </w:r>
      <w:r w:rsidR="00BA2B12" w:rsidRPr="00935EBC">
        <w:rPr>
          <w:rFonts w:ascii="Times New Roman" w:hAnsi="Times New Roman" w:cs="Times New Roman"/>
          <w:b/>
          <w:i/>
          <w:sz w:val="28"/>
          <w:szCs w:val="28"/>
        </w:rPr>
        <w:t>Section 28 sub</w:t>
      </w:r>
      <w:r w:rsidR="009B4AA7" w:rsidRPr="00935EBC">
        <w:rPr>
          <w:rFonts w:ascii="Times New Roman" w:hAnsi="Times New Roman" w:cs="Times New Roman"/>
          <w:b/>
          <w:i/>
          <w:sz w:val="28"/>
          <w:szCs w:val="28"/>
        </w:rPr>
        <w:t>-</w:t>
      </w:r>
      <w:r w:rsidR="00BA2B12" w:rsidRPr="00935EBC">
        <w:rPr>
          <w:rFonts w:ascii="Times New Roman" w:hAnsi="Times New Roman" w:cs="Times New Roman"/>
          <w:b/>
          <w:i/>
          <w:sz w:val="28"/>
          <w:szCs w:val="28"/>
        </w:rPr>
        <w:t xml:space="preserve"> </w:t>
      </w:r>
      <w:r w:rsidR="009B4AA7" w:rsidRPr="00935EBC">
        <w:rPr>
          <w:rFonts w:ascii="Times New Roman" w:hAnsi="Times New Roman" w:cs="Times New Roman"/>
          <w:b/>
          <w:i/>
          <w:sz w:val="28"/>
          <w:szCs w:val="28"/>
        </w:rPr>
        <w:t>sections</w:t>
      </w:r>
      <w:r w:rsidR="00BA2B12" w:rsidRPr="00935EBC">
        <w:rPr>
          <w:rFonts w:ascii="Times New Roman" w:hAnsi="Times New Roman" w:cs="Times New Roman"/>
          <w:b/>
          <w:i/>
          <w:sz w:val="28"/>
          <w:szCs w:val="28"/>
        </w:rPr>
        <w:t xml:space="preserve"> 2 of the 1999 Constitution of Nigeria</w:t>
      </w:r>
      <w:r w:rsidR="00BA2B12" w:rsidRPr="00935EBC">
        <w:rPr>
          <w:rFonts w:ascii="Times New Roman" w:hAnsi="Times New Roman" w:cs="Times New Roman"/>
          <w:sz w:val="28"/>
          <w:szCs w:val="28"/>
        </w:rPr>
        <w:t xml:space="preserve"> </w:t>
      </w:r>
      <w:r w:rsidR="009B4AA7" w:rsidRPr="00935EBC">
        <w:rPr>
          <w:rFonts w:ascii="Times New Roman" w:hAnsi="Times New Roman" w:cs="Times New Roman"/>
          <w:sz w:val="28"/>
          <w:szCs w:val="28"/>
        </w:rPr>
        <w:t>as amended which talks about dual citizenship throws more light when it states that,</w:t>
      </w:r>
      <w:r w:rsidR="00BA2B12" w:rsidRPr="00935EBC">
        <w:rPr>
          <w:rFonts w:ascii="Times New Roman" w:hAnsi="Times New Roman" w:cs="Times New Roman"/>
          <w:sz w:val="28"/>
          <w:szCs w:val="28"/>
        </w:rPr>
        <w:t xml:space="preserve"> </w:t>
      </w:r>
      <w:r w:rsidR="009B4AA7" w:rsidRPr="00935EBC">
        <w:rPr>
          <w:rFonts w:ascii="Times New Roman" w:hAnsi="Times New Roman" w:cs="Times New Roman"/>
          <w:sz w:val="28"/>
          <w:szCs w:val="28"/>
        </w:rPr>
        <w:t xml:space="preserve"> ‘’Any registration of a person as a citizen of Nigeria or the grant of a certificate by naturalisation to a person who is a citizen a country other than Nigeria at the time of such registration or grant shall, if he is not</w:t>
      </w:r>
      <w:r w:rsidR="00BA2B12" w:rsidRPr="00935EBC">
        <w:rPr>
          <w:rFonts w:ascii="Times New Roman" w:hAnsi="Times New Roman" w:cs="Times New Roman"/>
          <w:sz w:val="28"/>
          <w:szCs w:val="28"/>
        </w:rPr>
        <w:t xml:space="preserve"> </w:t>
      </w:r>
      <w:r w:rsidR="00C74E0B" w:rsidRPr="00935EBC">
        <w:rPr>
          <w:rFonts w:ascii="Times New Roman" w:hAnsi="Times New Roman" w:cs="Times New Roman"/>
          <w:sz w:val="28"/>
          <w:szCs w:val="28"/>
        </w:rPr>
        <w:t xml:space="preserve">a citizen by birth a citizen by birth of that other country, be conditional upon effective renunciation of that citizenship or nationality of that other country, within a period of not more than five months from the date of such registration or grant”. </w:t>
      </w:r>
      <w:r w:rsidR="00C74E0B" w:rsidRPr="00935EBC">
        <w:rPr>
          <w:rFonts w:ascii="Times New Roman" w:hAnsi="Times New Roman" w:cs="Times New Roman"/>
          <w:sz w:val="28"/>
          <w:szCs w:val="28"/>
        </w:rPr>
        <w:lastRenderedPageBreak/>
        <w:t>With the recommendation of the constitution and the compliance of the Lebanese he can successful retain his citizenship as a citizen of Nigeria.</w:t>
      </w:r>
    </w:p>
    <w:p w:rsidR="00F03E8E" w:rsidRPr="00935EBC" w:rsidRDefault="00EC1A22" w:rsidP="005A7EC4">
      <w:pPr>
        <w:rPr>
          <w:rFonts w:ascii="Times New Roman" w:hAnsi="Times New Roman" w:cs="Times New Roman"/>
          <w:sz w:val="28"/>
          <w:szCs w:val="28"/>
        </w:rPr>
      </w:pPr>
      <w:r w:rsidRPr="00935EBC">
        <w:rPr>
          <w:rFonts w:ascii="Times New Roman" w:hAnsi="Times New Roman" w:cs="Times New Roman"/>
          <w:sz w:val="28"/>
          <w:szCs w:val="28"/>
        </w:rPr>
        <w:t>Following the ways in which a Lebanese</w:t>
      </w:r>
      <w:r w:rsidR="0023410C" w:rsidRPr="00935EBC">
        <w:rPr>
          <w:rFonts w:ascii="Times New Roman" w:hAnsi="Times New Roman" w:cs="Times New Roman"/>
          <w:sz w:val="28"/>
          <w:szCs w:val="28"/>
        </w:rPr>
        <w:t xml:space="preserve"> can retain his Nigerian citizenship, we shall consider other ways in which the Lebanese can lose his newly acquired Nigerian citizenship. It is possible that the Lebanese can voluntary lose his citizenship by renouncing his citizenship as a citizen of Nigeria</w:t>
      </w:r>
      <w:r w:rsidR="00B326C4" w:rsidRPr="00935EBC">
        <w:rPr>
          <w:rFonts w:ascii="Times New Roman" w:hAnsi="Times New Roman" w:cs="Times New Roman"/>
          <w:sz w:val="28"/>
          <w:szCs w:val="28"/>
        </w:rPr>
        <w:t xml:space="preserve"> which is legally recognised by law</w:t>
      </w:r>
      <w:r w:rsidR="005B65EB" w:rsidRPr="00935EBC">
        <w:rPr>
          <w:rFonts w:ascii="Times New Roman" w:hAnsi="Times New Roman" w:cs="Times New Roman"/>
          <w:sz w:val="28"/>
          <w:szCs w:val="28"/>
        </w:rPr>
        <w:t xml:space="preserve">. In some cases he can forfeit his Nigerian citizenship to acquire a </w:t>
      </w:r>
      <w:r w:rsidR="00B326C4" w:rsidRPr="00935EBC">
        <w:rPr>
          <w:rFonts w:ascii="Times New Roman" w:hAnsi="Times New Roman" w:cs="Times New Roman"/>
          <w:sz w:val="28"/>
          <w:szCs w:val="28"/>
        </w:rPr>
        <w:t xml:space="preserve">different citizenship of another </w:t>
      </w:r>
      <w:r w:rsidR="00F03E8E" w:rsidRPr="00935EBC">
        <w:rPr>
          <w:rFonts w:ascii="Times New Roman" w:hAnsi="Times New Roman" w:cs="Times New Roman"/>
          <w:sz w:val="28"/>
          <w:szCs w:val="28"/>
        </w:rPr>
        <w:t xml:space="preserve">country. </w:t>
      </w:r>
      <w:r w:rsidR="00B326C4" w:rsidRPr="00935EBC">
        <w:rPr>
          <w:rFonts w:ascii="Times New Roman" w:hAnsi="Times New Roman" w:cs="Times New Roman"/>
          <w:sz w:val="28"/>
          <w:szCs w:val="28"/>
        </w:rPr>
        <w:t>Also if the Lebanese</w:t>
      </w:r>
      <w:r w:rsidR="00A50263" w:rsidRPr="00935EBC">
        <w:rPr>
          <w:rFonts w:ascii="Times New Roman" w:hAnsi="Times New Roman" w:cs="Times New Roman"/>
          <w:sz w:val="28"/>
          <w:szCs w:val="28"/>
        </w:rPr>
        <w:t xml:space="preserve"> is a Naturalised citizen and</w:t>
      </w:r>
      <w:r w:rsidR="00B326C4" w:rsidRPr="00935EBC">
        <w:rPr>
          <w:rFonts w:ascii="Times New Roman" w:hAnsi="Times New Roman" w:cs="Times New Roman"/>
          <w:sz w:val="28"/>
          <w:szCs w:val="28"/>
        </w:rPr>
        <w:t xml:space="preserve"> at the </w:t>
      </w:r>
      <w:r w:rsidR="00A50263" w:rsidRPr="00935EBC">
        <w:rPr>
          <w:rFonts w:ascii="Times New Roman" w:hAnsi="Times New Roman" w:cs="Times New Roman"/>
          <w:sz w:val="28"/>
          <w:szCs w:val="28"/>
        </w:rPr>
        <w:t>cause of residence is eventually</w:t>
      </w:r>
      <w:r w:rsidR="00B326C4" w:rsidRPr="00935EBC">
        <w:rPr>
          <w:rFonts w:ascii="Times New Roman" w:hAnsi="Times New Roman" w:cs="Times New Roman"/>
          <w:sz w:val="28"/>
          <w:szCs w:val="28"/>
        </w:rPr>
        <w:t xml:space="preserve"> caught or found guilty of a crime </w:t>
      </w:r>
      <w:r w:rsidR="00A50263" w:rsidRPr="00935EBC">
        <w:rPr>
          <w:rFonts w:ascii="Times New Roman" w:hAnsi="Times New Roman" w:cs="Times New Roman"/>
          <w:sz w:val="28"/>
          <w:szCs w:val="28"/>
        </w:rPr>
        <w:t xml:space="preserve">he may lose his citizenship and sentenced to prison for a period of three years or more depending on the nature of his crime. He has broken his oath to be loyal </w:t>
      </w:r>
      <w:r w:rsidR="00F03E8E" w:rsidRPr="00935EBC">
        <w:rPr>
          <w:rFonts w:ascii="Times New Roman" w:hAnsi="Times New Roman" w:cs="Times New Roman"/>
          <w:sz w:val="28"/>
          <w:szCs w:val="28"/>
        </w:rPr>
        <w:t xml:space="preserve">to the Federal Republic of Nigeria. </w:t>
      </w:r>
      <w:r w:rsidR="00F03E8E" w:rsidRPr="00935EBC">
        <w:rPr>
          <w:rFonts w:ascii="Times New Roman" w:hAnsi="Times New Roman" w:cs="Times New Roman"/>
          <w:b/>
          <w:i/>
          <w:sz w:val="28"/>
          <w:szCs w:val="28"/>
        </w:rPr>
        <w:t xml:space="preserve">Section 30 </w:t>
      </w:r>
      <w:r w:rsidR="00D61E9E" w:rsidRPr="00935EBC">
        <w:rPr>
          <w:rFonts w:ascii="Times New Roman" w:hAnsi="Times New Roman" w:cs="Times New Roman"/>
          <w:b/>
          <w:i/>
          <w:sz w:val="28"/>
          <w:szCs w:val="28"/>
        </w:rPr>
        <w:t>sub-sections</w:t>
      </w:r>
      <w:r w:rsidR="00F03E8E" w:rsidRPr="00935EBC">
        <w:rPr>
          <w:rFonts w:ascii="Times New Roman" w:hAnsi="Times New Roman" w:cs="Times New Roman"/>
          <w:b/>
          <w:i/>
          <w:sz w:val="28"/>
          <w:szCs w:val="28"/>
        </w:rPr>
        <w:t xml:space="preserve"> 1 and 2 of the 1999 constitution of the Federal Republic of Nigeria</w:t>
      </w:r>
      <w:r w:rsidR="00F03E8E" w:rsidRPr="00935EBC">
        <w:rPr>
          <w:rFonts w:ascii="Times New Roman" w:hAnsi="Times New Roman" w:cs="Times New Roman"/>
          <w:sz w:val="28"/>
          <w:szCs w:val="28"/>
        </w:rPr>
        <w:t xml:space="preserve"> as amended emphasised more on the Deprivation of citizenship.</w:t>
      </w:r>
    </w:p>
    <w:p w:rsidR="00AB6E12" w:rsidRPr="00935EBC" w:rsidRDefault="00F03E8E" w:rsidP="005A7EC4">
      <w:pPr>
        <w:rPr>
          <w:rFonts w:ascii="Times New Roman" w:hAnsi="Times New Roman" w:cs="Times New Roman"/>
          <w:sz w:val="28"/>
          <w:szCs w:val="28"/>
        </w:rPr>
      </w:pPr>
      <w:r w:rsidRPr="00935EBC">
        <w:rPr>
          <w:rFonts w:ascii="Times New Roman" w:hAnsi="Times New Roman" w:cs="Times New Roman"/>
          <w:sz w:val="28"/>
          <w:szCs w:val="28"/>
        </w:rPr>
        <w:t xml:space="preserve">The constitution states </w:t>
      </w:r>
      <w:r w:rsidR="00D61E9E" w:rsidRPr="00935EBC">
        <w:rPr>
          <w:rFonts w:ascii="Times New Roman" w:hAnsi="Times New Roman" w:cs="Times New Roman"/>
          <w:sz w:val="28"/>
          <w:szCs w:val="28"/>
        </w:rPr>
        <w:t>that;</w:t>
      </w:r>
      <w:r w:rsidRPr="00935EBC">
        <w:rPr>
          <w:rFonts w:ascii="Times New Roman" w:hAnsi="Times New Roman" w:cs="Times New Roman"/>
          <w:sz w:val="28"/>
          <w:szCs w:val="28"/>
        </w:rPr>
        <w:t xml:space="preserve"> </w:t>
      </w:r>
      <w:r w:rsidR="00D61E9E" w:rsidRPr="00935EBC">
        <w:rPr>
          <w:rFonts w:ascii="Times New Roman" w:hAnsi="Times New Roman" w:cs="Times New Roman"/>
          <w:sz w:val="28"/>
          <w:szCs w:val="28"/>
        </w:rPr>
        <w:t>“The</w:t>
      </w:r>
      <w:r w:rsidRPr="00935EBC">
        <w:rPr>
          <w:rFonts w:ascii="Times New Roman" w:hAnsi="Times New Roman" w:cs="Times New Roman"/>
          <w:sz w:val="28"/>
          <w:szCs w:val="28"/>
        </w:rPr>
        <w:t xml:space="preserve"> President may deprive </w:t>
      </w:r>
      <w:r w:rsidR="00D61E9E" w:rsidRPr="00935EBC">
        <w:rPr>
          <w:rFonts w:ascii="Times New Roman" w:hAnsi="Times New Roman" w:cs="Times New Roman"/>
          <w:sz w:val="28"/>
          <w:szCs w:val="28"/>
        </w:rPr>
        <w:t>a person, other than a person who is a citizen of Nigeria by birth or registration, if he is satisfied that such a person has, within a period of seven years after becoming naturalised, been sentenced to imprisonment for a period not less than three years.</w:t>
      </w:r>
    </w:p>
    <w:p w:rsidR="00AB6E12" w:rsidRPr="00935EBC" w:rsidRDefault="00AB6E12" w:rsidP="005A7EC4">
      <w:pPr>
        <w:rPr>
          <w:rFonts w:ascii="Times New Roman" w:hAnsi="Times New Roman" w:cs="Times New Roman"/>
          <w:sz w:val="28"/>
          <w:szCs w:val="28"/>
        </w:rPr>
      </w:pPr>
      <w:r w:rsidRPr="00935EBC">
        <w:rPr>
          <w:rFonts w:ascii="Times New Roman" w:hAnsi="Times New Roman" w:cs="Times New Roman"/>
          <w:sz w:val="28"/>
          <w:szCs w:val="28"/>
        </w:rPr>
        <w:t xml:space="preserve"> The constitution also states that; “The President shall also deprive a person, other than a person who is a citizen of Nigeria by birth, of his citizenship, if he is satisfied from the recordings of the proceedings of a court of law  or other tribunal or after due inquiry in accordance with regulations made by him, that-</w:t>
      </w:r>
    </w:p>
    <w:p w:rsidR="00924743" w:rsidRPr="00935EBC" w:rsidRDefault="00AB6E12" w:rsidP="005A7EC4">
      <w:pPr>
        <w:rPr>
          <w:rFonts w:ascii="Times New Roman" w:hAnsi="Times New Roman" w:cs="Times New Roman"/>
          <w:sz w:val="28"/>
          <w:szCs w:val="28"/>
        </w:rPr>
      </w:pPr>
      <w:r w:rsidRPr="00935EBC">
        <w:rPr>
          <w:rFonts w:ascii="Times New Roman" w:hAnsi="Times New Roman" w:cs="Times New Roman"/>
          <w:sz w:val="28"/>
          <w:szCs w:val="28"/>
        </w:rPr>
        <w:t xml:space="preserve">(i) </w:t>
      </w:r>
      <w:r w:rsidR="00924743" w:rsidRPr="00935EBC">
        <w:rPr>
          <w:rFonts w:ascii="Times New Roman" w:hAnsi="Times New Roman" w:cs="Times New Roman"/>
          <w:sz w:val="28"/>
          <w:szCs w:val="28"/>
        </w:rPr>
        <w:t>The</w:t>
      </w:r>
      <w:r w:rsidRPr="00935EBC">
        <w:rPr>
          <w:rFonts w:ascii="Times New Roman" w:hAnsi="Times New Roman" w:cs="Times New Roman"/>
          <w:sz w:val="28"/>
          <w:szCs w:val="28"/>
        </w:rPr>
        <w:t xml:space="preserve"> person has shown hi</w:t>
      </w:r>
      <w:r w:rsidR="00924743" w:rsidRPr="00935EBC">
        <w:rPr>
          <w:rFonts w:ascii="Times New Roman" w:hAnsi="Times New Roman" w:cs="Times New Roman"/>
          <w:sz w:val="28"/>
          <w:szCs w:val="28"/>
        </w:rPr>
        <w:t>mself by act or speech to be disloyal towards the Federal Republic of Nigeria;</w:t>
      </w:r>
    </w:p>
    <w:p w:rsidR="00924743" w:rsidRPr="00935EBC" w:rsidRDefault="00924743" w:rsidP="005A7EC4">
      <w:pPr>
        <w:rPr>
          <w:rFonts w:ascii="Times New Roman" w:hAnsi="Times New Roman" w:cs="Times New Roman"/>
          <w:sz w:val="28"/>
          <w:szCs w:val="28"/>
        </w:rPr>
      </w:pPr>
      <w:r w:rsidRPr="00935EBC">
        <w:rPr>
          <w:rFonts w:ascii="Times New Roman" w:hAnsi="Times New Roman" w:cs="Times New Roman"/>
          <w:sz w:val="28"/>
          <w:szCs w:val="28"/>
        </w:rPr>
        <w:t>(ii)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interest of Nigeria.</w:t>
      </w:r>
    </w:p>
    <w:p w:rsidR="00254C75" w:rsidRPr="00935EBC" w:rsidRDefault="00924743" w:rsidP="005A7EC4">
      <w:pPr>
        <w:rPr>
          <w:rFonts w:ascii="Times New Roman" w:hAnsi="Times New Roman" w:cs="Times New Roman"/>
          <w:sz w:val="28"/>
          <w:szCs w:val="28"/>
        </w:rPr>
      </w:pPr>
      <w:r w:rsidRPr="00935EBC">
        <w:rPr>
          <w:rFonts w:ascii="Times New Roman" w:hAnsi="Times New Roman" w:cs="Times New Roman"/>
          <w:sz w:val="28"/>
          <w:szCs w:val="28"/>
        </w:rPr>
        <w:t xml:space="preserve">The above has shown us some ways in which the Lebanese can lose his citizenship if he is </w:t>
      </w:r>
      <w:r w:rsidR="002F7D87" w:rsidRPr="00935EBC">
        <w:rPr>
          <w:rFonts w:ascii="Times New Roman" w:hAnsi="Times New Roman" w:cs="Times New Roman"/>
          <w:sz w:val="28"/>
          <w:szCs w:val="28"/>
        </w:rPr>
        <w:t>found</w:t>
      </w:r>
      <w:r w:rsidRPr="00935EBC">
        <w:rPr>
          <w:rFonts w:ascii="Times New Roman" w:hAnsi="Times New Roman" w:cs="Times New Roman"/>
          <w:sz w:val="28"/>
          <w:szCs w:val="28"/>
        </w:rPr>
        <w:t xml:space="preserve"> wanting</w:t>
      </w:r>
      <w:r w:rsidR="002F7D87" w:rsidRPr="00935EBC">
        <w:rPr>
          <w:rFonts w:ascii="Times New Roman" w:hAnsi="Times New Roman" w:cs="Times New Roman"/>
          <w:sz w:val="28"/>
          <w:szCs w:val="28"/>
        </w:rPr>
        <w:t xml:space="preserve"> or engaged in any of the acts mentioned above.</w:t>
      </w:r>
      <w:r w:rsidR="0036650A" w:rsidRPr="00935EBC">
        <w:rPr>
          <w:rFonts w:ascii="Times New Roman" w:hAnsi="Times New Roman" w:cs="Times New Roman"/>
          <w:sz w:val="28"/>
          <w:szCs w:val="28"/>
        </w:rPr>
        <w:t xml:space="preserve"> In conclusion, if the Lebanese is found guilty of a treasonable felony or his </w:t>
      </w:r>
      <w:r w:rsidR="00254C75" w:rsidRPr="00935EBC">
        <w:rPr>
          <w:rFonts w:ascii="Times New Roman" w:hAnsi="Times New Roman" w:cs="Times New Roman"/>
          <w:sz w:val="28"/>
          <w:szCs w:val="28"/>
        </w:rPr>
        <w:t>activities are</w:t>
      </w:r>
      <w:r w:rsidR="0036650A" w:rsidRPr="00935EBC">
        <w:rPr>
          <w:rFonts w:ascii="Times New Roman" w:hAnsi="Times New Roman" w:cs="Times New Roman"/>
          <w:sz w:val="28"/>
          <w:szCs w:val="28"/>
        </w:rPr>
        <w:t xml:space="preserve"> prejudicial to the corporate existence and interest of the country the Lebanese stands the chance of losing his citizenship.</w:t>
      </w:r>
    </w:p>
    <w:p w:rsidR="0042103B" w:rsidRPr="00935EBC" w:rsidRDefault="00254C75" w:rsidP="005A7EC4">
      <w:pPr>
        <w:rPr>
          <w:rFonts w:ascii="Times New Roman" w:hAnsi="Times New Roman" w:cs="Times New Roman"/>
          <w:b/>
          <w:sz w:val="28"/>
          <w:szCs w:val="28"/>
        </w:rPr>
      </w:pPr>
      <w:r w:rsidRPr="00935EBC">
        <w:rPr>
          <w:rFonts w:ascii="Times New Roman" w:hAnsi="Times New Roman" w:cs="Times New Roman"/>
          <w:b/>
          <w:sz w:val="28"/>
          <w:szCs w:val="28"/>
        </w:rPr>
        <w:lastRenderedPageBreak/>
        <w:t>(2) Social contract theory explains the evolution of states, what other theories explains the same, and their strengths.</w:t>
      </w:r>
    </w:p>
    <w:p w:rsidR="0042103B" w:rsidRPr="00935EBC" w:rsidRDefault="0042103B" w:rsidP="00A81B18">
      <w:pPr>
        <w:rPr>
          <w:rFonts w:ascii="Times New Roman" w:hAnsi="Times New Roman" w:cs="Times New Roman"/>
          <w:sz w:val="28"/>
          <w:szCs w:val="28"/>
        </w:rPr>
      </w:pPr>
    </w:p>
    <w:p w:rsidR="0042103B" w:rsidRPr="00935EBC" w:rsidRDefault="0042103B" w:rsidP="00A81B18">
      <w:pPr>
        <w:rPr>
          <w:rFonts w:ascii="Times New Roman" w:hAnsi="Times New Roman" w:cs="Times New Roman"/>
          <w:b/>
          <w:bCs/>
          <w:sz w:val="28"/>
          <w:szCs w:val="28"/>
        </w:rPr>
      </w:pPr>
      <w:r w:rsidRPr="00935EBC">
        <w:rPr>
          <w:rFonts w:ascii="Times New Roman" w:hAnsi="Times New Roman" w:cs="Times New Roman"/>
          <w:sz w:val="28"/>
          <w:szCs w:val="28"/>
        </w:rPr>
        <w:t>Political thinkers and scholars in the discipline have attempted to explain the origin of the state in various ways.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42103B" w:rsidRPr="00935EBC" w:rsidRDefault="0042103B" w:rsidP="00A81B18">
      <w:pPr>
        <w:pStyle w:val="ListParagraph"/>
        <w:numPr>
          <w:ilvl w:val="0"/>
          <w:numId w:val="8"/>
        </w:numPr>
        <w:spacing w:after="248" w:line="360" w:lineRule="auto"/>
        <w:jc w:val="both"/>
        <w:rPr>
          <w:rFonts w:ascii="Times New Roman" w:eastAsia="Times New Roman" w:hAnsi="Times New Roman" w:cs="Times New Roman"/>
          <w:sz w:val="28"/>
          <w:szCs w:val="28"/>
        </w:rPr>
      </w:pPr>
      <w:r w:rsidRPr="00935EBC">
        <w:rPr>
          <w:rFonts w:ascii="Times New Roman" w:eastAsia="Times New Roman" w:hAnsi="Times New Roman" w:cs="Times New Roman"/>
          <w:sz w:val="28"/>
          <w:szCs w:val="28"/>
        </w:rPr>
        <w:t>Social contract theory</w:t>
      </w:r>
    </w:p>
    <w:p w:rsidR="0042103B" w:rsidRPr="00935EBC" w:rsidRDefault="0042103B" w:rsidP="00A81B18">
      <w:pPr>
        <w:pStyle w:val="ListParagraph"/>
        <w:numPr>
          <w:ilvl w:val="0"/>
          <w:numId w:val="8"/>
        </w:numPr>
        <w:spacing w:after="248" w:line="360" w:lineRule="auto"/>
        <w:jc w:val="both"/>
        <w:rPr>
          <w:rFonts w:ascii="Times New Roman" w:eastAsia="Times New Roman" w:hAnsi="Times New Roman" w:cs="Times New Roman"/>
          <w:sz w:val="28"/>
          <w:szCs w:val="28"/>
        </w:rPr>
      </w:pPr>
      <w:r w:rsidRPr="00935EBC">
        <w:rPr>
          <w:rFonts w:ascii="Times New Roman" w:eastAsia="Times New Roman" w:hAnsi="Times New Roman" w:cs="Times New Roman"/>
          <w:sz w:val="28"/>
          <w:szCs w:val="28"/>
        </w:rPr>
        <w:t xml:space="preserve">Force theory of the state </w:t>
      </w:r>
    </w:p>
    <w:p w:rsidR="0042103B" w:rsidRPr="00935EBC" w:rsidRDefault="0042103B" w:rsidP="00A81B18">
      <w:pPr>
        <w:pStyle w:val="ListParagraph"/>
        <w:numPr>
          <w:ilvl w:val="0"/>
          <w:numId w:val="8"/>
        </w:numPr>
        <w:spacing w:after="248" w:line="360" w:lineRule="auto"/>
        <w:jc w:val="both"/>
        <w:rPr>
          <w:rFonts w:ascii="Times New Roman" w:eastAsia="Times New Roman" w:hAnsi="Times New Roman" w:cs="Times New Roman"/>
          <w:sz w:val="28"/>
          <w:szCs w:val="28"/>
        </w:rPr>
      </w:pPr>
      <w:r w:rsidRPr="00935EBC">
        <w:rPr>
          <w:rFonts w:ascii="Times New Roman" w:eastAsia="Times New Roman" w:hAnsi="Times New Roman" w:cs="Times New Roman"/>
          <w:sz w:val="28"/>
          <w:szCs w:val="28"/>
        </w:rPr>
        <w:t>Historical or evolutionary theory of the state</w:t>
      </w:r>
    </w:p>
    <w:p w:rsidR="0042103B" w:rsidRPr="00935EBC" w:rsidRDefault="0042103B" w:rsidP="00A81B18">
      <w:pPr>
        <w:pStyle w:val="ListParagraph"/>
        <w:numPr>
          <w:ilvl w:val="0"/>
          <w:numId w:val="8"/>
        </w:numPr>
        <w:spacing w:after="248" w:line="360" w:lineRule="auto"/>
        <w:jc w:val="both"/>
        <w:rPr>
          <w:rFonts w:ascii="Times New Roman" w:eastAsia="Times New Roman" w:hAnsi="Times New Roman" w:cs="Times New Roman"/>
          <w:sz w:val="28"/>
          <w:szCs w:val="28"/>
        </w:rPr>
      </w:pPr>
      <w:r w:rsidRPr="00935EBC">
        <w:rPr>
          <w:rFonts w:ascii="Times New Roman" w:eastAsia="Times New Roman" w:hAnsi="Times New Roman" w:cs="Times New Roman"/>
          <w:sz w:val="28"/>
          <w:szCs w:val="28"/>
        </w:rPr>
        <w:t>Divine theory of the state</w:t>
      </w:r>
    </w:p>
    <w:p w:rsidR="00A81B18" w:rsidRPr="00935EBC" w:rsidRDefault="0042103B" w:rsidP="00A81B18">
      <w:pPr>
        <w:pStyle w:val="ListParagraph"/>
        <w:numPr>
          <w:ilvl w:val="0"/>
          <w:numId w:val="8"/>
        </w:numPr>
        <w:spacing w:after="248" w:line="360" w:lineRule="auto"/>
        <w:jc w:val="both"/>
        <w:rPr>
          <w:rFonts w:ascii="Times New Roman" w:eastAsia="Times New Roman" w:hAnsi="Times New Roman" w:cs="Times New Roman"/>
          <w:sz w:val="28"/>
          <w:szCs w:val="28"/>
        </w:rPr>
      </w:pPr>
      <w:r w:rsidRPr="00935EBC">
        <w:rPr>
          <w:rFonts w:ascii="Times New Roman" w:eastAsia="Times New Roman" w:hAnsi="Times New Roman" w:cs="Times New Roman"/>
          <w:sz w:val="28"/>
          <w:szCs w:val="28"/>
        </w:rPr>
        <w:t xml:space="preserve">Matriarch and Patriarch </w:t>
      </w:r>
    </w:p>
    <w:p w:rsidR="00A81B18" w:rsidRPr="00935EBC" w:rsidRDefault="00A81B18" w:rsidP="00A81B18">
      <w:pPr>
        <w:pStyle w:val="ListParagraph"/>
        <w:jc w:val="both"/>
        <w:rPr>
          <w:rFonts w:ascii="Times New Roman" w:hAnsi="Times New Roman" w:cs="Times New Roman"/>
          <w:b/>
          <w:sz w:val="28"/>
          <w:szCs w:val="28"/>
        </w:rPr>
      </w:pP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rFonts w:eastAsia="Times New Roman"/>
          <w:sz w:val="28"/>
          <w:szCs w:val="28"/>
        </w:rPr>
      </w:pPr>
      <w:r w:rsidRPr="00935EBC">
        <w:rPr>
          <w:b/>
          <w:bCs/>
          <w:sz w:val="28"/>
          <w:szCs w:val="28"/>
        </w:rPr>
        <w:t>(1) SOCIAL CONTRACT THEORY:</w:t>
      </w:r>
      <w:r w:rsidRPr="00935EBC">
        <w:rPr>
          <w:bCs/>
          <w:sz w:val="28"/>
          <w:szCs w:val="28"/>
        </w:rPr>
        <w:t xml:space="preserve"> It</w:t>
      </w:r>
      <w:r w:rsidRPr="00935EBC">
        <w:rPr>
          <w:b/>
          <w:i/>
          <w:iCs/>
          <w:sz w:val="28"/>
          <w:szCs w:val="28"/>
        </w:rPr>
        <w:t xml:space="preserve"> </w:t>
      </w:r>
      <w:r w:rsidRPr="00935EBC">
        <w:rPr>
          <w:bCs/>
          <w:sz w:val="28"/>
          <w:szCs w:val="28"/>
        </w:rPr>
        <w:t xml:space="preserve">explains evolution of the state theories, it says that people who live together in society in accordance with an agreement that establishes more and political rules of behavior. Some people believe that if we live according to a social contract, we can live morally by our own choice and not because a divine being requires it. Social contract can be explicit such as laws, or implicit, such as raising one’s hand in class to speak.  </w:t>
      </w:r>
      <w:r w:rsidRPr="00935EBC">
        <w:rPr>
          <w:rFonts w:eastAsia="Times New Roman"/>
          <w:sz w:val="28"/>
          <w:szCs w:val="28"/>
        </w:rPr>
        <w:t xml:space="preserve">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 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 Many sociologists form theories about this particular theory; among them were Thomas Hobbes, John Locke and Jean-Jacques Rousseau. </w:t>
      </w:r>
    </w:p>
    <w:p w:rsidR="00A81B18" w:rsidRPr="00935EBC" w:rsidRDefault="00A81B18" w:rsidP="00A81B18">
      <w:pPr>
        <w:pStyle w:val="ListParagraph"/>
        <w:shd w:val="clear" w:color="auto" w:fill="FFFFFF"/>
        <w:spacing w:after="288" w:line="360" w:lineRule="atLeast"/>
        <w:textAlignment w:val="baseline"/>
        <w:rPr>
          <w:rFonts w:ascii="Times New Roman" w:hAnsi="Times New Roman" w:cs="Times New Roman"/>
          <w:sz w:val="28"/>
          <w:szCs w:val="28"/>
        </w:rPr>
      </w:pPr>
      <w:r w:rsidRPr="00935EBC">
        <w:rPr>
          <w:rFonts w:ascii="Times New Roman" w:eastAsia="Times New Roman" w:hAnsi="Times New Roman" w:cs="Times New Roman"/>
          <w:sz w:val="28"/>
          <w:szCs w:val="28"/>
        </w:rPr>
        <w:lastRenderedPageBreak/>
        <w:t xml:space="preserve">The strengths of this theory are thus </w:t>
      </w:r>
      <w:r w:rsidRPr="00935EBC">
        <w:rPr>
          <w:rFonts w:ascii="Times New Roman" w:hAnsi="Times New Roman" w:cs="Times New Roman"/>
          <w:sz w:val="28"/>
          <w:szCs w:val="28"/>
        </w:rPr>
        <w:t xml:space="preserve">although as an explanation of the origin of the state the social contract theory is unacceptable, it has some merits or values. First, the theory dashed to the ground the more worthless theory that the state was the creation of God. There might not be any social contract anywhere in history but it carried the message of the supremacy of the people in the statecraft and gave encouragement to the growth of democracy and gave a deterrent to the arbitrariness of any government. </w:t>
      </w:r>
      <w:r w:rsidRPr="00935EBC">
        <w:rPr>
          <w:rFonts w:ascii="Times New Roman" w:hAnsi="Times New Roman" w:cs="Times New Roman"/>
          <w:sz w:val="28"/>
          <w:szCs w:val="28"/>
          <w:bdr w:val="none" w:sz="0" w:space="0" w:color="auto" w:frame="1"/>
        </w:rPr>
        <w:t>Immanuel Kant</w:t>
      </w:r>
      <w:r w:rsidRPr="00935EBC">
        <w:rPr>
          <w:rFonts w:ascii="Times New Roman" w:hAnsi="Times New Roman" w:cs="Times New Roman"/>
          <w:sz w:val="28"/>
          <w:szCs w:val="28"/>
        </w:rPr>
        <w:t xml:space="preserve">’s observation “The contract is not to be assumed as historical fact for as such it is not possible; but it is a rational idea which has its practical reality in that the legislator may so order his laws as if they were the outcome of a social contract.” </w:t>
      </w:r>
    </w:p>
    <w:p w:rsidR="00A81B18" w:rsidRPr="00935EBC" w:rsidRDefault="00A81B18" w:rsidP="00A81B18">
      <w:pPr>
        <w:pStyle w:val="ListParagraph"/>
        <w:shd w:val="clear" w:color="auto" w:fill="FFFFFF"/>
        <w:spacing w:after="288" w:line="360" w:lineRule="atLeast"/>
        <w:textAlignment w:val="baseline"/>
        <w:rPr>
          <w:rFonts w:ascii="Times New Roman" w:eastAsia="Times New Roman" w:hAnsi="Times New Roman" w:cs="Times New Roman"/>
          <w:sz w:val="28"/>
          <w:szCs w:val="28"/>
          <w:lang w:val="en-US"/>
        </w:rPr>
      </w:pPr>
      <w:r w:rsidRPr="00935EBC">
        <w:rPr>
          <w:rFonts w:ascii="Times New Roman" w:hAnsi="Times New Roman" w:cs="Times New Roman"/>
          <w:sz w:val="28"/>
          <w:szCs w:val="28"/>
        </w:rPr>
        <w:t>The second merit of the theory is that it helped the growth of the modern concept of sovereignty. It is, therefore, said that John Austin’s concept of legal sovereignty is a direct outcome of Thomas Hobbes’ concept of the Leviathan.</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sz w:val="28"/>
          <w:szCs w:val="28"/>
        </w:rPr>
      </w:pPr>
      <w:r w:rsidRPr="00935EBC">
        <w:rPr>
          <w:sz w:val="28"/>
          <w:szCs w:val="28"/>
        </w:rPr>
        <w:t>The third benefit of this theory is that John Locke answered some of the most critical questions by clearly distinguishing the state from the government.</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sz w:val="28"/>
          <w:szCs w:val="28"/>
        </w:rPr>
      </w:pPr>
      <w:r w:rsidRPr="00935EBC">
        <w:rPr>
          <w:sz w:val="28"/>
          <w:szCs w:val="28"/>
        </w:rPr>
        <w:t>The fourth fruit from the social contract theory is the concept of popular sovereignty as propounded by Jean-Jacques Rousseau so much so that Rousseau’s social contract inspired several peoples in the world to overthrow their despised rulers.</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sz w:val="28"/>
          <w:szCs w:val="28"/>
        </w:rPr>
      </w:pPr>
      <w:r w:rsidRPr="00935EBC">
        <w:rPr>
          <w:sz w:val="28"/>
          <w:szCs w:val="28"/>
        </w:rPr>
        <w:t xml:space="preserve">Thus the contractual theory of the government may be historically gleaned for the first time in 1581 in the Netherlands, where the people dismissed the lawful King Philip II. “The King”, the people said, “has broken his contract and the King, therefore, is dismissed like any other unfaithful servant”. We have a good example of an agreement between the ruler and the people in Indian history. On the death of </w:t>
      </w:r>
      <w:proofErr w:type="spellStart"/>
      <w:r w:rsidRPr="00935EBC">
        <w:rPr>
          <w:sz w:val="28"/>
          <w:szCs w:val="28"/>
        </w:rPr>
        <w:t>Iltutmish</w:t>
      </w:r>
      <w:proofErr w:type="spellEnd"/>
      <w:r w:rsidRPr="00935EBC">
        <w:rPr>
          <w:sz w:val="28"/>
          <w:szCs w:val="28"/>
        </w:rPr>
        <w:t xml:space="preserve">, the Sultan of the Slave Dynasty in 1236 A.D. the throne passed on to </w:t>
      </w:r>
      <w:proofErr w:type="spellStart"/>
      <w:r w:rsidRPr="00935EBC">
        <w:rPr>
          <w:sz w:val="28"/>
          <w:szCs w:val="28"/>
        </w:rPr>
        <w:t>Ruknuddin</w:t>
      </w:r>
      <w:proofErr w:type="spellEnd"/>
      <w:r w:rsidRPr="00935EBC">
        <w:rPr>
          <w:sz w:val="28"/>
          <w:szCs w:val="28"/>
        </w:rPr>
        <w:t xml:space="preserve"> </w:t>
      </w:r>
      <w:proofErr w:type="spellStart"/>
      <w:r w:rsidRPr="00935EBC">
        <w:rPr>
          <w:sz w:val="28"/>
          <w:szCs w:val="28"/>
        </w:rPr>
        <w:t>Firoz</w:t>
      </w:r>
      <w:proofErr w:type="spellEnd"/>
      <w:r w:rsidRPr="00935EBC">
        <w:rPr>
          <w:sz w:val="28"/>
          <w:szCs w:val="28"/>
        </w:rPr>
        <w:t xml:space="preserve"> Shah, who proved to be a worthless fellow. There was chaos and unrest all over the country.</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sz w:val="28"/>
          <w:szCs w:val="28"/>
        </w:rPr>
      </w:pPr>
      <w:r w:rsidRPr="00935EBC">
        <w:rPr>
          <w:sz w:val="28"/>
          <w:szCs w:val="28"/>
        </w:rPr>
        <w:t xml:space="preserve">At this stage, on a Friday, </w:t>
      </w:r>
      <w:proofErr w:type="spellStart"/>
      <w:r w:rsidRPr="00935EBC">
        <w:rPr>
          <w:sz w:val="28"/>
          <w:szCs w:val="28"/>
        </w:rPr>
        <w:t>Iltutmish’s</w:t>
      </w:r>
      <w:proofErr w:type="spellEnd"/>
      <w:r w:rsidRPr="00935EBC">
        <w:rPr>
          <w:sz w:val="28"/>
          <w:szCs w:val="28"/>
        </w:rPr>
        <w:t xml:space="preserve"> daughter Raziya came out to the public in red clothes and gave the undertaking that he could deliver the goods to the country if she was made the Sultan and she gave the </w:t>
      </w:r>
      <w:r w:rsidRPr="00935EBC">
        <w:rPr>
          <w:sz w:val="28"/>
          <w:szCs w:val="28"/>
        </w:rPr>
        <w:lastRenderedPageBreak/>
        <w:t>undertaking that if the proved unequal to the task, the people would have freedom to depose her.</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sz w:val="28"/>
          <w:szCs w:val="28"/>
        </w:rPr>
      </w:pPr>
      <w:r w:rsidRPr="00935EBC">
        <w:rPr>
          <w:sz w:val="28"/>
          <w:szCs w:val="28"/>
        </w:rPr>
        <w:t>A fifth boon of this theory of consent was constitutional experiments in several countries. In the next two centuries this theory ignited three mighty world revolutions, first in 1688 in England called the Glorious Revolution, the second in 1776 in America called the War of American Independence and the third in 1789 in France called the French Revolution.</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sz w:val="28"/>
          <w:szCs w:val="28"/>
        </w:rPr>
      </w:pPr>
      <w:r w:rsidRPr="00935EBC">
        <w:rPr>
          <w:sz w:val="28"/>
          <w:szCs w:val="28"/>
        </w:rPr>
        <w:t>The English Revolution of 1688 proclaimed that the government is accountable to the people and if the government goes astray the people can overthrow it and establish a new one. The Declaration of Independence on 4 July 1776 announced- “That to secure these rights, governments are instituted among men, deriving their just powers from the consent of the governed.” The diction used in the Declaration of the Rights of Man and the Citizen during the French Revolution is- “The end of all political associations is the preservation of the natural and imprescriptible rights of man; and these rights are liberty, property, security and resistance of oppression.” Thus all three big political experiments emphasized on the element of the consent of the people as a factor to be reckoned with in the governance of the country.</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sz w:val="28"/>
          <w:szCs w:val="28"/>
        </w:rPr>
      </w:pPr>
      <w:r w:rsidRPr="00935EBC">
        <w:rPr>
          <w:sz w:val="28"/>
          <w:szCs w:val="28"/>
        </w:rPr>
        <w:t>In the political thought of Hobbes, Locke and Rousseau may be found theoretical considerations of the practical issues that were to confront the authors of the American and French constitutions. The influence of theories of social contract, especially as they relate to the issue of natural rights and the proper functions of government, effected the constitution-making of the revolutionary era that began with the War of American Independence and was indeed enshrined in the great political manifestos of the time, namely the Declaration of American Independence, the Bill of Rights and the French Declaration of the Rights of man and citizen. The constitutional experience of these countries had great influence on the liberal thoughts in Europe and other parts of the world during the nineteenth century and these found expression in the constitutions that were demanded from the European Kings. The extent to which the ideal of constitutional democracy has become entwined with the practice of constitutional government is the main features of the constitutions of the countries of Europe, Asia and Africa in addition to the USA.</w:t>
      </w:r>
    </w:p>
    <w:p w:rsidR="00A81B18" w:rsidRPr="00935EBC" w:rsidRDefault="00A81B18" w:rsidP="00A81B18">
      <w:pPr>
        <w:pStyle w:val="NormalWeb"/>
        <w:shd w:val="clear" w:color="auto" w:fill="FFFFFF"/>
        <w:spacing w:before="0" w:beforeAutospacing="0" w:after="288" w:afterAutospacing="0" w:line="360" w:lineRule="atLeast"/>
        <w:ind w:left="720"/>
        <w:textAlignment w:val="baseline"/>
        <w:rPr>
          <w:rFonts w:eastAsia="Times New Roman"/>
          <w:sz w:val="28"/>
          <w:szCs w:val="28"/>
        </w:rPr>
      </w:pPr>
      <w:r w:rsidRPr="00935EBC">
        <w:rPr>
          <w:b/>
          <w:bCs/>
          <w:sz w:val="28"/>
          <w:szCs w:val="28"/>
        </w:rPr>
        <w:lastRenderedPageBreak/>
        <w:t>(2) FORCE THEORY OF THE STATE:</w:t>
      </w:r>
      <w:r w:rsidRPr="00935EBC">
        <w:rPr>
          <w:sz w:val="28"/>
          <w:szCs w:val="28"/>
        </w:rPr>
        <w:t xml:space="preserve"> </w:t>
      </w:r>
      <w:r w:rsidRPr="00935EBC">
        <w:rPr>
          <w:rFonts w:eastAsia="Times New Roman"/>
          <w:sz w:val="28"/>
          <w:szCs w:val="28"/>
        </w:rPr>
        <w:t>Another early theory of the origin of the state is the theory of force. The exponents of this theory hold that wars and aggressions by some powerful tribe were the principal factors in the creation of the state. They rely on the oft-quoted saying </w:t>
      </w:r>
      <w:r w:rsidRPr="00935EBC">
        <w:rPr>
          <w:rFonts w:eastAsia="Times New Roman"/>
          <w:b/>
          <w:bCs/>
          <w:sz w:val="28"/>
          <w:szCs w:val="28"/>
          <w:bdr w:val="none" w:sz="0" w:space="0" w:color="auto" w:frame="1"/>
        </w:rPr>
        <w:t>“war begot the King”</w:t>
      </w:r>
      <w:r w:rsidRPr="00935EBC">
        <w:rPr>
          <w:rFonts w:eastAsia="Times New Roman"/>
          <w:sz w:val="28"/>
          <w:szCs w:val="28"/>
        </w:rPr>
        <w:t> as the historical explanation of the origin of the state.</w:t>
      </w:r>
    </w:p>
    <w:p w:rsidR="00A81B18" w:rsidRPr="00935EBC" w:rsidRDefault="00A81B18" w:rsidP="00A81B18">
      <w:pPr>
        <w:pStyle w:val="ListParagraph"/>
        <w:shd w:val="clear" w:color="auto" w:fill="FFFFFF"/>
        <w:spacing w:after="288" w:line="360" w:lineRule="atLeast"/>
        <w:textAlignment w:val="baseline"/>
        <w:rPr>
          <w:rFonts w:ascii="Times New Roman" w:eastAsia="Times New Roman" w:hAnsi="Times New Roman" w:cs="Times New Roman"/>
          <w:sz w:val="28"/>
          <w:szCs w:val="28"/>
          <w:lang w:val="en-US"/>
        </w:rPr>
      </w:pPr>
      <w:r w:rsidRPr="00935EBC">
        <w:rPr>
          <w:rFonts w:ascii="Times New Roman" w:eastAsia="Times New Roman" w:hAnsi="Times New Roman" w:cs="Times New Roman"/>
          <w:sz w:val="28"/>
          <w:szCs w:val="28"/>
          <w:lang w:val="en-US"/>
        </w:rPr>
        <w:t xml:space="preserve">The force or might prevailed over the right in the primitive society. A man physically stronger established his authority over the less strong persons. The strongest person in a tribe is, therefore, made the chief or leader of that tribe. 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 History supports the force theory as the origin of the state. </w:t>
      </w:r>
      <w:r w:rsidRPr="00935EBC">
        <w:rPr>
          <w:rFonts w:ascii="Times New Roman" w:eastAsia="Times New Roman" w:hAnsi="Times New Roman" w:cs="Times New Roman"/>
          <w:b/>
          <w:bCs/>
          <w:sz w:val="28"/>
          <w:szCs w:val="28"/>
          <w:bdr w:val="none" w:sz="0" w:space="0" w:color="auto" w:frame="1"/>
          <w:lang w:val="en-US"/>
        </w:rPr>
        <w:t xml:space="preserve">The theory of force, though untenable as </w:t>
      </w:r>
      <w:proofErr w:type="gramStart"/>
      <w:r w:rsidRPr="00935EBC">
        <w:rPr>
          <w:rFonts w:ascii="Times New Roman" w:eastAsia="Times New Roman" w:hAnsi="Times New Roman" w:cs="Times New Roman"/>
          <w:b/>
          <w:bCs/>
          <w:sz w:val="28"/>
          <w:szCs w:val="28"/>
          <w:bdr w:val="none" w:sz="0" w:space="0" w:color="auto" w:frame="1"/>
          <w:lang w:val="en-US"/>
        </w:rPr>
        <w:t>an</w:t>
      </w:r>
      <w:proofErr w:type="gramEnd"/>
      <w:r w:rsidRPr="00935EBC">
        <w:rPr>
          <w:rFonts w:ascii="Times New Roman" w:eastAsia="Times New Roman" w:hAnsi="Times New Roman" w:cs="Times New Roman"/>
          <w:b/>
          <w:bCs/>
          <w:sz w:val="28"/>
          <w:szCs w:val="28"/>
          <w:bdr w:val="none" w:sz="0" w:space="0" w:color="auto" w:frame="1"/>
          <w:lang w:val="en-US"/>
        </w:rPr>
        <w:t xml:space="preserve"> explanation of the origin of the state, has some strengths and redeeming features:</w:t>
      </w:r>
      <w:r w:rsidRPr="00935EBC">
        <w:rPr>
          <w:rFonts w:ascii="Times New Roman" w:eastAsia="Times New Roman" w:hAnsi="Times New Roman" w:cs="Times New Roman"/>
          <w:sz w:val="28"/>
          <w:szCs w:val="28"/>
          <w:lang w:val="en-US"/>
        </w:rPr>
        <w:t xml:space="preserve"> 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 Later on, the Aryans sprawled their kingdoms and broad-based their government and ruled with the backing of the people.</w:t>
      </w:r>
    </w:p>
    <w:p w:rsidR="00A81B18" w:rsidRPr="00935EBC" w:rsidRDefault="00A81B18" w:rsidP="00A81B18">
      <w:pPr>
        <w:pStyle w:val="ListParagraph"/>
        <w:shd w:val="clear" w:color="auto" w:fill="FFFFFF"/>
        <w:spacing w:after="288" w:line="360" w:lineRule="atLeast"/>
        <w:textAlignment w:val="baseline"/>
        <w:rPr>
          <w:rFonts w:ascii="Times New Roman" w:eastAsia="Times New Roman" w:hAnsi="Times New Roman" w:cs="Times New Roman"/>
          <w:sz w:val="28"/>
          <w:szCs w:val="28"/>
          <w:lang w:val="en-US"/>
        </w:rPr>
      </w:pPr>
      <w:r w:rsidRPr="00935EBC">
        <w:rPr>
          <w:rFonts w:ascii="Times New Roman" w:eastAsia="Times New Roman" w:hAnsi="Times New Roman" w:cs="Times New Roman"/>
          <w:sz w:val="28"/>
          <w:szCs w:val="28"/>
          <w:lang w:val="en-US"/>
        </w:rPr>
        <w:t xml:space="preserve">Secondly, the other silver lining of the theory is that it made the slates conscious of building adequate defense and army to protect the territorial integrity of the state. That is why we find commanders of war or </w:t>
      </w:r>
      <w:proofErr w:type="spellStart"/>
      <w:r w:rsidRPr="00935EBC">
        <w:rPr>
          <w:rFonts w:ascii="Times New Roman" w:eastAsia="Times New Roman" w:hAnsi="Times New Roman" w:cs="Times New Roman"/>
          <w:sz w:val="28"/>
          <w:szCs w:val="28"/>
          <w:lang w:val="en-US"/>
        </w:rPr>
        <w:t>Senapati</w:t>
      </w:r>
      <w:proofErr w:type="spellEnd"/>
      <w:r w:rsidRPr="00935EBC">
        <w:rPr>
          <w:rFonts w:ascii="Times New Roman" w:eastAsia="Times New Roman" w:hAnsi="Times New Roman" w:cs="Times New Roman"/>
          <w:sz w:val="28"/>
          <w:szCs w:val="28"/>
          <w:lang w:val="en-US"/>
        </w:rPr>
        <w:t xml:space="preserve"> as an important post in the ancient kingdoms.</w:t>
      </w:r>
    </w:p>
    <w:p w:rsidR="00271756" w:rsidRPr="00935EBC" w:rsidRDefault="00A81B18" w:rsidP="00271756">
      <w:pPr>
        <w:pStyle w:val="ListParagraph"/>
        <w:shd w:val="clear" w:color="auto" w:fill="FFFFFF"/>
        <w:spacing w:after="288" w:line="360" w:lineRule="atLeast"/>
        <w:textAlignment w:val="baseline"/>
        <w:rPr>
          <w:rFonts w:ascii="Times New Roman" w:eastAsia="Times New Roman" w:hAnsi="Times New Roman" w:cs="Times New Roman"/>
          <w:sz w:val="28"/>
          <w:szCs w:val="28"/>
          <w:lang w:val="en-US"/>
        </w:rPr>
      </w:pPr>
      <w:r w:rsidRPr="00935EBC">
        <w:rPr>
          <w:rFonts w:ascii="Times New Roman" w:eastAsia="Times New Roman" w:hAnsi="Times New Roman" w:cs="Times New Roman"/>
          <w:sz w:val="28"/>
          <w:szCs w:val="28"/>
          <w:lang w:val="en-US"/>
        </w:rPr>
        <w:t>In the modern state, we find a substantial amount of money used on defense budget. Every state in the modern world has got a defense minister which unmistakably recognizes the use of force in modern statecraft too</w:t>
      </w:r>
      <w:r w:rsidR="00271756" w:rsidRPr="00935EBC">
        <w:rPr>
          <w:rFonts w:ascii="Times New Roman" w:eastAsia="Times New Roman" w:hAnsi="Times New Roman" w:cs="Times New Roman"/>
          <w:sz w:val="28"/>
          <w:szCs w:val="28"/>
          <w:lang w:val="en-US"/>
        </w:rPr>
        <w:t>.</w:t>
      </w:r>
    </w:p>
    <w:p w:rsidR="00A81B18" w:rsidRPr="00935EBC" w:rsidRDefault="00A81B18" w:rsidP="00271756">
      <w:pPr>
        <w:pStyle w:val="ListParagraph"/>
        <w:shd w:val="clear" w:color="auto" w:fill="FFFFFF"/>
        <w:spacing w:after="288" w:line="360" w:lineRule="atLeast"/>
        <w:textAlignment w:val="baseline"/>
        <w:rPr>
          <w:rFonts w:ascii="Times New Roman" w:eastAsia="Times New Roman" w:hAnsi="Times New Roman" w:cs="Times New Roman"/>
          <w:sz w:val="28"/>
          <w:szCs w:val="28"/>
          <w:lang w:val="en-US"/>
        </w:rPr>
      </w:pPr>
    </w:p>
    <w:p w:rsidR="00A81B18" w:rsidRPr="00935EBC" w:rsidRDefault="00A81B18" w:rsidP="00271756">
      <w:pPr>
        <w:pStyle w:val="ListParagraph"/>
        <w:jc w:val="both"/>
        <w:rPr>
          <w:rFonts w:ascii="Times New Roman" w:eastAsia="Times New Roman" w:hAnsi="Times New Roman" w:cs="Times New Roman"/>
          <w:sz w:val="28"/>
          <w:szCs w:val="28"/>
          <w:shd w:val="clear" w:color="auto" w:fill="FFFFFF"/>
          <w:lang w:val="en-US"/>
        </w:rPr>
      </w:pPr>
      <w:r w:rsidRPr="00935EBC">
        <w:rPr>
          <w:rFonts w:ascii="Times New Roman" w:hAnsi="Times New Roman" w:cs="Times New Roman"/>
          <w:b/>
          <w:bCs/>
          <w:iCs/>
          <w:sz w:val="28"/>
          <w:szCs w:val="28"/>
        </w:rPr>
        <w:t>(3)HISTORICAL OR EVOLUTIONARY THEORY OF THE STATE:</w:t>
      </w:r>
      <w:r w:rsidRPr="00935EBC">
        <w:rPr>
          <w:rFonts w:ascii="Times New Roman" w:eastAsia="Times New Roman" w:hAnsi="Times New Roman" w:cs="Times New Roman"/>
          <w:sz w:val="28"/>
          <w:szCs w:val="28"/>
          <w:shd w:val="clear" w:color="auto" w:fill="FFFFFF"/>
          <w:lang w:val="en-US"/>
        </w:rPr>
        <w:t xml:space="preserve">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w:t>
      </w:r>
      <w:r w:rsidRPr="00935EBC">
        <w:rPr>
          <w:rFonts w:ascii="Times New Roman" w:eastAsia="Times New Roman" w:hAnsi="Times New Roman" w:cs="Times New Roman"/>
          <w:sz w:val="28"/>
          <w:szCs w:val="28"/>
          <w:shd w:val="clear" w:color="auto" w:fill="FFFFFF"/>
          <w:lang w:val="en-US"/>
        </w:rPr>
        <w:lastRenderedPageBreak/>
        <w:t>structure of a modern state. This theory is more scientific.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 There were a number of factors which helped the evolution of the state. They were kinship, religion, war, migration economic activities and political consciousness. The important factors which contributed to the growth of the state are Kinship, Religion, Property and defense, Force, Political consciousness.</w:t>
      </w:r>
    </w:p>
    <w:p w:rsidR="00A81B18" w:rsidRPr="00935EBC" w:rsidRDefault="00A81B18" w:rsidP="00271756">
      <w:pPr>
        <w:pStyle w:val="ListParagraph"/>
        <w:jc w:val="both"/>
        <w:rPr>
          <w:rFonts w:ascii="Times New Roman" w:eastAsia="Times New Roman" w:hAnsi="Times New Roman" w:cs="Times New Roman"/>
          <w:sz w:val="28"/>
          <w:szCs w:val="28"/>
          <w:shd w:val="clear" w:color="auto" w:fill="FFFFFF"/>
          <w:lang w:val="en-US"/>
        </w:rPr>
      </w:pPr>
      <w:r w:rsidRPr="00935EBC">
        <w:rPr>
          <w:rFonts w:ascii="Times New Roman" w:eastAsia="Times New Roman" w:hAnsi="Times New Roman" w:cs="Times New Roman"/>
          <w:bCs/>
          <w:sz w:val="28"/>
          <w:szCs w:val="28"/>
          <w:shd w:val="clear" w:color="auto" w:fill="FFFFFF"/>
          <w:lang w:val="en-US"/>
        </w:rPr>
        <w:t>Kinship</w:t>
      </w:r>
      <w:r w:rsidRPr="00935EBC">
        <w:rPr>
          <w:rFonts w:ascii="Times New Roman" w:eastAsia="Times New Roman" w:hAnsi="Times New Roman" w:cs="Times New Roman"/>
          <w:sz w:val="28"/>
          <w:szCs w:val="28"/>
          <w:shd w:val="clear" w:color="auto" w:fill="FFFFFF"/>
          <w:lang w:val="en-US"/>
        </w:rPr>
        <w:t>: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A81B18" w:rsidRPr="00935EBC" w:rsidRDefault="00A81B18" w:rsidP="00271756">
      <w:pPr>
        <w:pStyle w:val="ListParagraph"/>
        <w:jc w:val="both"/>
        <w:rPr>
          <w:rFonts w:ascii="Times New Roman" w:eastAsia="Times New Roman" w:hAnsi="Times New Roman" w:cs="Times New Roman"/>
          <w:sz w:val="28"/>
          <w:szCs w:val="28"/>
          <w:shd w:val="clear" w:color="auto" w:fill="FFFFFF"/>
          <w:lang w:val="en-US"/>
        </w:rPr>
      </w:pPr>
      <w:r w:rsidRPr="00935EBC">
        <w:rPr>
          <w:rFonts w:ascii="Times New Roman" w:eastAsia="Times New Roman" w:hAnsi="Times New Roman" w:cs="Times New Roman"/>
          <w:sz w:val="28"/>
          <w:szCs w:val="28"/>
          <w:shd w:val="clear" w:color="auto" w:fill="FFFFFF"/>
          <w:lang w:val="en-US"/>
        </w:rPr>
        <w:t xml:space="preserve">According to Professor Mac </w:t>
      </w:r>
      <w:proofErr w:type="spellStart"/>
      <w:r w:rsidRPr="00935EBC">
        <w:rPr>
          <w:rFonts w:ascii="Times New Roman" w:eastAsia="Times New Roman" w:hAnsi="Times New Roman" w:cs="Times New Roman"/>
          <w:sz w:val="28"/>
          <w:szCs w:val="28"/>
          <w:shd w:val="clear" w:color="auto" w:fill="FFFFFF"/>
          <w:lang w:val="en-US"/>
        </w:rPr>
        <w:t>Iver</w:t>
      </w:r>
      <w:proofErr w:type="spellEnd"/>
      <w:r w:rsidRPr="00935EBC">
        <w:rPr>
          <w:rFonts w:ascii="Times New Roman" w:eastAsia="Times New Roman" w:hAnsi="Times New Roman" w:cs="Times New Roman"/>
          <w:sz w:val="28"/>
          <w:szCs w:val="28"/>
          <w:shd w:val="clear" w:color="auto" w:fill="FFFFFF"/>
          <w:lang w:val="en-US"/>
        </w:rPr>
        <w:t xml:space="preserve">, the magic of names 'reinforced the sense of kinship, as the course of generations enlarged the group. The blood bond of son ship changed imperceptibly into the social bond of the wider brotherhood. The authority of the father passes into the power of the chief once more under the aegis of kinship new </w:t>
      </w:r>
      <w:r w:rsidR="00C82BC2" w:rsidRPr="00935EBC">
        <w:rPr>
          <w:rFonts w:ascii="Times New Roman" w:eastAsia="Times New Roman" w:hAnsi="Times New Roman" w:cs="Times New Roman"/>
          <w:sz w:val="28"/>
          <w:szCs w:val="28"/>
          <w:shd w:val="clear" w:color="auto" w:fill="FFFFFF"/>
          <w:lang w:val="en-US"/>
        </w:rPr>
        <w:t>forms arise</w:t>
      </w:r>
      <w:r w:rsidRPr="00935EBC">
        <w:rPr>
          <w:rFonts w:ascii="Times New Roman" w:eastAsia="Times New Roman" w:hAnsi="Times New Roman" w:cs="Times New Roman"/>
          <w:sz w:val="28"/>
          <w:szCs w:val="28"/>
          <w:shd w:val="clear" w:color="auto" w:fill="FFFFFF"/>
          <w:lang w:val="en-US"/>
        </w:rPr>
        <w:t xml:space="preserve"> which transcends it. Kinship creates society and society at length creates the state'.</w:t>
      </w:r>
    </w:p>
    <w:p w:rsidR="00A81B18" w:rsidRPr="00935EBC" w:rsidRDefault="00A81B18" w:rsidP="00271756">
      <w:pPr>
        <w:pStyle w:val="ListParagraph"/>
        <w:jc w:val="both"/>
        <w:rPr>
          <w:rFonts w:ascii="Times New Roman" w:eastAsia="Times New Roman" w:hAnsi="Times New Roman" w:cs="Times New Roman"/>
          <w:bCs/>
          <w:sz w:val="28"/>
          <w:szCs w:val="28"/>
          <w:shd w:val="clear" w:color="auto" w:fill="FFFFFF"/>
          <w:lang w:val="en-US"/>
        </w:rPr>
      </w:pPr>
      <w:r w:rsidRPr="00935EBC">
        <w:rPr>
          <w:rFonts w:ascii="Times New Roman" w:eastAsia="Times New Roman" w:hAnsi="Times New Roman" w:cs="Times New Roman"/>
          <w:bCs/>
          <w:sz w:val="28"/>
          <w:szCs w:val="28"/>
          <w:shd w:val="clear" w:color="auto" w:fill="FFFFFF"/>
          <w:lang w:val="en-US"/>
        </w:rPr>
        <w:t>Religion:</w:t>
      </w:r>
      <w:r w:rsidRPr="00935EBC">
        <w:rPr>
          <w:rFonts w:ascii="Times New Roman" w:eastAsia="Times New Roman" w:hAnsi="Times New Roman" w:cs="Times New Roman"/>
          <w:b/>
          <w:bCs/>
          <w:sz w:val="28"/>
          <w:szCs w:val="28"/>
          <w:shd w:val="clear" w:color="auto" w:fill="FFFFFF"/>
          <w:lang w:val="en-US"/>
        </w:rPr>
        <w:t xml:space="preserve"> </w:t>
      </w:r>
      <w:r w:rsidRPr="00935EBC">
        <w:rPr>
          <w:rFonts w:ascii="Times New Roman" w:eastAsia="Times New Roman" w:hAnsi="Times New Roman" w:cs="Times New Roman"/>
          <w:sz w:val="28"/>
          <w:szCs w:val="28"/>
          <w:shd w:val="clear" w:color="auto" w:fill="FFFFFF"/>
          <w:lang w:val="en-US"/>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A81B18" w:rsidRPr="00935EBC" w:rsidRDefault="00A81B18" w:rsidP="00271756">
      <w:pPr>
        <w:pStyle w:val="ListParagraph"/>
        <w:jc w:val="both"/>
        <w:rPr>
          <w:rFonts w:ascii="Times New Roman" w:eastAsia="Times New Roman" w:hAnsi="Times New Roman" w:cs="Times New Roman"/>
          <w:b/>
          <w:bCs/>
          <w:sz w:val="28"/>
          <w:szCs w:val="28"/>
          <w:shd w:val="clear" w:color="auto" w:fill="FFFFFF"/>
          <w:lang w:val="en-US"/>
        </w:rPr>
      </w:pPr>
      <w:r w:rsidRPr="00935EBC">
        <w:rPr>
          <w:rFonts w:ascii="Times New Roman" w:eastAsia="Times New Roman" w:hAnsi="Times New Roman" w:cs="Times New Roman"/>
          <w:bCs/>
          <w:sz w:val="28"/>
          <w:szCs w:val="28"/>
          <w:shd w:val="clear" w:color="auto" w:fill="FFFFFF"/>
          <w:lang w:val="en-US"/>
        </w:rPr>
        <w:t>Force:</w:t>
      </w:r>
      <w:r w:rsidRPr="00935EBC">
        <w:rPr>
          <w:rFonts w:ascii="Times New Roman" w:eastAsia="Times New Roman" w:hAnsi="Times New Roman" w:cs="Times New Roman"/>
          <w:b/>
          <w:bCs/>
          <w:sz w:val="28"/>
          <w:szCs w:val="28"/>
          <w:shd w:val="clear" w:color="auto" w:fill="FFFFFF"/>
          <w:lang w:val="en-US"/>
        </w:rPr>
        <w:t xml:space="preserve"> </w:t>
      </w:r>
      <w:r w:rsidRPr="00935EBC">
        <w:rPr>
          <w:rFonts w:ascii="Times New Roman" w:eastAsia="Times New Roman" w:hAnsi="Times New Roman" w:cs="Times New Roman"/>
          <w:sz w:val="28"/>
          <w:szCs w:val="28"/>
          <w:shd w:val="clear" w:color="auto" w:fill="FFFFFF"/>
          <w:lang w:val="en-US"/>
        </w:rPr>
        <w:t>Force also played an important part in the evolution of the state. It was the use of physical force that was responsible for the growth of kingdoms and empires.</w:t>
      </w:r>
    </w:p>
    <w:p w:rsidR="00A81B18" w:rsidRPr="00935EBC" w:rsidRDefault="00A81B18" w:rsidP="00271756">
      <w:pPr>
        <w:pStyle w:val="ListParagraph"/>
        <w:jc w:val="both"/>
        <w:rPr>
          <w:rFonts w:ascii="Times New Roman" w:eastAsia="Times New Roman" w:hAnsi="Times New Roman" w:cs="Times New Roman"/>
          <w:b/>
          <w:bCs/>
          <w:sz w:val="28"/>
          <w:szCs w:val="28"/>
          <w:shd w:val="clear" w:color="auto" w:fill="FFFFFF"/>
          <w:lang w:val="en-US"/>
        </w:rPr>
      </w:pPr>
      <w:r w:rsidRPr="00935EBC">
        <w:rPr>
          <w:rFonts w:ascii="Times New Roman" w:eastAsia="Times New Roman" w:hAnsi="Times New Roman" w:cs="Times New Roman"/>
          <w:bCs/>
          <w:sz w:val="28"/>
          <w:szCs w:val="28"/>
          <w:shd w:val="clear" w:color="auto" w:fill="FFFFFF"/>
          <w:lang w:val="en-US"/>
        </w:rPr>
        <w:t>Property and Defense:</w:t>
      </w:r>
      <w:r w:rsidRPr="00935EBC">
        <w:rPr>
          <w:rFonts w:ascii="Times New Roman" w:eastAsia="Times New Roman" w:hAnsi="Times New Roman" w:cs="Times New Roman"/>
          <w:b/>
          <w:bCs/>
          <w:sz w:val="28"/>
          <w:szCs w:val="28"/>
          <w:shd w:val="clear" w:color="auto" w:fill="FFFFFF"/>
          <w:lang w:val="en-US"/>
        </w:rPr>
        <w:t xml:space="preserve"> </w:t>
      </w:r>
      <w:r w:rsidRPr="00935EBC">
        <w:rPr>
          <w:rFonts w:ascii="Times New Roman" w:eastAsia="Times New Roman" w:hAnsi="Times New Roman" w:cs="Times New Roman"/>
          <w:sz w:val="28"/>
          <w:szCs w:val="28"/>
          <w:shd w:val="clear" w:color="auto" w:fill="FFFFFF"/>
          <w:lang w:val="en-US"/>
        </w:rPr>
        <w:t xml:space="preserve">Property and defense played a vital role in the evolution of state in ancient times particularly among the people who were nomads, vagabonds and tribal. This led to making adjustments in the social system and relationship between the members of different </w:t>
      </w:r>
      <w:r w:rsidRPr="00935EBC">
        <w:rPr>
          <w:rFonts w:ascii="Times New Roman" w:eastAsia="Times New Roman" w:hAnsi="Times New Roman" w:cs="Times New Roman"/>
          <w:sz w:val="28"/>
          <w:szCs w:val="28"/>
          <w:shd w:val="clear" w:color="auto" w:fill="FFFFFF"/>
          <w:lang w:val="en-US"/>
        </w:rPr>
        <w:lastRenderedPageBreak/>
        <w:t>groups. The need to protect property ultimately compelled the ancient people to establish the state.</w:t>
      </w:r>
    </w:p>
    <w:p w:rsidR="00A81B18" w:rsidRPr="00935EBC" w:rsidRDefault="00A81B18" w:rsidP="00271756">
      <w:pPr>
        <w:pStyle w:val="ListParagraph"/>
        <w:jc w:val="both"/>
        <w:rPr>
          <w:rFonts w:ascii="Times New Roman" w:eastAsia="Times New Roman" w:hAnsi="Times New Roman" w:cs="Times New Roman"/>
          <w:b/>
          <w:bCs/>
          <w:sz w:val="28"/>
          <w:szCs w:val="28"/>
          <w:shd w:val="clear" w:color="auto" w:fill="FFFFFF"/>
          <w:lang w:val="en-US"/>
        </w:rPr>
      </w:pPr>
      <w:r w:rsidRPr="00935EBC">
        <w:rPr>
          <w:rFonts w:ascii="Times New Roman" w:eastAsia="Times New Roman" w:hAnsi="Times New Roman" w:cs="Times New Roman"/>
          <w:bCs/>
          <w:sz w:val="28"/>
          <w:szCs w:val="28"/>
          <w:shd w:val="clear" w:color="auto" w:fill="FFFFFF"/>
          <w:lang w:val="en-US"/>
        </w:rPr>
        <w:t>Political consciousness:</w:t>
      </w:r>
      <w:r w:rsidRPr="00935EBC">
        <w:rPr>
          <w:rFonts w:ascii="Times New Roman" w:eastAsia="Times New Roman" w:hAnsi="Times New Roman" w:cs="Times New Roman"/>
          <w:b/>
          <w:bCs/>
          <w:sz w:val="28"/>
          <w:szCs w:val="28"/>
          <w:shd w:val="clear" w:color="auto" w:fill="FFFFFF"/>
          <w:lang w:val="en-US"/>
        </w:rPr>
        <w:t xml:space="preserve"> </w:t>
      </w:r>
      <w:r w:rsidRPr="00935EBC">
        <w:rPr>
          <w:rFonts w:ascii="Times New Roman" w:eastAsia="Times New Roman" w:hAnsi="Times New Roman" w:cs="Times New Roman"/>
          <w:sz w:val="28"/>
          <w:szCs w:val="28"/>
          <w:shd w:val="clear" w:color="auto" w:fill="FFFFFF"/>
          <w:lang w:val="en-US"/>
        </w:rPr>
        <w:t>The last is political consciousness arising from the fundamental needs of life for protection and order.</w:t>
      </w:r>
      <w:r w:rsidRPr="00935EBC">
        <w:rPr>
          <w:rFonts w:ascii="Times New Roman" w:eastAsia="Times New Roman" w:hAnsi="Times New Roman" w:cs="Times New Roman"/>
          <w:b/>
          <w:bCs/>
          <w:sz w:val="28"/>
          <w:szCs w:val="28"/>
          <w:shd w:val="clear" w:color="auto" w:fill="FFFFFF"/>
          <w:lang w:val="en-US"/>
        </w:rPr>
        <w:t xml:space="preserve"> </w:t>
      </w:r>
      <w:r w:rsidRPr="00935EBC">
        <w:rPr>
          <w:rFonts w:ascii="Times New Roman" w:eastAsia="Times New Roman" w:hAnsi="Times New Roman" w:cs="Times New Roman"/>
          <w:sz w:val="28"/>
          <w:szCs w:val="28"/>
          <w:shd w:val="clear" w:color="auto" w:fill="FFFFFF"/>
          <w:lang w:val="en-US"/>
        </w:rPr>
        <w:t>When the people settle down on a definite territory in pursuit of their, subsistence and a desire to secure it from encroachment by others. The need for regulating things and persons is felt imminently and this is the essence of political consciousness.</w:t>
      </w:r>
    </w:p>
    <w:p w:rsidR="00A81B18" w:rsidRPr="00935EBC" w:rsidRDefault="00A81B18" w:rsidP="00271756">
      <w:pPr>
        <w:pStyle w:val="ListParagraph"/>
        <w:jc w:val="both"/>
        <w:rPr>
          <w:rFonts w:ascii="Times New Roman" w:eastAsia="Times New Roman" w:hAnsi="Times New Roman" w:cs="Times New Roman"/>
          <w:sz w:val="28"/>
          <w:szCs w:val="28"/>
          <w:shd w:val="clear" w:color="auto" w:fill="FFFFFF"/>
          <w:lang w:val="en-US"/>
        </w:rPr>
      </w:pPr>
      <w:r w:rsidRPr="00935EBC">
        <w:rPr>
          <w:rFonts w:ascii="Times New Roman" w:eastAsia="Times New Roman" w:hAnsi="Times New Roman" w:cs="Times New Roman"/>
          <w:sz w:val="28"/>
          <w:szCs w:val="28"/>
          <w:shd w:val="clear" w:color="auto" w:fill="FFFFFF"/>
          <w:lang w:val="en-US"/>
        </w:rPr>
        <w:t>The concluding strength of the theory is that 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A81B18" w:rsidRPr="00935EBC" w:rsidRDefault="00A81B18" w:rsidP="00271756">
      <w:pPr>
        <w:pStyle w:val="NormalWeb"/>
        <w:shd w:val="clear" w:color="auto" w:fill="FFFFFF"/>
        <w:spacing w:before="0" w:beforeAutospacing="0" w:after="288" w:afterAutospacing="0" w:line="360" w:lineRule="atLeast"/>
        <w:ind w:left="720"/>
        <w:textAlignment w:val="baseline"/>
        <w:rPr>
          <w:rFonts w:eastAsia="Times New Roman"/>
          <w:sz w:val="28"/>
          <w:szCs w:val="28"/>
        </w:rPr>
      </w:pPr>
      <w:r w:rsidRPr="00935EBC">
        <w:rPr>
          <w:rFonts w:eastAsia="Times New Roman"/>
          <w:b/>
          <w:bCs/>
          <w:sz w:val="28"/>
          <w:szCs w:val="28"/>
          <w:shd w:val="clear" w:color="auto" w:fill="FFFFFF"/>
        </w:rPr>
        <w:t>(4) DEVINE THEORY OF THE STATE:</w:t>
      </w:r>
      <w:r w:rsidRPr="00935EBC">
        <w:rPr>
          <w:rFonts w:eastAsia="Times New Roman"/>
          <w:sz w:val="28"/>
          <w:szCs w:val="28"/>
        </w:rPr>
        <w:t xml:space="preserve"> The oldest theory about the origin of the state is the divine origin theory. It is also known as the theory of divine right of Kings.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A81B18" w:rsidRPr="00935EBC" w:rsidRDefault="00A81B18" w:rsidP="00271756">
      <w:pPr>
        <w:pStyle w:val="ListParagraph"/>
        <w:shd w:val="clear" w:color="auto" w:fill="FFFFFF"/>
        <w:spacing w:after="288" w:line="360" w:lineRule="atLeast"/>
        <w:textAlignment w:val="baseline"/>
        <w:rPr>
          <w:rFonts w:ascii="Times New Roman" w:eastAsia="Times New Roman" w:hAnsi="Times New Roman" w:cs="Times New Roman"/>
          <w:sz w:val="28"/>
          <w:szCs w:val="28"/>
          <w:lang w:val="en-US"/>
        </w:rPr>
      </w:pPr>
      <w:r w:rsidRPr="00935EBC">
        <w:rPr>
          <w:rFonts w:ascii="Times New Roman" w:eastAsia="Times New Roman" w:hAnsi="Times New Roman" w:cs="Times New Roman"/>
          <w:sz w:val="28"/>
          <w:szCs w:val="28"/>
          <w:lang w:val="en-US"/>
        </w:rPr>
        <w:t>The conception of the divine creation of the state may be traced back to remote antiquity. It was universal belief with the ancient people that the King is the representative of God on earth and the state is bliss of God. Thus the King had both political and religious entity. In the religious books also the state is said to be created by God. In some religions this conception is explicit, but in others it is implicit.</w:t>
      </w:r>
    </w:p>
    <w:p w:rsidR="00A81B18" w:rsidRPr="00935EBC" w:rsidRDefault="00A81B18" w:rsidP="00271756">
      <w:pPr>
        <w:pStyle w:val="NormalWeb"/>
        <w:shd w:val="clear" w:color="auto" w:fill="FFFFFF"/>
        <w:spacing w:before="0" w:beforeAutospacing="0" w:after="288" w:afterAutospacing="0" w:line="360" w:lineRule="atLeast"/>
        <w:ind w:left="720"/>
        <w:textAlignment w:val="baseline"/>
        <w:rPr>
          <w:sz w:val="28"/>
          <w:szCs w:val="28"/>
        </w:rPr>
      </w:pPr>
      <w:r w:rsidRPr="00935EBC">
        <w:rPr>
          <w:rFonts w:eastAsia="Times New Roman"/>
          <w:sz w:val="28"/>
          <w:szCs w:val="28"/>
        </w:rPr>
        <w:t>The divine origin of the state is gleaned first the Old Testament of the Bible. There we find St. Paul saying- </w:t>
      </w:r>
      <w:r w:rsidRPr="00935EBC">
        <w:rPr>
          <w:rFonts w:eastAsia="Times New Roman"/>
          <w:b/>
          <w:bCs/>
          <w:sz w:val="28"/>
          <w:szCs w:val="28"/>
          <w:bdr w:val="none" w:sz="0" w:space="0" w:color="auto" w:frame="1"/>
        </w:rPr>
        <w:t xml:space="preserve">“Let every soul be subject unto the higher powers; for there is no power but of God; the powers that be, are ordained by God. Whosoever resists the power resisted the </w:t>
      </w:r>
      <w:r w:rsidRPr="00935EBC">
        <w:rPr>
          <w:rFonts w:eastAsia="Times New Roman"/>
          <w:b/>
          <w:bCs/>
          <w:sz w:val="28"/>
          <w:szCs w:val="28"/>
          <w:bdr w:val="none" w:sz="0" w:space="0" w:color="auto" w:frame="1"/>
        </w:rPr>
        <w:lastRenderedPageBreak/>
        <w:t xml:space="preserve">ordinance of God and they that resist shall receive to themselves damnation.” </w:t>
      </w:r>
      <w:r w:rsidRPr="00935EBC">
        <w:rPr>
          <w:rFonts w:eastAsia="Times New Roman"/>
          <w:sz w:val="28"/>
          <w:szCs w:val="28"/>
          <w:shd w:val="clear" w:color="auto" w:fill="FFFFFF"/>
        </w:rPr>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w:t>
      </w:r>
      <w:proofErr w:type="spellStart"/>
      <w:r w:rsidRPr="00935EBC">
        <w:rPr>
          <w:rFonts w:eastAsia="Times New Roman"/>
          <w:sz w:val="28"/>
          <w:szCs w:val="28"/>
          <w:shd w:val="clear" w:color="auto" w:fill="FFFFFF"/>
        </w:rPr>
        <w:t>Sastras</w:t>
      </w:r>
      <w:proofErr w:type="spellEnd"/>
      <w:r w:rsidRPr="00935EBC">
        <w:rPr>
          <w:rFonts w:eastAsia="Times New Roman"/>
          <w:sz w:val="28"/>
          <w:szCs w:val="28"/>
          <w:shd w:val="clear" w:color="auto" w:fill="FFFFFF"/>
        </w:rPr>
        <w:t xml:space="preserve">. </w:t>
      </w:r>
      <w:r w:rsidRPr="00935EBC">
        <w:rPr>
          <w:sz w:val="28"/>
          <w:szCs w:val="28"/>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935EBC">
        <w:rPr>
          <w:sz w:val="28"/>
          <w:szCs w:val="28"/>
        </w:rPr>
        <w:t>Avalokitesvara</w:t>
      </w:r>
      <w:proofErr w:type="spellEnd"/>
      <w:r w:rsidRPr="00935EBC">
        <w:rPr>
          <w:sz w:val="28"/>
          <w:szCs w:val="28"/>
        </w:rPr>
        <w:t>. Both the church and the state in their mutual rivalry used the theory of the divine origin in the medieval age. The church asserted the supremacy of the church over the state. On the other hand, the state because of its divine nature emphasized on its supremacy over the church. The Stuart King James I claimed that he derived his authority directly from God. According to him, the King is wise and intelligent, but his subjects are wicked. 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 Be that as it may, during a large part of human history the state was viewed as direct divine creation and theocratic in nature. The theory was in currency so long as religion was considered to be the chief motive force of all human activities.</w:t>
      </w:r>
    </w:p>
    <w:p w:rsidR="00A81B18" w:rsidRPr="00935EBC" w:rsidRDefault="00A81B18" w:rsidP="00271756">
      <w:pPr>
        <w:pStyle w:val="NormalWeb"/>
        <w:shd w:val="clear" w:color="auto" w:fill="FFFFFF"/>
        <w:spacing w:before="0" w:beforeAutospacing="0" w:after="288" w:afterAutospacing="0" w:line="360" w:lineRule="atLeast"/>
        <w:ind w:left="720"/>
        <w:textAlignment w:val="baseline"/>
        <w:rPr>
          <w:sz w:val="28"/>
          <w:szCs w:val="28"/>
        </w:rPr>
      </w:pPr>
      <w:r w:rsidRPr="00935EBC">
        <w:rPr>
          <w:rFonts w:eastAsia="Times New Roman"/>
          <w:sz w:val="28"/>
          <w:szCs w:val="28"/>
          <w:shd w:val="clear" w:color="auto" w:fill="FFFFFF"/>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A81B18" w:rsidRPr="00935EBC" w:rsidRDefault="00A81B18" w:rsidP="00271756">
      <w:pPr>
        <w:pStyle w:val="ListParagraph"/>
        <w:spacing w:after="248" w:line="360" w:lineRule="auto"/>
        <w:jc w:val="both"/>
        <w:rPr>
          <w:rFonts w:ascii="Times New Roman" w:eastAsia="Times New Roman" w:hAnsi="Times New Roman" w:cs="Times New Roman"/>
          <w:sz w:val="28"/>
          <w:szCs w:val="28"/>
        </w:rPr>
      </w:pPr>
      <w:r w:rsidRPr="00935EBC">
        <w:rPr>
          <w:rFonts w:ascii="Times New Roman" w:eastAsia="Times New Roman" w:hAnsi="Times New Roman" w:cs="Times New Roman"/>
          <w:sz w:val="28"/>
          <w:szCs w:val="28"/>
          <w:shd w:val="clear" w:color="auto" w:fill="FFFFFF"/>
          <w:lang w:val="en-US"/>
        </w:rPr>
        <w:t xml:space="preserve">Although the divine theory is totally discredited as an origin of the state, there are some good things in it. The summary of the theory is that it stimulated discipline and law-abidingness among the subjects at a time when these were the needs of the hour in those anarchical conditions. This theory also created the moral responsibility of the rulers, because </w:t>
      </w:r>
      <w:r w:rsidRPr="00935EBC">
        <w:rPr>
          <w:rFonts w:ascii="Times New Roman" w:eastAsia="Times New Roman" w:hAnsi="Times New Roman" w:cs="Times New Roman"/>
          <w:sz w:val="28"/>
          <w:szCs w:val="28"/>
          <w:shd w:val="clear" w:color="auto" w:fill="FFFFFF"/>
          <w:lang w:val="en-US"/>
        </w:rPr>
        <w:lastRenderedPageBreak/>
        <w:t>they were cast with a divine injunction to rule to the perfect satisfaction of the heaven</w:t>
      </w:r>
    </w:p>
    <w:p w:rsidR="0042103B" w:rsidRPr="00935EBC" w:rsidRDefault="0042103B" w:rsidP="00A81B18">
      <w:pPr>
        <w:spacing w:after="248" w:line="360" w:lineRule="auto"/>
        <w:ind w:left="1126" w:hanging="406"/>
        <w:rPr>
          <w:rFonts w:ascii="Times New Roman" w:eastAsia="Times New Roman" w:hAnsi="Times New Roman" w:cs="Times New Roman"/>
          <w:sz w:val="28"/>
          <w:szCs w:val="28"/>
        </w:rPr>
      </w:pPr>
    </w:p>
    <w:p w:rsidR="00D61E9E" w:rsidRPr="00935EBC" w:rsidRDefault="0036650A" w:rsidP="0042103B">
      <w:pPr>
        <w:rPr>
          <w:rFonts w:ascii="Times New Roman" w:hAnsi="Times New Roman" w:cs="Times New Roman"/>
          <w:b/>
          <w:sz w:val="28"/>
          <w:szCs w:val="28"/>
        </w:rPr>
      </w:pPr>
      <w:r w:rsidRPr="00935EBC">
        <w:rPr>
          <w:rFonts w:ascii="Times New Roman" w:hAnsi="Times New Roman" w:cs="Times New Roman"/>
          <w:b/>
          <w:sz w:val="28"/>
          <w:szCs w:val="28"/>
        </w:rPr>
        <w:t xml:space="preserve">    </w:t>
      </w:r>
      <w:r w:rsidR="002F7D87" w:rsidRPr="00935EBC">
        <w:rPr>
          <w:rFonts w:ascii="Times New Roman" w:hAnsi="Times New Roman" w:cs="Times New Roman"/>
          <w:b/>
          <w:sz w:val="28"/>
          <w:szCs w:val="28"/>
        </w:rPr>
        <w:t xml:space="preserve"> </w:t>
      </w:r>
      <w:r w:rsidR="00924743" w:rsidRPr="00935EBC">
        <w:rPr>
          <w:rFonts w:ascii="Times New Roman" w:hAnsi="Times New Roman" w:cs="Times New Roman"/>
          <w:b/>
          <w:sz w:val="28"/>
          <w:szCs w:val="28"/>
        </w:rPr>
        <w:t xml:space="preserve">  </w:t>
      </w:r>
      <w:r w:rsidR="00D61E9E" w:rsidRPr="00935EBC">
        <w:rPr>
          <w:rFonts w:ascii="Times New Roman" w:hAnsi="Times New Roman" w:cs="Times New Roman"/>
          <w:b/>
          <w:sz w:val="28"/>
          <w:szCs w:val="28"/>
        </w:rPr>
        <w:t xml:space="preserve"> </w:t>
      </w:r>
    </w:p>
    <w:p w:rsidR="003A4575" w:rsidRPr="00935EBC" w:rsidRDefault="00F03E8E" w:rsidP="005A7EC4">
      <w:pPr>
        <w:rPr>
          <w:rFonts w:ascii="Times New Roman" w:hAnsi="Times New Roman" w:cs="Times New Roman"/>
          <w:sz w:val="28"/>
          <w:szCs w:val="28"/>
        </w:rPr>
      </w:pPr>
      <w:r w:rsidRPr="00935EBC">
        <w:rPr>
          <w:rFonts w:ascii="Times New Roman" w:hAnsi="Times New Roman" w:cs="Times New Roman"/>
          <w:sz w:val="28"/>
          <w:szCs w:val="28"/>
        </w:rPr>
        <w:t xml:space="preserve">   </w:t>
      </w:r>
      <w:r w:rsidR="00A50263" w:rsidRPr="00935EBC">
        <w:rPr>
          <w:rFonts w:ascii="Times New Roman" w:hAnsi="Times New Roman" w:cs="Times New Roman"/>
          <w:sz w:val="28"/>
          <w:szCs w:val="28"/>
        </w:rPr>
        <w:t xml:space="preserve"> </w:t>
      </w:r>
      <w:r w:rsidR="00B326C4" w:rsidRPr="00935EBC">
        <w:rPr>
          <w:rFonts w:ascii="Times New Roman" w:hAnsi="Times New Roman" w:cs="Times New Roman"/>
          <w:sz w:val="28"/>
          <w:szCs w:val="28"/>
        </w:rPr>
        <w:t xml:space="preserve"> </w:t>
      </w:r>
      <w:r w:rsidR="005B65EB" w:rsidRPr="00935EBC">
        <w:rPr>
          <w:rFonts w:ascii="Times New Roman" w:hAnsi="Times New Roman" w:cs="Times New Roman"/>
          <w:sz w:val="28"/>
          <w:szCs w:val="28"/>
        </w:rPr>
        <w:t xml:space="preserve">  </w:t>
      </w:r>
      <w:r w:rsidR="0023410C" w:rsidRPr="00935EBC">
        <w:rPr>
          <w:rFonts w:ascii="Times New Roman" w:hAnsi="Times New Roman" w:cs="Times New Roman"/>
          <w:sz w:val="28"/>
          <w:szCs w:val="28"/>
        </w:rPr>
        <w:t xml:space="preserve">    </w:t>
      </w:r>
      <w:r w:rsidR="00EC1A22" w:rsidRPr="00935EBC">
        <w:rPr>
          <w:rFonts w:ascii="Times New Roman" w:hAnsi="Times New Roman" w:cs="Times New Roman"/>
          <w:sz w:val="28"/>
          <w:szCs w:val="28"/>
        </w:rPr>
        <w:t xml:space="preserve"> </w:t>
      </w:r>
      <w:r w:rsidR="00C74E0B" w:rsidRPr="00935EBC">
        <w:rPr>
          <w:rFonts w:ascii="Times New Roman" w:hAnsi="Times New Roman" w:cs="Times New Roman"/>
          <w:sz w:val="28"/>
          <w:szCs w:val="28"/>
        </w:rPr>
        <w:t xml:space="preserve"> </w:t>
      </w:r>
      <w:r w:rsidR="00BA2B12" w:rsidRPr="00935EBC">
        <w:rPr>
          <w:rFonts w:ascii="Times New Roman" w:hAnsi="Times New Roman" w:cs="Times New Roman"/>
          <w:sz w:val="28"/>
          <w:szCs w:val="28"/>
        </w:rPr>
        <w:t xml:space="preserve"> </w:t>
      </w:r>
      <w:r w:rsidR="005A7EC4" w:rsidRPr="00935EBC">
        <w:rPr>
          <w:rFonts w:ascii="Times New Roman" w:hAnsi="Times New Roman" w:cs="Times New Roman"/>
          <w:sz w:val="28"/>
          <w:szCs w:val="28"/>
        </w:rPr>
        <w:t xml:space="preserve">  </w:t>
      </w:r>
      <w:bookmarkEnd w:id="0"/>
    </w:p>
    <w:sectPr w:rsidR="003A4575" w:rsidRPr="00935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2B6"/>
    <w:multiLevelType w:val="hybridMultilevel"/>
    <w:tmpl w:val="18BA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F1934"/>
    <w:multiLevelType w:val="hybridMultilevel"/>
    <w:tmpl w:val="5F52626C"/>
    <w:lvl w:ilvl="0" w:tplc="D72C74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F01F7"/>
    <w:multiLevelType w:val="hybridMultilevel"/>
    <w:tmpl w:val="F7B22640"/>
    <w:lvl w:ilvl="0" w:tplc="9D16F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F2720"/>
    <w:multiLevelType w:val="hybridMultilevel"/>
    <w:tmpl w:val="57BA1494"/>
    <w:lvl w:ilvl="0" w:tplc="096E16F0">
      <w:start w:val="1"/>
      <w:numFmt w:val="decimal"/>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126965"/>
    <w:multiLevelType w:val="hybridMultilevel"/>
    <w:tmpl w:val="287EB9E8"/>
    <w:lvl w:ilvl="0" w:tplc="DD92C19E">
      <w:numFmt w:val="bullet"/>
      <w:lvlText w:val="-"/>
      <w:lvlJc w:val="left"/>
      <w:pPr>
        <w:ind w:left="1591" w:hanging="360"/>
      </w:pPr>
      <w:rPr>
        <w:rFonts w:ascii="Calibri" w:eastAsiaTheme="minorHAnsi" w:hAnsi="Calibri" w:cstheme="minorBidi" w:hint="default"/>
      </w:rPr>
    </w:lvl>
    <w:lvl w:ilvl="1" w:tplc="08090003" w:tentative="1">
      <w:start w:val="1"/>
      <w:numFmt w:val="bullet"/>
      <w:lvlText w:val="o"/>
      <w:lvlJc w:val="left"/>
      <w:pPr>
        <w:ind w:left="2311" w:hanging="360"/>
      </w:pPr>
      <w:rPr>
        <w:rFonts w:ascii="Courier New" w:hAnsi="Courier New" w:cs="Courier New" w:hint="default"/>
      </w:rPr>
    </w:lvl>
    <w:lvl w:ilvl="2" w:tplc="08090005" w:tentative="1">
      <w:start w:val="1"/>
      <w:numFmt w:val="bullet"/>
      <w:lvlText w:val=""/>
      <w:lvlJc w:val="left"/>
      <w:pPr>
        <w:ind w:left="3031" w:hanging="360"/>
      </w:pPr>
      <w:rPr>
        <w:rFonts w:ascii="Wingdings" w:hAnsi="Wingdings" w:hint="default"/>
      </w:rPr>
    </w:lvl>
    <w:lvl w:ilvl="3" w:tplc="08090001" w:tentative="1">
      <w:start w:val="1"/>
      <w:numFmt w:val="bullet"/>
      <w:lvlText w:val=""/>
      <w:lvlJc w:val="left"/>
      <w:pPr>
        <w:ind w:left="3751" w:hanging="360"/>
      </w:pPr>
      <w:rPr>
        <w:rFonts w:ascii="Symbol" w:hAnsi="Symbol" w:hint="default"/>
      </w:rPr>
    </w:lvl>
    <w:lvl w:ilvl="4" w:tplc="08090003" w:tentative="1">
      <w:start w:val="1"/>
      <w:numFmt w:val="bullet"/>
      <w:lvlText w:val="o"/>
      <w:lvlJc w:val="left"/>
      <w:pPr>
        <w:ind w:left="4471" w:hanging="360"/>
      </w:pPr>
      <w:rPr>
        <w:rFonts w:ascii="Courier New" w:hAnsi="Courier New" w:cs="Courier New" w:hint="default"/>
      </w:rPr>
    </w:lvl>
    <w:lvl w:ilvl="5" w:tplc="08090005" w:tentative="1">
      <w:start w:val="1"/>
      <w:numFmt w:val="bullet"/>
      <w:lvlText w:val=""/>
      <w:lvlJc w:val="left"/>
      <w:pPr>
        <w:ind w:left="5191" w:hanging="360"/>
      </w:pPr>
      <w:rPr>
        <w:rFonts w:ascii="Wingdings" w:hAnsi="Wingdings" w:hint="default"/>
      </w:rPr>
    </w:lvl>
    <w:lvl w:ilvl="6" w:tplc="08090001" w:tentative="1">
      <w:start w:val="1"/>
      <w:numFmt w:val="bullet"/>
      <w:lvlText w:val=""/>
      <w:lvlJc w:val="left"/>
      <w:pPr>
        <w:ind w:left="5911" w:hanging="360"/>
      </w:pPr>
      <w:rPr>
        <w:rFonts w:ascii="Symbol" w:hAnsi="Symbol" w:hint="default"/>
      </w:rPr>
    </w:lvl>
    <w:lvl w:ilvl="7" w:tplc="08090003" w:tentative="1">
      <w:start w:val="1"/>
      <w:numFmt w:val="bullet"/>
      <w:lvlText w:val="o"/>
      <w:lvlJc w:val="left"/>
      <w:pPr>
        <w:ind w:left="6631" w:hanging="360"/>
      </w:pPr>
      <w:rPr>
        <w:rFonts w:ascii="Courier New" w:hAnsi="Courier New" w:cs="Courier New" w:hint="default"/>
      </w:rPr>
    </w:lvl>
    <w:lvl w:ilvl="8" w:tplc="08090005" w:tentative="1">
      <w:start w:val="1"/>
      <w:numFmt w:val="bullet"/>
      <w:lvlText w:val=""/>
      <w:lvlJc w:val="left"/>
      <w:pPr>
        <w:ind w:left="7351" w:hanging="360"/>
      </w:pPr>
      <w:rPr>
        <w:rFonts w:ascii="Wingdings" w:hAnsi="Wingdings" w:hint="default"/>
      </w:rPr>
    </w:lvl>
  </w:abstractNum>
  <w:abstractNum w:abstractNumId="5">
    <w:nsid w:val="2D61105F"/>
    <w:multiLevelType w:val="hybridMultilevel"/>
    <w:tmpl w:val="57FE002A"/>
    <w:lvl w:ilvl="0" w:tplc="DD92C1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E7A0F"/>
    <w:multiLevelType w:val="hybridMultilevel"/>
    <w:tmpl w:val="CBF8A484"/>
    <w:lvl w:ilvl="0" w:tplc="DD92C19E">
      <w:numFmt w:val="bullet"/>
      <w:lvlText w:val="-"/>
      <w:lvlJc w:val="left"/>
      <w:pPr>
        <w:ind w:left="1591" w:hanging="360"/>
      </w:pPr>
      <w:rPr>
        <w:rFonts w:ascii="Calibri" w:eastAsiaTheme="minorHAnsi" w:hAnsi="Calibri" w:cstheme="minorBidi" w:hint="default"/>
      </w:rPr>
    </w:lvl>
    <w:lvl w:ilvl="1" w:tplc="08090003" w:tentative="1">
      <w:start w:val="1"/>
      <w:numFmt w:val="bullet"/>
      <w:lvlText w:val="o"/>
      <w:lvlJc w:val="left"/>
      <w:pPr>
        <w:ind w:left="2311" w:hanging="360"/>
      </w:pPr>
      <w:rPr>
        <w:rFonts w:ascii="Courier New" w:hAnsi="Courier New" w:cs="Courier New" w:hint="default"/>
      </w:rPr>
    </w:lvl>
    <w:lvl w:ilvl="2" w:tplc="08090005" w:tentative="1">
      <w:start w:val="1"/>
      <w:numFmt w:val="bullet"/>
      <w:lvlText w:val=""/>
      <w:lvlJc w:val="left"/>
      <w:pPr>
        <w:ind w:left="3031" w:hanging="360"/>
      </w:pPr>
      <w:rPr>
        <w:rFonts w:ascii="Wingdings" w:hAnsi="Wingdings" w:hint="default"/>
      </w:rPr>
    </w:lvl>
    <w:lvl w:ilvl="3" w:tplc="08090001" w:tentative="1">
      <w:start w:val="1"/>
      <w:numFmt w:val="bullet"/>
      <w:lvlText w:val=""/>
      <w:lvlJc w:val="left"/>
      <w:pPr>
        <w:ind w:left="3751" w:hanging="360"/>
      </w:pPr>
      <w:rPr>
        <w:rFonts w:ascii="Symbol" w:hAnsi="Symbol" w:hint="default"/>
      </w:rPr>
    </w:lvl>
    <w:lvl w:ilvl="4" w:tplc="08090003" w:tentative="1">
      <w:start w:val="1"/>
      <w:numFmt w:val="bullet"/>
      <w:lvlText w:val="o"/>
      <w:lvlJc w:val="left"/>
      <w:pPr>
        <w:ind w:left="4471" w:hanging="360"/>
      </w:pPr>
      <w:rPr>
        <w:rFonts w:ascii="Courier New" w:hAnsi="Courier New" w:cs="Courier New" w:hint="default"/>
      </w:rPr>
    </w:lvl>
    <w:lvl w:ilvl="5" w:tplc="08090005" w:tentative="1">
      <w:start w:val="1"/>
      <w:numFmt w:val="bullet"/>
      <w:lvlText w:val=""/>
      <w:lvlJc w:val="left"/>
      <w:pPr>
        <w:ind w:left="5191" w:hanging="360"/>
      </w:pPr>
      <w:rPr>
        <w:rFonts w:ascii="Wingdings" w:hAnsi="Wingdings" w:hint="default"/>
      </w:rPr>
    </w:lvl>
    <w:lvl w:ilvl="6" w:tplc="08090001" w:tentative="1">
      <w:start w:val="1"/>
      <w:numFmt w:val="bullet"/>
      <w:lvlText w:val=""/>
      <w:lvlJc w:val="left"/>
      <w:pPr>
        <w:ind w:left="5911" w:hanging="360"/>
      </w:pPr>
      <w:rPr>
        <w:rFonts w:ascii="Symbol" w:hAnsi="Symbol" w:hint="default"/>
      </w:rPr>
    </w:lvl>
    <w:lvl w:ilvl="7" w:tplc="08090003" w:tentative="1">
      <w:start w:val="1"/>
      <w:numFmt w:val="bullet"/>
      <w:lvlText w:val="o"/>
      <w:lvlJc w:val="left"/>
      <w:pPr>
        <w:ind w:left="6631" w:hanging="360"/>
      </w:pPr>
      <w:rPr>
        <w:rFonts w:ascii="Courier New" w:hAnsi="Courier New" w:cs="Courier New" w:hint="default"/>
      </w:rPr>
    </w:lvl>
    <w:lvl w:ilvl="8" w:tplc="08090005" w:tentative="1">
      <w:start w:val="1"/>
      <w:numFmt w:val="bullet"/>
      <w:lvlText w:val=""/>
      <w:lvlJc w:val="left"/>
      <w:pPr>
        <w:ind w:left="7351" w:hanging="360"/>
      </w:pPr>
      <w:rPr>
        <w:rFonts w:ascii="Wingdings" w:hAnsi="Wingdings" w:hint="default"/>
      </w:rPr>
    </w:lvl>
  </w:abstractNum>
  <w:abstractNum w:abstractNumId="7">
    <w:nsid w:val="42DC4571"/>
    <w:multiLevelType w:val="hybridMultilevel"/>
    <w:tmpl w:val="A014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427E1"/>
    <w:multiLevelType w:val="hybridMultilevel"/>
    <w:tmpl w:val="1BBC5D6C"/>
    <w:lvl w:ilvl="0" w:tplc="C68226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8E6E26"/>
    <w:multiLevelType w:val="hybridMultilevel"/>
    <w:tmpl w:val="E968C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2"/>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B9"/>
    <w:rsid w:val="0023410C"/>
    <w:rsid w:val="00254C75"/>
    <w:rsid w:val="00271756"/>
    <w:rsid w:val="002F7D87"/>
    <w:rsid w:val="00334BB9"/>
    <w:rsid w:val="0036650A"/>
    <w:rsid w:val="003A4575"/>
    <w:rsid w:val="0042103B"/>
    <w:rsid w:val="005A7EC4"/>
    <w:rsid w:val="005B65EB"/>
    <w:rsid w:val="006416A4"/>
    <w:rsid w:val="007701BE"/>
    <w:rsid w:val="007A3FE5"/>
    <w:rsid w:val="00816CE5"/>
    <w:rsid w:val="00911301"/>
    <w:rsid w:val="00924743"/>
    <w:rsid w:val="00935EBC"/>
    <w:rsid w:val="009B4AA7"/>
    <w:rsid w:val="00A030F7"/>
    <w:rsid w:val="00A50263"/>
    <w:rsid w:val="00A81B18"/>
    <w:rsid w:val="00AB6E12"/>
    <w:rsid w:val="00B326C4"/>
    <w:rsid w:val="00BA2B12"/>
    <w:rsid w:val="00C707A6"/>
    <w:rsid w:val="00C74E0B"/>
    <w:rsid w:val="00C82BC2"/>
    <w:rsid w:val="00D61E9E"/>
    <w:rsid w:val="00EC1A22"/>
    <w:rsid w:val="00F03E8E"/>
    <w:rsid w:val="00FA1049"/>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49"/>
    <w:pPr>
      <w:ind w:left="720"/>
      <w:contextualSpacing/>
    </w:pPr>
  </w:style>
  <w:style w:type="paragraph" w:styleId="NormalWeb">
    <w:name w:val="Normal (Web)"/>
    <w:basedOn w:val="Normal"/>
    <w:uiPriority w:val="99"/>
    <w:semiHidden/>
    <w:unhideWhenUsed/>
    <w:rsid w:val="00A81B18"/>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49"/>
    <w:pPr>
      <w:ind w:left="720"/>
      <w:contextualSpacing/>
    </w:pPr>
  </w:style>
  <w:style w:type="paragraph" w:styleId="NormalWeb">
    <w:name w:val="Normal (Web)"/>
    <w:basedOn w:val="Normal"/>
    <w:uiPriority w:val="99"/>
    <w:semiHidden/>
    <w:unhideWhenUsed/>
    <w:rsid w:val="00A81B18"/>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10</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 HENA</dc:creator>
  <cp:lastModifiedBy>AMINU HENA</cp:lastModifiedBy>
  <cp:revision>11</cp:revision>
  <dcterms:created xsi:type="dcterms:W3CDTF">2020-04-28T12:41:00Z</dcterms:created>
  <dcterms:modified xsi:type="dcterms:W3CDTF">2020-04-30T10:27:00Z</dcterms:modified>
</cp:coreProperties>
</file>