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AD" w:rsidRDefault="005212C5">
      <w:pPr>
        <w:rPr>
          <w:rFonts w:ascii="Times New Roman" w:hAnsi="Times New Roman" w:cs="Times New Roman"/>
          <w:sz w:val="28"/>
          <w:szCs w:val="28"/>
        </w:rPr>
      </w:pPr>
      <w:r>
        <w:rPr>
          <w:rFonts w:ascii="Times New Roman" w:hAnsi="Times New Roman" w:cs="Times New Roman"/>
          <w:sz w:val="28"/>
          <w:szCs w:val="28"/>
        </w:rPr>
        <w:t>NAME: ORJI IFEOMA PERPETUA.</w:t>
      </w:r>
    </w:p>
    <w:p w:rsidR="005212C5" w:rsidRDefault="005212C5">
      <w:pPr>
        <w:rPr>
          <w:rFonts w:ascii="Times New Roman" w:hAnsi="Times New Roman" w:cs="Times New Roman"/>
          <w:sz w:val="28"/>
          <w:szCs w:val="28"/>
        </w:rPr>
      </w:pPr>
      <w:r>
        <w:rPr>
          <w:rFonts w:ascii="Times New Roman" w:hAnsi="Times New Roman" w:cs="Times New Roman"/>
          <w:sz w:val="28"/>
          <w:szCs w:val="28"/>
        </w:rPr>
        <w:t>MATRIC NUMBER: 19/sms04/ 041.</w:t>
      </w:r>
    </w:p>
    <w:p w:rsidR="005212C5" w:rsidRDefault="005212C5">
      <w:pPr>
        <w:rPr>
          <w:rFonts w:ascii="Times New Roman" w:hAnsi="Times New Roman" w:cs="Times New Roman"/>
          <w:sz w:val="28"/>
          <w:szCs w:val="28"/>
        </w:rPr>
      </w:pPr>
      <w:r>
        <w:rPr>
          <w:rFonts w:ascii="Times New Roman" w:hAnsi="Times New Roman" w:cs="Times New Roman"/>
          <w:sz w:val="28"/>
          <w:szCs w:val="28"/>
        </w:rPr>
        <w:t>DEPARTMENT: MEDIA AND COMMUNICATION STUDIES.</w:t>
      </w:r>
    </w:p>
    <w:p w:rsidR="005212C5" w:rsidRDefault="005212C5">
      <w:pPr>
        <w:rPr>
          <w:rFonts w:ascii="Times New Roman" w:hAnsi="Times New Roman" w:cs="Times New Roman"/>
          <w:sz w:val="28"/>
          <w:szCs w:val="28"/>
        </w:rPr>
      </w:pPr>
      <w:r>
        <w:rPr>
          <w:rFonts w:ascii="Times New Roman" w:hAnsi="Times New Roman" w:cs="Times New Roman"/>
          <w:sz w:val="28"/>
          <w:szCs w:val="28"/>
        </w:rPr>
        <w:t>SUBJECT CODE: POL 102(POLITICAL SCIENCE) BY MR. MAITO YEKINI.</w:t>
      </w:r>
    </w:p>
    <w:p w:rsidR="00DD6729" w:rsidRDefault="00DD6729">
      <w:pPr>
        <w:rPr>
          <w:rFonts w:ascii="Times New Roman" w:hAnsi="Times New Roman" w:cs="Times New Roman"/>
          <w:sz w:val="28"/>
          <w:szCs w:val="28"/>
        </w:rPr>
      </w:pPr>
      <w:r>
        <w:rPr>
          <w:rFonts w:ascii="Times New Roman" w:hAnsi="Times New Roman" w:cs="Times New Roman"/>
          <w:sz w:val="28"/>
          <w:szCs w:val="28"/>
        </w:rPr>
        <w:t>ANSWERS.</w:t>
      </w:r>
    </w:p>
    <w:p w:rsidR="00BB4B24" w:rsidRPr="00BB4B24" w:rsidRDefault="00BB4B24" w:rsidP="00BB4B24">
      <w:pPr>
        <w:pStyle w:val="ListParagraph"/>
        <w:numPr>
          <w:ilvl w:val="0"/>
          <w:numId w:val="3"/>
        </w:numPr>
        <w:rPr>
          <w:rFonts w:ascii="Times New Roman" w:hAnsi="Times New Roman" w:cs="Times New Roman"/>
          <w:sz w:val="28"/>
          <w:szCs w:val="28"/>
        </w:rPr>
      </w:pPr>
      <w:r w:rsidRPr="00BB4B24">
        <w:rPr>
          <w:rFonts w:ascii="Times New Roman" w:hAnsi="Times New Roman" w:cs="Times New Roman"/>
          <w:sz w:val="28"/>
          <w:szCs w:val="28"/>
        </w:rPr>
        <w:t xml:space="preserve">How can a Lebanese retain or lose his or her newly acquired Nigerian </w:t>
      </w:r>
      <w:r w:rsidR="009A0C01">
        <w:rPr>
          <w:rFonts w:ascii="Times New Roman" w:hAnsi="Times New Roman" w:cs="Times New Roman"/>
          <w:sz w:val="28"/>
          <w:szCs w:val="28"/>
        </w:rPr>
        <w:t>citizenship</w:t>
      </w:r>
      <w:r w:rsidRPr="00BB4B24">
        <w:rPr>
          <w:rFonts w:ascii="Times New Roman" w:hAnsi="Times New Roman" w:cs="Times New Roman"/>
          <w:sz w:val="28"/>
          <w:szCs w:val="28"/>
        </w:rPr>
        <w:t>?</w:t>
      </w:r>
    </w:p>
    <w:p w:rsidR="00BB4B24" w:rsidRPr="00BB4B24" w:rsidRDefault="00BB4B24" w:rsidP="00BB4B24">
      <w:pPr>
        <w:ind w:left="360"/>
        <w:rPr>
          <w:rFonts w:ascii="Times New Roman" w:hAnsi="Times New Roman" w:cs="Times New Roman"/>
          <w:sz w:val="28"/>
          <w:szCs w:val="28"/>
        </w:rPr>
      </w:pPr>
      <w:r>
        <w:rPr>
          <w:rFonts w:ascii="Times New Roman" w:hAnsi="Times New Roman" w:cs="Times New Roman"/>
          <w:sz w:val="28"/>
          <w:szCs w:val="28"/>
        </w:rPr>
        <w:t xml:space="preserve">          </w:t>
      </w:r>
      <w:r w:rsidR="00DD6729" w:rsidRPr="00BB4B24">
        <w:rPr>
          <w:rFonts w:ascii="Times New Roman" w:hAnsi="Times New Roman" w:cs="Times New Roman"/>
          <w:sz w:val="28"/>
          <w:szCs w:val="28"/>
        </w:rPr>
        <w:t>A citizen is a legal member of a state who has rights. Citizenship is the status of a person recognized under the custom or law as being a legal member of a sovereign state or belonging to a nation</w:t>
      </w:r>
      <w:r w:rsidRPr="00BB4B24">
        <w:rPr>
          <w:rFonts w:ascii="Times New Roman" w:hAnsi="Times New Roman" w:cs="Times New Roman"/>
          <w:sz w:val="28"/>
          <w:szCs w:val="28"/>
        </w:rPr>
        <w:t>.</w:t>
      </w:r>
      <w:r w:rsidR="00A956A8">
        <w:rPr>
          <w:rFonts w:ascii="Times New Roman" w:hAnsi="Times New Roman" w:cs="Times New Roman"/>
          <w:sz w:val="28"/>
          <w:szCs w:val="28"/>
        </w:rPr>
        <w:t xml:space="preserve"> The concept of citizenship first arose in towns and city- states of ancient Greece, where it is generally applied to property </w:t>
      </w:r>
      <w:r w:rsidR="000A0103">
        <w:rPr>
          <w:rFonts w:ascii="Times New Roman" w:hAnsi="Times New Roman" w:cs="Times New Roman"/>
          <w:sz w:val="28"/>
          <w:szCs w:val="28"/>
        </w:rPr>
        <w:t>owners</w:t>
      </w:r>
      <w:r w:rsidR="00FA05C3">
        <w:rPr>
          <w:rFonts w:ascii="Times New Roman" w:hAnsi="Times New Roman" w:cs="Times New Roman"/>
          <w:sz w:val="28"/>
          <w:szCs w:val="28"/>
        </w:rPr>
        <w:t>.</w:t>
      </w:r>
      <w:r w:rsidR="000A0103">
        <w:rPr>
          <w:rFonts w:ascii="Times New Roman" w:hAnsi="Times New Roman" w:cs="Times New Roman"/>
          <w:sz w:val="28"/>
          <w:szCs w:val="28"/>
        </w:rPr>
        <w:t xml:space="preserve"> </w:t>
      </w:r>
      <w:r w:rsidR="000A0103" w:rsidRPr="00FA05C3">
        <w:rPr>
          <w:rFonts w:ascii="Times New Roman" w:hAnsi="Times New Roman" w:cs="Times New Roman"/>
          <w:sz w:val="28"/>
          <w:szCs w:val="28"/>
        </w:rPr>
        <w:t>Citizenship</w:t>
      </w:r>
      <w:r w:rsidR="00EA6036" w:rsidRPr="00EA6036">
        <w:rPr>
          <w:rFonts w:ascii="Times New Roman" w:hAnsi="Times New Roman" w:cs="Times New Roman"/>
          <w:sz w:val="28"/>
          <w:szCs w:val="28"/>
        </w:rPr>
        <w:t xml:space="preserve"> is the state of being a member of a particular social, political, national, or human resource community. The term describing all citizens as a whole is citizenry.</w:t>
      </w:r>
      <w:r w:rsidRPr="00EA6036">
        <w:rPr>
          <w:rFonts w:ascii="Times New Roman" w:hAnsi="Times New Roman" w:cs="Times New Roman"/>
          <w:sz w:val="28"/>
          <w:szCs w:val="28"/>
        </w:rPr>
        <w:t xml:space="preserve"> </w:t>
      </w:r>
      <w:r w:rsidRPr="00BB4B24">
        <w:rPr>
          <w:rFonts w:ascii="Times New Roman" w:hAnsi="Times New Roman" w:cs="Times New Roman"/>
          <w:sz w:val="28"/>
          <w:szCs w:val="28"/>
        </w:rPr>
        <w:t xml:space="preserve">Citizenship can be acquired through: </w:t>
      </w:r>
    </w:p>
    <w:p w:rsidR="00DD6729" w:rsidRDefault="00BB4B24" w:rsidP="00BB4B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Birth. </w:t>
      </w:r>
    </w:p>
    <w:p w:rsidR="00BB4B24" w:rsidRDefault="00BB4B24" w:rsidP="00BB4B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Registration/Marriage.</w:t>
      </w:r>
      <w:r w:rsidR="00FA05C3">
        <w:rPr>
          <w:rFonts w:ascii="Times New Roman" w:hAnsi="Times New Roman" w:cs="Times New Roman"/>
          <w:sz w:val="28"/>
          <w:szCs w:val="28"/>
        </w:rPr>
        <w:t xml:space="preserve"> A Lebanese can acquire Nigerian citizenship when he or she marries from within the country.</w:t>
      </w:r>
    </w:p>
    <w:p w:rsidR="00BB4B24" w:rsidRDefault="00BB4B24" w:rsidP="00BB4B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Naturalization.</w:t>
      </w:r>
      <w:r w:rsidR="00FA05C3">
        <w:rPr>
          <w:rFonts w:ascii="Times New Roman" w:hAnsi="Times New Roman" w:cs="Times New Roman"/>
          <w:sz w:val="28"/>
          <w:szCs w:val="28"/>
        </w:rPr>
        <w:t xml:space="preserve"> A </w:t>
      </w:r>
      <w:r w:rsidR="000A3D30">
        <w:rPr>
          <w:rFonts w:ascii="Times New Roman" w:hAnsi="Times New Roman" w:cs="Times New Roman"/>
          <w:sz w:val="28"/>
          <w:szCs w:val="28"/>
        </w:rPr>
        <w:t>Lebanese</w:t>
      </w:r>
      <w:r w:rsidR="00FA05C3">
        <w:rPr>
          <w:rFonts w:ascii="Times New Roman" w:hAnsi="Times New Roman" w:cs="Times New Roman"/>
          <w:sz w:val="28"/>
          <w:szCs w:val="28"/>
        </w:rPr>
        <w:t xml:space="preserve"> can acquire Nigerian citizenship by living </w:t>
      </w:r>
      <w:bookmarkStart w:id="0" w:name="_GoBack"/>
      <w:bookmarkEnd w:id="0"/>
      <w:r w:rsidR="00FA05C3">
        <w:rPr>
          <w:rFonts w:ascii="Times New Roman" w:hAnsi="Times New Roman" w:cs="Times New Roman"/>
          <w:sz w:val="28"/>
          <w:szCs w:val="28"/>
        </w:rPr>
        <w:t xml:space="preserve">in </w:t>
      </w:r>
      <w:r w:rsidR="000A3D30">
        <w:rPr>
          <w:rFonts w:ascii="Times New Roman" w:hAnsi="Times New Roman" w:cs="Times New Roman"/>
          <w:sz w:val="28"/>
          <w:szCs w:val="28"/>
        </w:rPr>
        <w:t>Nigeria</w:t>
      </w:r>
      <w:r w:rsidR="00FA05C3">
        <w:rPr>
          <w:rFonts w:ascii="Times New Roman" w:hAnsi="Times New Roman" w:cs="Times New Roman"/>
          <w:sz w:val="28"/>
          <w:szCs w:val="28"/>
        </w:rPr>
        <w:t xml:space="preserve"> for </w:t>
      </w:r>
      <w:r w:rsidR="000A3D30">
        <w:rPr>
          <w:rFonts w:ascii="Times New Roman" w:hAnsi="Times New Roman" w:cs="Times New Roman"/>
          <w:sz w:val="28"/>
          <w:szCs w:val="28"/>
        </w:rPr>
        <w:t>at</w:t>
      </w:r>
      <w:r w:rsidR="00FA05C3">
        <w:rPr>
          <w:rFonts w:ascii="Times New Roman" w:hAnsi="Times New Roman" w:cs="Times New Roman"/>
          <w:sz w:val="28"/>
          <w:szCs w:val="28"/>
        </w:rPr>
        <w:t xml:space="preserve"> least up to fifteen years and </w:t>
      </w:r>
      <w:r w:rsidR="000A3D30">
        <w:rPr>
          <w:rFonts w:ascii="Times New Roman" w:hAnsi="Times New Roman" w:cs="Times New Roman"/>
          <w:sz w:val="28"/>
          <w:szCs w:val="28"/>
        </w:rPr>
        <w:t>also</w:t>
      </w:r>
      <w:r w:rsidR="00FA05C3">
        <w:rPr>
          <w:rFonts w:ascii="Times New Roman" w:hAnsi="Times New Roman" w:cs="Times New Roman"/>
          <w:sz w:val="28"/>
          <w:szCs w:val="28"/>
        </w:rPr>
        <w:t xml:space="preserve"> be familiar with the customs</w:t>
      </w:r>
      <w:r w:rsidR="000A3D30">
        <w:rPr>
          <w:rFonts w:ascii="Times New Roman" w:hAnsi="Times New Roman" w:cs="Times New Roman"/>
          <w:sz w:val="28"/>
          <w:szCs w:val="28"/>
        </w:rPr>
        <w:t xml:space="preserve"> </w:t>
      </w:r>
      <w:r w:rsidR="00FA05C3">
        <w:rPr>
          <w:rFonts w:ascii="Times New Roman" w:hAnsi="Times New Roman" w:cs="Times New Roman"/>
          <w:sz w:val="28"/>
          <w:szCs w:val="28"/>
        </w:rPr>
        <w:t>and languages of Nigeria and must be able to support himself or herself.</w:t>
      </w:r>
    </w:p>
    <w:p w:rsidR="00BB4B24" w:rsidRDefault="000A3D30" w:rsidP="00BB4B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C</w:t>
      </w:r>
      <w:r w:rsidR="00BB4B24">
        <w:rPr>
          <w:rFonts w:ascii="Times New Roman" w:hAnsi="Times New Roman" w:cs="Times New Roman"/>
          <w:sz w:val="28"/>
          <w:szCs w:val="28"/>
        </w:rPr>
        <w:t>itizenship</w:t>
      </w:r>
      <w:r>
        <w:rPr>
          <w:rFonts w:ascii="Times New Roman" w:hAnsi="Times New Roman" w:cs="Times New Roman"/>
          <w:sz w:val="28"/>
          <w:szCs w:val="28"/>
        </w:rPr>
        <w:t xml:space="preserve"> by conferment</w:t>
      </w:r>
      <w:r w:rsidR="00BB4B24">
        <w:rPr>
          <w:rFonts w:ascii="Times New Roman" w:hAnsi="Times New Roman" w:cs="Times New Roman"/>
          <w:sz w:val="28"/>
          <w:szCs w:val="28"/>
        </w:rPr>
        <w:t>.</w:t>
      </w:r>
      <w:r>
        <w:rPr>
          <w:rFonts w:ascii="Times New Roman" w:hAnsi="Times New Roman" w:cs="Times New Roman"/>
          <w:sz w:val="28"/>
          <w:szCs w:val="28"/>
        </w:rPr>
        <w:t xml:space="preserve"> This is a type of citizenship in which a person is given a citizenship by the government based on the good performance of the citizen in any social activity which include sports.</w:t>
      </w:r>
    </w:p>
    <w:p w:rsidR="00DC65FB" w:rsidRDefault="00BB4B24" w:rsidP="00BB4B24">
      <w:pPr>
        <w:rPr>
          <w:rFonts w:ascii="Times New Roman" w:hAnsi="Times New Roman" w:cs="Times New Roman"/>
          <w:sz w:val="28"/>
          <w:szCs w:val="28"/>
        </w:rPr>
      </w:pPr>
      <w:r>
        <w:rPr>
          <w:rFonts w:ascii="Times New Roman" w:hAnsi="Times New Roman" w:cs="Times New Roman"/>
          <w:sz w:val="28"/>
          <w:szCs w:val="28"/>
        </w:rPr>
        <w:t xml:space="preserve">                  A Lebanese individual acquires his or her newly acquired Nigerian citi</w:t>
      </w:r>
      <w:r w:rsidR="00DC65FB">
        <w:rPr>
          <w:rFonts w:ascii="Times New Roman" w:hAnsi="Times New Roman" w:cs="Times New Roman"/>
          <w:sz w:val="28"/>
          <w:szCs w:val="28"/>
        </w:rPr>
        <w:t>zenship through registration or marriage</w:t>
      </w:r>
      <w:r w:rsidR="00EA6036">
        <w:rPr>
          <w:rFonts w:ascii="Times New Roman" w:hAnsi="Times New Roman" w:cs="Times New Roman"/>
          <w:sz w:val="28"/>
          <w:szCs w:val="28"/>
        </w:rPr>
        <w:t xml:space="preserve"> or </w:t>
      </w:r>
      <w:r w:rsidR="00B1697C">
        <w:rPr>
          <w:rFonts w:ascii="Times New Roman" w:hAnsi="Times New Roman" w:cs="Times New Roman"/>
          <w:sz w:val="28"/>
          <w:szCs w:val="28"/>
        </w:rPr>
        <w:t>naturalization</w:t>
      </w:r>
      <w:r w:rsidR="00DC65FB">
        <w:rPr>
          <w:rFonts w:ascii="Times New Roman" w:hAnsi="Times New Roman" w:cs="Times New Roman"/>
          <w:sz w:val="28"/>
          <w:szCs w:val="28"/>
        </w:rPr>
        <w:t>. A Lebanese individual can lose his newly acquired citizenship when he or she goes against the following.</w:t>
      </w:r>
    </w:p>
    <w:p w:rsidR="008D6FE7" w:rsidRDefault="00DC65FB"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Through disloyalty: A Lebanese citizen </w:t>
      </w:r>
      <w:r w:rsidR="008D6FE7">
        <w:rPr>
          <w:rFonts w:ascii="Times New Roman" w:hAnsi="Times New Roman" w:cs="Times New Roman"/>
          <w:sz w:val="28"/>
          <w:szCs w:val="28"/>
        </w:rPr>
        <w:t>can lose his newly acquired Nigerian citizenship if the citizen is not honest to the state about certain things.</w:t>
      </w:r>
    </w:p>
    <w:p w:rsidR="008D6FE7" w:rsidRDefault="008D6FE7"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Supporting another country: A Lebanese citizen who acquires Nigerian citizenship will have to support Nigeria and Lebanon and not any other country. If the Lebanese supports another country, he will lose his citizenship.</w:t>
      </w:r>
    </w:p>
    <w:p w:rsidR="009A0C01" w:rsidRDefault="008D6FE7"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Imprisonment: A Lebanese citizen who acquires Nigerian citizenship can lose his citizenship if he is</w:t>
      </w:r>
      <w:r w:rsidR="009A0C01">
        <w:rPr>
          <w:rFonts w:ascii="Times New Roman" w:hAnsi="Times New Roman" w:cs="Times New Roman"/>
          <w:sz w:val="28"/>
          <w:szCs w:val="28"/>
        </w:rPr>
        <w:t xml:space="preserve"> involved in a criminal case and can be incarcerated for a period of</w:t>
      </w:r>
      <w:r>
        <w:rPr>
          <w:rFonts w:ascii="Times New Roman" w:hAnsi="Times New Roman" w:cs="Times New Roman"/>
          <w:sz w:val="28"/>
          <w:szCs w:val="28"/>
        </w:rPr>
        <w:t xml:space="preserve"> </w:t>
      </w:r>
      <w:r w:rsidR="009A0C01">
        <w:rPr>
          <w:rFonts w:ascii="Times New Roman" w:hAnsi="Times New Roman" w:cs="Times New Roman"/>
          <w:sz w:val="28"/>
          <w:szCs w:val="28"/>
        </w:rPr>
        <w:t>five (</w:t>
      </w:r>
      <w:r>
        <w:rPr>
          <w:rFonts w:ascii="Times New Roman" w:hAnsi="Times New Roman" w:cs="Times New Roman"/>
          <w:sz w:val="28"/>
          <w:szCs w:val="28"/>
        </w:rPr>
        <w:t>5</w:t>
      </w:r>
      <w:r w:rsidR="003A4A27">
        <w:rPr>
          <w:rFonts w:ascii="Times New Roman" w:hAnsi="Times New Roman" w:cs="Times New Roman"/>
          <w:sz w:val="28"/>
          <w:szCs w:val="28"/>
        </w:rPr>
        <w:t>) -</w:t>
      </w:r>
      <w:r>
        <w:rPr>
          <w:rFonts w:ascii="Times New Roman" w:hAnsi="Times New Roman" w:cs="Times New Roman"/>
          <w:sz w:val="28"/>
          <w:szCs w:val="28"/>
        </w:rPr>
        <w:t xml:space="preserve"> </w:t>
      </w:r>
      <w:r w:rsidR="003A4A27">
        <w:rPr>
          <w:rFonts w:ascii="Times New Roman" w:hAnsi="Times New Roman" w:cs="Times New Roman"/>
          <w:sz w:val="28"/>
          <w:szCs w:val="28"/>
        </w:rPr>
        <w:t>seven (</w:t>
      </w:r>
      <w:r>
        <w:rPr>
          <w:rFonts w:ascii="Times New Roman" w:hAnsi="Times New Roman" w:cs="Times New Roman"/>
          <w:sz w:val="28"/>
          <w:szCs w:val="28"/>
        </w:rPr>
        <w:t xml:space="preserve">7) </w:t>
      </w:r>
      <w:r w:rsidR="009A0C01">
        <w:rPr>
          <w:rFonts w:ascii="Times New Roman" w:hAnsi="Times New Roman" w:cs="Times New Roman"/>
          <w:sz w:val="28"/>
          <w:szCs w:val="28"/>
        </w:rPr>
        <w:t>years.</w:t>
      </w:r>
    </w:p>
    <w:p w:rsidR="009A0C01" w:rsidRDefault="009A0C01"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Treason: A Lebanese citizen loses his Nigerian citizenship if he or she is found guilty of </w:t>
      </w:r>
      <w:r w:rsidR="00C302A6">
        <w:rPr>
          <w:rFonts w:ascii="Times New Roman" w:hAnsi="Times New Roman" w:cs="Times New Roman"/>
          <w:sz w:val="28"/>
          <w:szCs w:val="28"/>
        </w:rPr>
        <w:t>treason. This is an attempt to overthrow the government by force and being convicted by a court of law or tribunal may be deprived of his citizenship by the president although subject to the fact that such a person is not a citizen by birth.</w:t>
      </w:r>
    </w:p>
    <w:p w:rsidR="003A4A27" w:rsidRDefault="009A0C01"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False declaration: </w:t>
      </w:r>
      <w:r w:rsidR="008D6FE7">
        <w:rPr>
          <w:rFonts w:ascii="Times New Roman" w:hAnsi="Times New Roman" w:cs="Times New Roman"/>
          <w:sz w:val="28"/>
          <w:szCs w:val="28"/>
        </w:rPr>
        <w:t xml:space="preserve"> </w:t>
      </w:r>
      <w:r w:rsidR="003A4A27">
        <w:rPr>
          <w:rFonts w:ascii="Times New Roman" w:hAnsi="Times New Roman" w:cs="Times New Roman"/>
          <w:sz w:val="28"/>
          <w:szCs w:val="28"/>
        </w:rPr>
        <w:t>A Lebanese</w:t>
      </w:r>
      <w:r>
        <w:rPr>
          <w:rFonts w:ascii="Times New Roman" w:hAnsi="Times New Roman" w:cs="Times New Roman"/>
          <w:sz w:val="28"/>
          <w:szCs w:val="28"/>
        </w:rPr>
        <w:t xml:space="preserve"> can lose his or her </w:t>
      </w:r>
      <w:r w:rsidR="003A4A27">
        <w:rPr>
          <w:rFonts w:ascii="Times New Roman" w:hAnsi="Times New Roman" w:cs="Times New Roman"/>
          <w:sz w:val="28"/>
          <w:szCs w:val="28"/>
        </w:rPr>
        <w:t>Nigerian</w:t>
      </w:r>
      <w:r>
        <w:rPr>
          <w:rFonts w:ascii="Times New Roman" w:hAnsi="Times New Roman" w:cs="Times New Roman"/>
          <w:sz w:val="28"/>
          <w:szCs w:val="28"/>
        </w:rPr>
        <w:t xml:space="preserve"> citizenship</w:t>
      </w:r>
      <w:r w:rsidR="003A4A27">
        <w:rPr>
          <w:rFonts w:ascii="Times New Roman" w:hAnsi="Times New Roman" w:cs="Times New Roman"/>
          <w:sz w:val="28"/>
          <w:szCs w:val="28"/>
        </w:rPr>
        <w:t xml:space="preserve"> if he has a false declaration about different things concerning the state.</w:t>
      </w:r>
    </w:p>
    <w:p w:rsidR="000A0103" w:rsidRDefault="000A0103"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Oath of allegiance: Whenever a person pledges his allegiance or loyalty to another country, he adherently or inadvertently relinquishes his citizenship of his earlier country. Tis can overtly be carried out by joining the armed forces of the country or accepting jobs where an oath of allegiance or other form declaration of allegiance is required.</w:t>
      </w:r>
    </w:p>
    <w:p w:rsidR="003A4A27" w:rsidRDefault="002059B3" w:rsidP="00DC65F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Renunciation</w:t>
      </w:r>
      <w:r w:rsidR="003A4A27">
        <w:rPr>
          <w:rFonts w:ascii="Times New Roman" w:hAnsi="Times New Roman" w:cs="Times New Roman"/>
          <w:sz w:val="28"/>
          <w:szCs w:val="28"/>
        </w:rPr>
        <w:t>: A Lebanese citizen can lose his or her Nigerian citizenship if he decides to renounce the Nigerian citizenship.</w:t>
      </w:r>
      <w:r>
        <w:rPr>
          <w:rFonts w:ascii="Times New Roman" w:hAnsi="Times New Roman" w:cs="Times New Roman"/>
          <w:sz w:val="28"/>
          <w:szCs w:val="28"/>
        </w:rPr>
        <w:t xml:space="preserve"> The procedure for renunciation of citizenship in Nigeria include the following: </w:t>
      </w:r>
    </w:p>
    <w:p w:rsidR="002059B3" w:rsidRDefault="002059B3" w:rsidP="002059B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Visit to the appropriate authority that is the Ministry of interior, Nigerian immigration service or the Nigerian embassy in the country where the person resides.</w:t>
      </w:r>
    </w:p>
    <w:p w:rsidR="002059B3" w:rsidRDefault="002059B3" w:rsidP="002059B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Fill the application form with complete information which must be signed and certified before a magistrate.</w:t>
      </w:r>
    </w:p>
    <w:p w:rsidR="000A0103" w:rsidRDefault="000A0103" w:rsidP="000A010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Condition for renunciation are as follows: </w:t>
      </w:r>
    </w:p>
    <w:p w:rsidR="000A0103" w:rsidRDefault="000A0103" w:rsidP="000A010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Eligibility: Such a person must be aged 18 years and above.</w:t>
      </w:r>
    </w:p>
    <w:p w:rsidR="000A0103" w:rsidRDefault="000A0103" w:rsidP="000A010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Such a person must be of sound mind.</w:t>
      </w:r>
    </w:p>
    <w:p w:rsidR="000A0103" w:rsidRPr="002059B3" w:rsidRDefault="000A0103" w:rsidP="000A010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Such a person must have acquired or would likely be granted citizenship </w:t>
      </w: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another country.</w:t>
      </w:r>
    </w:p>
    <w:p w:rsidR="003A4A27" w:rsidRDefault="003A4A27" w:rsidP="003A4A27">
      <w:pPr>
        <w:rPr>
          <w:rFonts w:ascii="Times New Roman" w:hAnsi="Times New Roman" w:cs="Times New Roman"/>
          <w:sz w:val="28"/>
          <w:szCs w:val="28"/>
        </w:rPr>
      </w:pPr>
    </w:p>
    <w:p w:rsidR="003A4A27" w:rsidRDefault="003A4A27" w:rsidP="003A4A2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Social Contract theory explains the evolution of state, which other theory explains the same and their strength. </w:t>
      </w:r>
    </w:p>
    <w:p w:rsidR="00EA6036" w:rsidRPr="00EA6036" w:rsidRDefault="00EA6036" w:rsidP="00EA6036">
      <w:pPr>
        <w:pStyle w:val="ListParagraph"/>
        <w:rPr>
          <w:rFonts w:ascii="Times New Roman" w:hAnsi="Times New Roman" w:cs="Times New Roman"/>
          <w:sz w:val="28"/>
          <w:szCs w:val="28"/>
        </w:rPr>
      </w:pPr>
      <w:r>
        <w:rPr>
          <w:rStyle w:val="e24kjd"/>
        </w:rPr>
        <w:t xml:space="preserve">                     </w:t>
      </w:r>
      <w:r w:rsidRPr="00EA6036">
        <w:rPr>
          <w:rStyle w:val="e24kjd"/>
          <w:rFonts w:ascii="Times New Roman" w:hAnsi="Times New Roman" w:cs="Times New Roman"/>
          <w:sz w:val="28"/>
          <w:szCs w:val="28"/>
        </w:rPr>
        <w:t xml:space="preserve">A </w:t>
      </w:r>
      <w:r w:rsidRPr="00EA6036">
        <w:rPr>
          <w:rStyle w:val="e24kjd"/>
          <w:rFonts w:ascii="Times New Roman" w:hAnsi="Times New Roman" w:cs="Times New Roman"/>
          <w:bCs/>
          <w:sz w:val="28"/>
          <w:szCs w:val="28"/>
        </w:rPr>
        <w:t>state</w:t>
      </w:r>
      <w:r w:rsidRPr="00EA6036">
        <w:rPr>
          <w:rStyle w:val="e24kjd"/>
          <w:rFonts w:ascii="Times New Roman" w:hAnsi="Times New Roman" w:cs="Times New Roman"/>
          <w:sz w:val="28"/>
          <w:szCs w:val="28"/>
        </w:rPr>
        <w:t xml:space="preserve"> is an organized political community acting under a </w:t>
      </w:r>
      <w:r w:rsidRPr="00EA6036">
        <w:rPr>
          <w:rStyle w:val="e24kjd"/>
          <w:rFonts w:ascii="Times New Roman" w:hAnsi="Times New Roman" w:cs="Times New Roman"/>
          <w:bCs/>
          <w:sz w:val="28"/>
          <w:szCs w:val="28"/>
        </w:rPr>
        <w:t>government</w:t>
      </w:r>
      <w:r>
        <w:rPr>
          <w:rStyle w:val="e24kjd"/>
          <w:rFonts w:ascii="Times New Roman" w:hAnsi="Times New Roman" w:cs="Times New Roman"/>
          <w:sz w:val="28"/>
          <w:szCs w:val="28"/>
        </w:rPr>
        <w:t xml:space="preserve">. </w:t>
      </w:r>
      <w:r w:rsidRPr="00EA6036">
        <w:rPr>
          <w:rStyle w:val="e24kjd"/>
          <w:rFonts w:ascii="Times New Roman" w:hAnsi="Times New Roman" w:cs="Times New Roman"/>
          <w:sz w:val="28"/>
          <w:szCs w:val="28"/>
        </w:rPr>
        <w:t xml:space="preserve"> A federated </w:t>
      </w:r>
      <w:r w:rsidRPr="00EA6036">
        <w:rPr>
          <w:rStyle w:val="e24kjd"/>
          <w:rFonts w:ascii="Times New Roman" w:hAnsi="Times New Roman" w:cs="Times New Roman"/>
          <w:bCs/>
          <w:sz w:val="28"/>
          <w:szCs w:val="28"/>
        </w:rPr>
        <w:t>state</w:t>
      </w:r>
      <w:r w:rsidRPr="00EA6036">
        <w:rPr>
          <w:rStyle w:val="e24kjd"/>
          <w:rFonts w:ascii="Times New Roman" w:hAnsi="Times New Roman" w:cs="Times New Roman"/>
          <w:sz w:val="28"/>
          <w:szCs w:val="28"/>
        </w:rPr>
        <w:t xml:space="preserve"> is a territorial, constitutional community that forms part of a federation. Such states differ from sovereign states, in that they have transferred a portion of their sovereign powers to a federal </w:t>
      </w:r>
      <w:r w:rsidRPr="00EA6036">
        <w:rPr>
          <w:rStyle w:val="e24kjd"/>
          <w:rFonts w:ascii="Times New Roman" w:hAnsi="Times New Roman" w:cs="Times New Roman"/>
          <w:bCs/>
          <w:sz w:val="28"/>
          <w:szCs w:val="28"/>
        </w:rPr>
        <w:t>government</w:t>
      </w:r>
      <w:r w:rsidRPr="00EA6036">
        <w:rPr>
          <w:rStyle w:val="e24kjd"/>
          <w:rFonts w:ascii="Times New Roman" w:hAnsi="Times New Roman" w:cs="Times New Roman"/>
          <w:sz w:val="28"/>
          <w:szCs w:val="28"/>
        </w:rPr>
        <w:t>.</w:t>
      </w:r>
    </w:p>
    <w:p w:rsidR="003A4A27" w:rsidRDefault="003A4A27" w:rsidP="003A4A27">
      <w:pPr>
        <w:pStyle w:val="ListParagraph"/>
        <w:rPr>
          <w:rFonts w:ascii="Times New Roman" w:hAnsi="Times New Roman" w:cs="Times New Roman"/>
          <w:sz w:val="28"/>
          <w:szCs w:val="28"/>
        </w:rPr>
      </w:pPr>
      <w:r>
        <w:rPr>
          <w:rFonts w:ascii="Times New Roman" w:hAnsi="Times New Roman" w:cs="Times New Roman"/>
          <w:sz w:val="28"/>
          <w:szCs w:val="28"/>
        </w:rPr>
        <w:t xml:space="preserve">         Theories that explain the evolution of states are as follows:</w:t>
      </w:r>
    </w:p>
    <w:p w:rsidR="003A4A27" w:rsidRPr="00D4685E" w:rsidRDefault="003A4A27" w:rsidP="003A4A2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Force theory</w:t>
      </w:r>
      <w:r w:rsidR="00D4685E">
        <w:rPr>
          <w:rFonts w:ascii="Times New Roman" w:hAnsi="Times New Roman" w:cs="Times New Roman"/>
          <w:sz w:val="28"/>
          <w:szCs w:val="28"/>
        </w:rPr>
        <w:t xml:space="preserve">: </w:t>
      </w:r>
      <w:r w:rsidR="00D4685E" w:rsidRPr="00D4685E">
        <w:rPr>
          <w:rFonts w:ascii="Times New Roman" w:hAnsi="Times New Roman" w:cs="Times New Roman"/>
          <w:sz w:val="28"/>
          <w:szCs w:val="28"/>
        </w:rPr>
        <w:t xml:space="preserve">This process of establishing a new state or government through the use of force is what's known as </w:t>
      </w:r>
      <w:r w:rsidR="00D4685E" w:rsidRPr="00D4685E">
        <w:rPr>
          <w:rFonts w:ascii="Times New Roman" w:hAnsi="Times New Roman" w:cs="Times New Roman"/>
          <w:b/>
          <w:bCs/>
          <w:sz w:val="28"/>
          <w:szCs w:val="28"/>
        </w:rPr>
        <w:t>force theory</w:t>
      </w:r>
      <w:r w:rsidR="00D4685E" w:rsidRPr="00D4685E">
        <w:rPr>
          <w:rFonts w:ascii="Times New Roman" w:hAnsi="Times New Roman" w:cs="Times New Roman"/>
          <w:sz w:val="28"/>
          <w:szCs w:val="28"/>
        </w:rPr>
        <w:t xml:space="preserve">, which is also sometimes referred to as </w:t>
      </w:r>
      <w:r w:rsidR="00D4685E" w:rsidRPr="00D4685E">
        <w:rPr>
          <w:rFonts w:ascii="Times New Roman" w:hAnsi="Times New Roman" w:cs="Times New Roman"/>
          <w:i/>
          <w:iCs/>
          <w:sz w:val="28"/>
          <w:szCs w:val="28"/>
        </w:rPr>
        <w:t>conquest theory</w:t>
      </w:r>
      <w:r w:rsidR="00D4685E">
        <w:t xml:space="preserve">. </w:t>
      </w:r>
      <w:r w:rsidR="00146F83">
        <w:rPr>
          <w:rFonts w:ascii="Times New Roman" w:hAnsi="Times New Roman" w:cs="Times New Roman"/>
          <w:sz w:val="28"/>
          <w:szCs w:val="28"/>
        </w:rPr>
        <w:t xml:space="preserve">The force was born of force. It is based upon the idea that one person or a group claimed control over and an area and forced everyone within that area to submit to their rule. </w:t>
      </w:r>
      <w:r>
        <w:rPr>
          <w:rFonts w:ascii="Times New Roman" w:hAnsi="Times New Roman" w:cs="Times New Roman"/>
          <w:sz w:val="28"/>
          <w:szCs w:val="28"/>
        </w:rPr>
        <w:t>States were created by powerful leaders who forced people to accept their sovereignty</w:t>
      </w:r>
      <w:r w:rsidR="00146F83">
        <w:rPr>
          <w:rFonts w:ascii="Times New Roman" w:hAnsi="Times New Roman" w:cs="Times New Roman"/>
          <w:sz w:val="28"/>
          <w:szCs w:val="28"/>
        </w:rPr>
        <w:t>. Historical examples of people who practiced the force theory are The Romans, Nazi Germany and Soviet Union etc.</w:t>
      </w:r>
      <w:r w:rsidR="00D4685E" w:rsidRPr="00D4685E">
        <w:t xml:space="preserve"> </w:t>
      </w:r>
      <w:r w:rsidR="00D4685E" w:rsidRPr="00D4685E">
        <w:rPr>
          <w:rFonts w:ascii="Times New Roman" w:hAnsi="Times New Roman" w:cs="Times New Roman"/>
          <w:sz w:val="28"/>
          <w:szCs w:val="28"/>
        </w:rPr>
        <w:t xml:space="preserve">One important element of force theory is </w:t>
      </w:r>
      <w:r w:rsidR="00D4685E" w:rsidRPr="00D4685E">
        <w:rPr>
          <w:rFonts w:ascii="Times New Roman" w:hAnsi="Times New Roman" w:cs="Times New Roman"/>
          <w:b/>
          <w:bCs/>
          <w:sz w:val="28"/>
          <w:szCs w:val="28"/>
        </w:rPr>
        <w:t>occupation</w:t>
      </w:r>
      <w:r w:rsidR="00D4685E" w:rsidRPr="00D4685E">
        <w:rPr>
          <w:rFonts w:ascii="Times New Roman" w:hAnsi="Times New Roman" w:cs="Times New Roman"/>
          <w:sz w:val="28"/>
          <w:szCs w:val="28"/>
        </w:rPr>
        <w:t xml:space="preserve"> by a foreign military or government. For example, when the German Army invaded France in 1940, they took control of the people and government through military occupation. This occupation was done with the intention of bringing France under Nazi governmental rule, but was overthrown by Allied forces in 1944. </w:t>
      </w:r>
      <w:r w:rsidR="00146F83" w:rsidRPr="00D4685E">
        <w:rPr>
          <w:rFonts w:ascii="Times New Roman" w:hAnsi="Times New Roman" w:cs="Times New Roman"/>
          <w:sz w:val="28"/>
          <w:szCs w:val="28"/>
        </w:rPr>
        <w:t xml:space="preserve"> </w:t>
      </w:r>
    </w:p>
    <w:p w:rsidR="00146F83" w:rsidRDefault="00146F83" w:rsidP="003A4A2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Evolutionary theory: This theory states that the head of the household was the “Government”. Eventually this “lead” family </w:t>
      </w:r>
      <w:r w:rsidR="00964257">
        <w:rPr>
          <w:rFonts w:ascii="Times New Roman" w:hAnsi="Times New Roman" w:cs="Times New Roman"/>
          <w:sz w:val="28"/>
          <w:szCs w:val="28"/>
        </w:rPr>
        <w:t>evolved</w:t>
      </w:r>
      <w:r>
        <w:rPr>
          <w:rFonts w:ascii="Times New Roman" w:hAnsi="Times New Roman" w:cs="Times New Roman"/>
          <w:sz w:val="28"/>
          <w:szCs w:val="28"/>
        </w:rPr>
        <w:t xml:space="preserve"> into</w:t>
      </w:r>
      <w:r w:rsidR="00964257">
        <w:rPr>
          <w:rFonts w:ascii="Times New Roman" w:hAnsi="Times New Roman" w:cs="Times New Roman"/>
          <w:sz w:val="28"/>
          <w:szCs w:val="28"/>
        </w:rPr>
        <w:t xml:space="preserve"> a network of related clans and tribes who inhabited a piece of land- thus creating the state. The state grew out of</w:t>
      </w:r>
      <w:r w:rsidR="00DC19DB">
        <w:rPr>
          <w:rFonts w:ascii="Times New Roman" w:hAnsi="Times New Roman" w:cs="Times New Roman"/>
          <w:sz w:val="28"/>
          <w:szCs w:val="28"/>
        </w:rPr>
        <w:t xml:space="preserve"> family group and placed sovereignty in the hands of the oldest and wisest. Historical examples are; Native American tribes, Brazilian tribal societies etc. Their strength comes from the family.</w:t>
      </w:r>
    </w:p>
    <w:p w:rsidR="00D4685E" w:rsidRPr="00D4685E" w:rsidRDefault="00D4685E" w:rsidP="003A4A2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Divine theory: </w:t>
      </w:r>
      <w:r w:rsidRPr="00D4685E">
        <w:rPr>
          <w:rFonts w:ascii="Times New Roman" w:hAnsi="Times New Roman" w:cs="Times New Roman"/>
          <w:sz w:val="28"/>
          <w:szCs w:val="28"/>
        </w:rPr>
        <w:t xml:space="preserve">The theory of divine right was developed by </w:t>
      </w:r>
      <w:hyperlink r:id="rId5" w:tooltip="James I of England" w:history="1">
        <w:r w:rsidRPr="00D4685E">
          <w:rPr>
            <w:rStyle w:val="Hyperlink"/>
            <w:rFonts w:ascii="Times New Roman" w:hAnsi="Times New Roman" w:cs="Times New Roman"/>
            <w:color w:val="auto"/>
            <w:sz w:val="28"/>
            <w:szCs w:val="28"/>
            <w:u w:val="none"/>
          </w:rPr>
          <w:t>James VI of Scotland</w:t>
        </w:r>
      </w:hyperlink>
      <w:r w:rsidRPr="00D4685E">
        <w:rPr>
          <w:rFonts w:ascii="Times New Roman" w:hAnsi="Times New Roman" w:cs="Times New Roman"/>
          <w:sz w:val="28"/>
          <w:szCs w:val="28"/>
        </w:rPr>
        <w:t xml:space="preserve"> (1567–1625), and came to the fore in England under his reign as James I of England</w:t>
      </w:r>
      <w:r>
        <w:rPr>
          <w:rFonts w:ascii="Times New Roman" w:hAnsi="Times New Roman" w:cs="Times New Roman"/>
          <w:sz w:val="28"/>
          <w:szCs w:val="28"/>
        </w:rPr>
        <w:t>.</w:t>
      </w:r>
      <w:r w:rsidRPr="00D4685E">
        <w:t xml:space="preserve"> </w:t>
      </w:r>
      <w:r w:rsidRPr="00D4685E">
        <w:rPr>
          <w:rFonts w:ascii="Times New Roman" w:hAnsi="Times New Roman" w:cs="Times New Roman"/>
          <w:sz w:val="28"/>
          <w:szCs w:val="28"/>
        </w:rPr>
        <w:t xml:space="preserve">The </w:t>
      </w:r>
      <w:r w:rsidRPr="00D4685E">
        <w:rPr>
          <w:rFonts w:ascii="Times New Roman" w:hAnsi="Times New Roman" w:cs="Times New Roman"/>
          <w:bCs/>
          <w:sz w:val="28"/>
          <w:szCs w:val="28"/>
        </w:rPr>
        <w:t xml:space="preserve">divine </w:t>
      </w:r>
      <w:r w:rsidRPr="00D4685E">
        <w:rPr>
          <w:rFonts w:ascii="Times New Roman" w:hAnsi="Times New Roman" w:cs="Times New Roman"/>
          <w:bCs/>
          <w:sz w:val="28"/>
          <w:szCs w:val="28"/>
        </w:rPr>
        <w:lastRenderedPageBreak/>
        <w:t>right of kings</w:t>
      </w:r>
      <w:r w:rsidRPr="00D4685E">
        <w:rPr>
          <w:rFonts w:ascii="Times New Roman" w:hAnsi="Times New Roman" w:cs="Times New Roman"/>
          <w:sz w:val="28"/>
          <w:szCs w:val="28"/>
        </w:rPr>
        <w:t xml:space="preserve">, </w:t>
      </w:r>
      <w:r w:rsidRPr="00D4685E">
        <w:rPr>
          <w:rFonts w:ascii="Times New Roman" w:hAnsi="Times New Roman" w:cs="Times New Roman"/>
          <w:bCs/>
          <w:sz w:val="28"/>
          <w:szCs w:val="28"/>
        </w:rPr>
        <w:t>divine right</w:t>
      </w:r>
      <w:r w:rsidRPr="00D4685E">
        <w:rPr>
          <w:rFonts w:ascii="Times New Roman" w:hAnsi="Times New Roman" w:cs="Times New Roman"/>
          <w:sz w:val="28"/>
          <w:szCs w:val="28"/>
        </w:rPr>
        <w:t xml:space="preserve">, or </w:t>
      </w:r>
      <w:r w:rsidRPr="00D4685E">
        <w:rPr>
          <w:rFonts w:ascii="Times New Roman" w:hAnsi="Times New Roman" w:cs="Times New Roman"/>
          <w:bCs/>
          <w:sz w:val="28"/>
          <w:szCs w:val="28"/>
        </w:rPr>
        <w:t>God's mandate</w:t>
      </w:r>
      <w:r w:rsidRPr="00D4685E">
        <w:rPr>
          <w:rFonts w:ascii="Times New Roman" w:hAnsi="Times New Roman" w:cs="Times New Roman"/>
          <w:sz w:val="28"/>
          <w:szCs w:val="28"/>
        </w:rPr>
        <w:t xml:space="preserve"> is a political and religious doctrine of royal and </w:t>
      </w:r>
      <w:hyperlink r:id="rId6" w:tooltip="Political legitimacy" w:history="1">
        <w:r w:rsidRPr="00D4685E">
          <w:rPr>
            <w:rStyle w:val="Hyperlink"/>
            <w:rFonts w:ascii="Times New Roman" w:hAnsi="Times New Roman" w:cs="Times New Roman"/>
            <w:color w:val="auto"/>
            <w:sz w:val="28"/>
            <w:szCs w:val="28"/>
            <w:u w:val="none"/>
          </w:rPr>
          <w:t>political legitimacy</w:t>
        </w:r>
      </w:hyperlink>
      <w:r w:rsidRPr="00D4685E">
        <w:rPr>
          <w:rFonts w:ascii="Times New Roman" w:hAnsi="Times New Roman" w:cs="Times New Roman"/>
          <w:sz w:val="28"/>
          <w:szCs w:val="28"/>
        </w:rPr>
        <w:t xml:space="preserve">. It stems from a specific metaphysical framework in which the king (or queen) is pre-selected as an heir prior to their birth. By pre-selecting the king's physical manifestation, the governed populace actively (rather than merely passively) hands the metaphysical selection of the king's soul – which will inhabit the body and thereby rule them – over to God. In this way, the "divine right" originates as a metaphysical act of humility or submission towards the </w:t>
      </w:r>
      <w:hyperlink r:id="rId7" w:tooltip="God" w:history="1">
        <w:r w:rsidRPr="00D4685E">
          <w:rPr>
            <w:rStyle w:val="Hyperlink"/>
            <w:rFonts w:ascii="Times New Roman" w:hAnsi="Times New Roman" w:cs="Times New Roman"/>
            <w:color w:val="auto"/>
            <w:sz w:val="28"/>
            <w:szCs w:val="28"/>
            <w:u w:val="none"/>
          </w:rPr>
          <w:t>Godhead</w:t>
        </w:r>
      </w:hyperlink>
      <w:r w:rsidRPr="00D4685E">
        <w:rPr>
          <w:rFonts w:ascii="Times New Roman" w:hAnsi="Times New Roman" w:cs="Times New Roman"/>
          <w:sz w:val="28"/>
          <w:szCs w:val="28"/>
        </w:rPr>
        <w:t>.</w:t>
      </w:r>
    </w:p>
    <w:p w:rsidR="00DC19DB" w:rsidRPr="003A4A27" w:rsidRDefault="00DC19DB" w:rsidP="00DC19DB">
      <w:pPr>
        <w:pStyle w:val="ListParagraph"/>
        <w:ind w:left="2265"/>
        <w:rPr>
          <w:rFonts w:ascii="Times New Roman" w:hAnsi="Times New Roman" w:cs="Times New Roman"/>
          <w:sz w:val="28"/>
          <w:szCs w:val="28"/>
        </w:rPr>
      </w:pPr>
    </w:p>
    <w:p w:rsidR="00DC65FB" w:rsidRPr="003A4A27" w:rsidRDefault="003A4A27" w:rsidP="003A4A27">
      <w:pPr>
        <w:rPr>
          <w:rFonts w:ascii="Times New Roman" w:hAnsi="Times New Roman" w:cs="Times New Roman"/>
          <w:sz w:val="28"/>
          <w:szCs w:val="28"/>
        </w:rPr>
      </w:pPr>
      <w:r>
        <w:rPr>
          <w:rFonts w:ascii="Times New Roman" w:hAnsi="Times New Roman" w:cs="Times New Roman"/>
          <w:sz w:val="28"/>
          <w:szCs w:val="28"/>
        </w:rPr>
        <w:t xml:space="preserve">         </w:t>
      </w:r>
      <w:r w:rsidRPr="003A4A27">
        <w:rPr>
          <w:rFonts w:ascii="Times New Roman" w:hAnsi="Times New Roman" w:cs="Times New Roman"/>
          <w:sz w:val="28"/>
          <w:szCs w:val="28"/>
        </w:rPr>
        <w:t xml:space="preserve"> </w:t>
      </w:r>
      <w:r w:rsidR="00DC65FB" w:rsidRPr="003A4A27">
        <w:rPr>
          <w:rFonts w:ascii="Times New Roman" w:hAnsi="Times New Roman" w:cs="Times New Roman"/>
          <w:sz w:val="28"/>
          <w:szCs w:val="28"/>
        </w:rPr>
        <w:t xml:space="preserve">  </w:t>
      </w:r>
    </w:p>
    <w:p w:rsidR="00BB4B24" w:rsidRPr="00BB4B24" w:rsidRDefault="00DC65FB" w:rsidP="00BB4B24">
      <w:pPr>
        <w:rPr>
          <w:rFonts w:ascii="Times New Roman" w:hAnsi="Times New Roman" w:cs="Times New Roman"/>
          <w:sz w:val="28"/>
          <w:szCs w:val="28"/>
        </w:rPr>
      </w:pPr>
      <w:r>
        <w:rPr>
          <w:rFonts w:ascii="Times New Roman" w:hAnsi="Times New Roman" w:cs="Times New Roman"/>
          <w:sz w:val="28"/>
          <w:szCs w:val="28"/>
        </w:rPr>
        <w:t xml:space="preserve"> </w:t>
      </w:r>
    </w:p>
    <w:p w:rsidR="005212C5" w:rsidRDefault="005212C5">
      <w:pPr>
        <w:rPr>
          <w:rFonts w:ascii="Times New Roman" w:hAnsi="Times New Roman" w:cs="Times New Roman"/>
          <w:sz w:val="28"/>
          <w:szCs w:val="28"/>
        </w:rPr>
      </w:pPr>
    </w:p>
    <w:p w:rsidR="005212C5" w:rsidRDefault="005212C5">
      <w:pPr>
        <w:rPr>
          <w:rFonts w:ascii="Times New Roman" w:hAnsi="Times New Roman" w:cs="Times New Roman"/>
          <w:sz w:val="28"/>
          <w:szCs w:val="28"/>
        </w:rPr>
      </w:pPr>
    </w:p>
    <w:p w:rsidR="005212C5" w:rsidRPr="005212C5" w:rsidRDefault="005212C5">
      <w:pPr>
        <w:rPr>
          <w:rFonts w:ascii="Times New Roman" w:hAnsi="Times New Roman" w:cs="Times New Roman"/>
          <w:sz w:val="28"/>
          <w:szCs w:val="28"/>
        </w:rPr>
      </w:pPr>
      <w:r>
        <w:rPr>
          <w:rFonts w:ascii="Times New Roman" w:hAnsi="Times New Roman" w:cs="Times New Roman"/>
          <w:sz w:val="28"/>
          <w:szCs w:val="28"/>
        </w:rPr>
        <w:t xml:space="preserve"> </w:t>
      </w:r>
    </w:p>
    <w:sectPr w:rsidR="005212C5" w:rsidRPr="0052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1593"/>
    <w:multiLevelType w:val="hybridMultilevel"/>
    <w:tmpl w:val="7AE6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3689E"/>
    <w:multiLevelType w:val="hybridMultilevel"/>
    <w:tmpl w:val="FA7279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887391"/>
    <w:multiLevelType w:val="hybridMultilevel"/>
    <w:tmpl w:val="BAD630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6957F69"/>
    <w:multiLevelType w:val="hybridMultilevel"/>
    <w:tmpl w:val="53C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22E5"/>
    <w:multiLevelType w:val="hybridMultilevel"/>
    <w:tmpl w:val="D29C2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DE56F6"/>
    <w:multiLevelType w:val="hybridMultilevel"/>
    <w:tmpl w:val="B43CF196"/>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6">
    <w:nsid w:val="68597A42"/>
    <w:multiLevelType w:val="hybridMultilevel"/>
    <w:tmpl w:val="F24E54F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nsid w:val="754B17AB"/>
    <w:multiLevelType w:val="hybridMultilevel"/>
    <w:tmpl w:val="682E468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762C36E4"/>
    <w:multiLevelType w:val="hybridMultilevel"/>
    <w:tmpl w:val="29DC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C5"/>
    <w:rsid w:val="000A0103"/>
    <w:rsid w:val="000A3D30"/>
    <w:rsid w:val="00146F83"/>
    <w:rsid w:val="002059B3"/>
    <w:rsid w:val="002E3112"/>
    <w:rsid w:val="003A4A27"/>
    <w:rsid w:val="005212C5"/>
    <w:rsid w:val="00710F6A"/>
    <w:rsid w:val="008D6FE7"/>
    <w:rsid w:val="00964257"/>
    <w:rsid w:val="009A0C01"/>
    <w:rsid w:val="00A956A8"/>
    <w:rsid w:val="00B1697C"/>
    <w:rsid w:val="00BB4B24"/>
    <w:rsid w:val="00C302A6"/>
    <w:rsid w:val="00D4685E"/>
    <w:rsid w:val="00DC19DB"/>
    <w:rsid w:val="00DC65FB"/>
    <w:rsid w:val="00DD6729"/>
    <w:rsid w:val="00E35DAD"/>
    <w:rsid w:val="00EA6036"/>
    <w:rsid w:val="00FA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B7AC1-7AA8-46A6-B73B-9229617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729"/>
    <w:pPr>
      <w:ind w:left="720"/>
      <w:contextualSpacing/>
    </w:pPr>
  </w:style>
  <w:style w:type="character" w:styleId="Hyperlink">
    <w:name w:val="Hyperlink"/>
    <w:basedOn w:val="DefaultParagraphFont"/>
    <w:uiPriority w:val="99"/>
    <w:semiHidden/>
    <w:unhideWhenUsed/>
    <w:rsid w:val="00D4685E"/>
    <w:rPr>
      <w:color w:val="0000FF"/>
      <w:u w:val="single"/>
    </w:rPr>
  </w:style>
  <w:style w:type="character" w:customStyle="1" w:styleId="e24kjd">
    <w:name w:val="e24kjd"/>
    <w:basedOn w:val="DefaultParagraphFont"/>
    <w:rsid w:val="00EA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litical_legitimacy" TargetMode="External"/><Relationship Id="rId5" Type="http://schemas.openxmlformats.org/officeDocument/2006/relationships/hyperlink" Target="https://en.wikipedia.org/wiki/James_I_of_Eng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2020-04-29T13:06:00Z</dcterms:created>
  <dcterms:modified xsi:type="dcterms:W3CDTF">2020-08-16T17:28:00Z</dcterms:modified>
</cp:coreProperties>
</file>