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 xml:space="preserve">Name:  </w:t>
      </w:r>
      <w:r w:rsidR="00495659">
        <w:rPr>
          <w:b/>
          <w:sz w:val="24"/>
          <w:szCs w:val="24"/>
        </w:rPr>
        <w:t xml:space="preserve">USIGBE DIVINE AIMIOSHO 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Department: PHARMACY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 xml:space="preserve">Matric No: </w:t>
      </w:r>
      <w:r w:rsidR="005640E3">
        <w:rPr>
          <w:b/>
          <w:sz w:val="24"/>
          <w:szCs w:val="24"/>
        </w:rPr>
        <w:t>19/</w:t>
      </w:r>
      <w:r w:rsidR="00495659">
        <w:rPr>
          <w:b/>
          <w:sz w:val="24"/>
          <w:szCs w:val="24"/>
        </w:rPr>
        <w:t>MHS11/146</w:t>
      </w:r>
    </w:p>
    <w:p w:rsidR="003A6993" w:rsidRPr="00E14891" w:rsidRDefault="00E14891" w:rsidP="00E14891">
      <w:pPr>
        <w:jc w:val="center"/>
        <w:rPr>
          <w:b/>
          <w:sz w:val="24"/>
          <w:szCs w:val="24"/>
          <w:u w:val="single"/>
        </w:rPr>
      </w:pPr>
      <w:r w:rsidRPr="00E14891">
        <w:rPr>
          <w:b/>
          <w:sz w:val="24"/>
          <w:szCs w:val="24"/>
          <w:u w:val="single"/>
        </w:rPr>
        <w:t>BIO 102</w:t>
      </w:r>
    </w:p>
    <w:p w:rsidR="003A6993" w:rsidRPr="00E14891" w:rsidRDefault="00E14891" w:rsidP="00E148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Importance of Fungi to man include: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maintain soil fertility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are used ass decomposers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can also be consumed as food by man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can be used as test organism in labs</w:t>
      </w:r>
    </w:p>
    <w:p w:rsidR="00E14891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react with plants mycorrhiza which is found on the root of plants</w:t>
      </w:r>
    </w:p>
    <w:p w:rsidR="00E14891" w:rsidRDefault="00E14891" w:rsidP="00E14891">
      <w:pPr>
        <w:pStyle w:val="ListParagraph"/>
        <w:rPr>
          <w:sz w:val="24"/>
          <w:szCs w:val="24"/>
        </w:rPr>
      </w:pPr>
    </w:p>
    <w:p w:rsidR="003A6993" w:rsidRPr="00E14891" w:rsidRDefault="00E14891" w:rsidP="00E148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91">
        <w:rPr>
          <w:b/>
          <w:sz w:val="24"/>
          <w:szCs w:val="24"/>
        </w:rPr>
        <w:t>Cell structure of a fungi</w:t>
      </w:r>
    </w:p>
    <w:p w:rsidR="003A6993" w:rsidRDefault="00E148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Fungi are eukaryotes and have a complex organization. As eukaryotes, fungal contains a membrane-bound nucleus where the DNA is wrapped around the histone proteins. A few types of fungi have structures comparable to bacterial plasmids (coops of DNA). Fungal cells also contain mitochondria and a complex system of internal membranes. Including Endoplasmic reticulum and Golgi apparatus. There is no chlorophyll or chloroplast. Fungi also possess cellular pigments.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The rigid layers of Fungal Cell Walls contain complex polysachariddes called chitin(found in the exoskeleton which gives structural strength to the cell walls of fungi) and glucans.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Fungi have plasma membrane similar to eukaroyes except that the structure is stabilized by eryosterol which replaces cholestrol 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 w:rsidP="00E14891">
      <w:pPr>
        <w:pStyle w:val="ListParagrap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>
        <w:rPr>
          <w:b/>
          <w:noProof/>
          <w:sz w:val="24"/>
          <w:szCs w:val="24"/>
        </w:rPr>
        <w:t>Reproductioon in filamentous form of fungi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Hyphae which is filamentous form of fungi reproduces by realizing quantities of spores , Spores maybe produced eitheer directlyby asexual methods or sexually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Sexual Reproduction consists of three sequential stages; Plasmogamy,karyogamy and meisois. While asexuall it can be done through budding and fragmentation.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</w:t>
      </w:r>
      <w:r w:rsidRPr="00E14891">
        <w:rPr>
          <w:noProof/>
          <w:sz w:val="24"/>
          <w:szCs w:val="24"/>
        </w:rPr>
        <w:t>Bryophte survive with the waxy cuticle which help protect the plants tissue from dying out and the mentangia which provide further protection against drying in certain plants gametes.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Pr="00E14891">
        <w:rPr>
          <w:noProof/>
          <w:sz w:val="24"/>
          <w:szCs w:val="24"/>
        </w:rPr>
        <w:t>Eusteles: A type of siphonostele in which the vascular tissue in the stem formsa central ring of bundles around a pith. Monoctlydons exhibit this.</w:t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Atactostele: A type of eustele,found in monocots,in which the vascular tissue in the stem exist as scattered bundles.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Siphonostele: A stele in which the vascular tissue is in the form of a cylinder surrounding the pith, as in the stems of most ferns and other seedless vascular plant.</w:t>
      </w:r>
      <w:r>
        <w:rPr>
          <w:noProof/>
          <w:sz w:val="24"/>
          <w:szCs w:val="24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tabs>
          <w:tab w:val="left" w:pos="3192"/>
        </w:tabs>
      </w:pPr>
      <w:r>
        <w:t>6. Life cycle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 w:rsidR="003A6993" w:rsidRDefault="00E14891">
      <w:pPr>
        <w:tabs>
          <w:tab w:val="left" w:pos="3192"/>
        </w:tabs>
      </w:pPr>
      <w:r>
        <w:t>The diagram below explains the life cycle</w:t>
      </w:r>
      <w:r>
        <w:rPr>
          <w:noProof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tabs>
          <w:tab w:val="left" w:pos="3192"/>
        </w:tabs>
      </w:pPr>
    </w:p>
    <w:sectPr w:rsidR="003A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EC1"/>
    <w:multiLevelType w:val="hybridMultilevel"/>
    <w:tmpl w:val="8D3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839"/>
    <w:multiLevelType w:val="hybridMultilevel"/>
    <w:tmpl w:val="60506C2C"/>
    <w:lvl w:ilvl="0" w:tplc="BA1EAB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D2318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93"/>
    <w:rsid w:val="00157125"/>
    <w:rsid w:val="003A6993"/>
    <w:rsid w:val="00495659"/>
    <w:rsid w:val="005640E3"/>
    <w:rsid w:val="0082062D"/>
    <w:rsid w:val="00E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D35"/>
  <w15:docId w15:val="{B90DB46A-FF51-D942-BA1A-44CCFB2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VICKTHOR</dc:creator>
  <cp:lastModifiedBy>Adesina Anthonia</cp:lastModifiedBy>
  <cp:revision>3</cp:revision>
  <dcterms:created xsi:type="dcterms:W3CDTF">2020-08-22T07:19:00Z</dcterms:created>
  <dcterms:modified xsi:type="dcterms:W3CDTF">2020-08-22T07:20:00Z</dcterms:modified>
</cp:coreProperties>
</file>