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F" w:rsidRDefault="00555DFF" w:rsidP="00555DFF">
      <w:pPr>
        <w:pStyle w:val="NoSpacing"/>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OWOSENI ABIOLA KAYODE</w:t>
      </w:r>
    </w:p>
    <w:p w:rsidR="005F2320" w:rsidRDefault="00555DFF" w:rsidP="00555DFF">
      <w:pPr>
        <w:pStyle w:val="NoSpacing"/>
        <w:spacing w:line="276" w:lineRule="auto"/>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16/SCI01/039</w:t>
      </w:r>
    </w:p>
    <w:p w:rsidR="005F2320" w:rsidRDefault="005F2320" w:rsidP="005F2320">
      <w:pPr>
        <w:pStyle w:val="NoSpacing"/>
        <w:spacing w:line="276" w:lineRule="auto"/>
        <w:jc w:val="center"/>
        <w:rPr>
          <w:rFonts w:ascii="Times New Roman" w:hAnsi="Times New Roman" w:cs="Times New Roman"/>
          <w:b/>
          <w:sz w:val="24"/>
          <w:szCs w:val="24"/>
          <w:shd w:val="clear" w:color="auto" w:fill="FFFFFF"/>
        </w:rPr>
      </w:pPr>
    </w:p>
    <w:p w:rsidR="00C94A9F" w:rsidRDefault="00C94A9F" w:rsidP="00C94A9F">
      <w:pPr>
        <w:pStyle w:val="NoSpacing"/>
        <w:spacing w:line="276" w:lineRule="auto"/>
        <w:rPr>
          <w:rFonts w:ascii="Times New Roman" w:hAnsi="Times New Roman" w:cs="Times New Roman"/>
          <w:b/>
          <w:sz w:val="24"/>
          <w:szCs w:val="24"/>
          <w:shd w:val="clear" w:color="auto" w:fill="FFFFFF"/>
        </w:rPr>
      </w:pPr>
    </w:p>
    <w:p w:rsidR="00C94A9F" w:rsidRDefault="00555DFF" w:rsidP="00C94A9F">
      <w:pPr>
        <w:pStyle w:val="NoSpacing"/>
        <w:spacing w:line="276" w:lineRule="auto"/>
        <w:rPr>
          <w:rFonts w:ascii="Times New Roman" w:hAnsi="Times New Roman" w:cs="Times New Roman"/>
          <w:sz w:val="24"/>
          <w:szCs w:val="24"/>
          <w:shd w:val="clear" w:color="auto" w:fill="FFFFFF"/>
        </w:rPr>
      </w:pPr>
      <w:r w:rsidRPr="00555DFF">
        <w:rPr>
          <w:rFonts w:ascii="Times New Roman" w:hAnsi="Times New Roman" w:cs="Times New Roman"/>
          <w:b/>
          <w:sz w:val="24"/>
          <w:szCs w:val="24"/>
          <w:u w:val="single"/>
          <w:shd w:val="clear" w:color="auto" w:fill="FFFFFF"/>
        </w:rPr>
        <w:t>WHAT IS VISUAL PERCEPTION</w:t>
      </w:r>
      <w:r w:rsidR="00C94A9F" w:rsidRPr="00555DFF">
        <w:rPr>
          <w:rFonts w:ascii="Times New Roman" w:hAnsi="Times New Roman" w:cs="Times New Roman"/>
          <w:sz w:val="24"/>
          <w:szCs w:val="24"/>
          <w:u w:val="single"/>
        </w:rPr>
        <w:br/>
      </w:r>
      <w:r w:rsidR="00C94A9F" w:rsidRPr="0031435A">
        <w:rPr>
          <w:rFonts w:ascii="Times New Roman" w:hAnsi="Times New Roman" w:cs="Times New Roman"/>
          <w:sz w:val="24"/>
          <w:szCs w:val="24"/>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00C94A9F" w:rsidRPr="0031435A">
        <w:rPr>
          <w:rFonts w:ascii="Times New Roman" w:hAnsi="Times New Roman" w:cs="Times New Roman"/>
          <w:sz w:val="24"/>
          <w:szCs w:val="24"/>
        </w:rPr>
        <w:br/>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Pr="00555DFF" w:rsidRDefault="00C94A9F" w:rsidP="00C94A9F">
      <w:pPr>
        <w:pStyle w:val="NoSpacing"/>
        <w:spacing w:line="276" w:lineRule="auto"/>
        <w:rPr>
          <w:rFonts w:ascii="Times New Roman" w:hAnsi="Times New Roman" w:cs="Times New Roman"/>
          <w:sz w:val="24"/>
          <w:szCs w:val="24"/>
          <w:u w:val="single"/>
        </w:rPr>
      </w:pPr>
      <w:r w:rsidRPr="00555DFF">
        <w:rPr>
          <w:rFonts w:ascii="Times New Roman" w:hAnsi="Times New Roman" w:cs="Times New Roman"/>
          <w:b/>
          <w:sz w:val="24"/>
          <w:szCs w:val="24"/>
          <w:u w:val="single"/>
          <w:shd w:val="clear" w:color="auto" w:fill="FFFFFF"/>
        </w:rPr>
        <w:t>THREE FACTORS ASSOCIATED WITH VISUAL PERCEPTION</w:t>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sidRPr="0031435A">
        <w:rPr>
          <w:rFonts w:ascii="Times New Roman" w:hAnsi="Times New Roman" w:cs="Times New Roman"/>
          <w:sz w:val="24"/>
          <w:szCs w:val="24"/>
          <w:shd w:val="clear" w:color="auto" w:fill="FFFFFF"/>
        </w:rPr>
        <w:t>Psychological factors</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P</w:t>
      </w:r>
      <w:r w:rsidRPr="0031435A">
        <w:rPr>
          <w:rFonts w:ascii="Times New Roman" w:hAnsi="Times New Roman" w:cs="Times New Roman"/>
          <w:sz w:val="24"/>
          <w:szCs w:val="24"/>
          <w:shd w:val="clear" w:color="auto" w:fill="FFFFFF"/>
        </w:rPr>
        <w:t>hysiological factors</w:t>
      </w:r>
      <w:r>
        <w:rPr>
          <w:rFonts w:ascii="Times New Roman" w:hAnsi="Times New Roman" w:cs="Times New Roman"/>
          <w:sz w:val="24"/>
          <w:szCs w:val="24"/>
        </w:rPr>
        <w:t xml:space="preserve"> </w:t>
      </w:r>
      <w:r w:rsidRPr="0031435A">
        <w:rPr>
          <w:rFonts w:ascii="Times New Roman" w:hAnsi="Times New Roman" w:cs="Times New Roman"/>
          <w:sz w:val="24"/>
          <w:szCs w:val="24"/>
          <w:shd w:val="clear" w:color="auto" w:fill="FFFFFF"/>
        </w:rPr>
        <w:t>involve the ways in which our eyes, nervous system and brain process visual information. It also involves mental processes such as our past experiences, socio-cultural background, memory, thinking, language, motivations, emotions</w:t>
      </w:r>
      <w:r>
        <w:rPr>
          <w:rFonts w:ascii="Times New Roman" w:hAnsi="Times New Roman" w:cs="Times New Roman"/>
          <w:sz w:val="24"/>
          <w:szCs w:val="24"/>
          <w:shd w:val="clear" w:color="auto" w:fill="FFFFFF"/>
        </w:rPr>
        <w:t>.</w:t>
      </w:r>
    </w:p>
    <w:p w:rsidR="00C94A9F" w:rsidRDefault="00C94A9F" w:rsidP="00C94A9F">
      <w:pPr>
        <w:pStyle w:val="NoSpacing"/>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Examples:</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Mouse keyboard movement (affects choice of which contro</w:t>
      </w:r>
      <w:r>
        <w:rPr>
          <w:rFonts w:ascii="Times New Roman" w:hAnsi="Times New Roman" w:cs="Times New Roman"/>
          <w:sz w:val="24"/>
          <w:szCs w:val="24"/>
          <w:shd w:val="clear" w:color="auto" w:fill="FFFFFF"/>
        </w:rPr>
        <w:t xml:space="preserve">ls operate which actions of the </w:t>
      </w:r>
      <w:r w:rsidRPr="0031435A">
        <w:rPr>
          <w:rFonts w:ascii="Times New Roman" w:hAnsi="Times New Roman" w:cs="Times New Roman"/>
          <w:sz w:val="24"/>
          <w:szCs w:val="24"/>
          <w:shd w:val="clear" w:color="auto" w:fill="FFFFFF"/>
        </w:rPr>
        <w:t>system)</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Time taken to move to a target on screen</w:t>
      </w:r>
      <w:r>
        <w:rPr>
          <w:rFonts w:ascii="Times New Roman" w:hAnsi="Times New Roman" w:cs="Times New Roman"/>
          <w:sz w:val="24"/>
          <w:szCs w:val="24"/>
          <w:shd w:val="clear" w:color="auto" w:fill="FFFFFF"/>
        </w:rPr>
        <w:t>.</w:t>
      </w:r>
    </w:p>
    <w:p w:rsidR="00C94A9F" w:rsidRPr="00605E3C" w:rsidRDefault="00C94A9F" w:rsidP="00C94A9F">
      <w:pPr>
        <w:pStyle w:val="NoSpacing"/>
        <w:numPr>
          <w:ilvl w:val="0"/>
          <w:numId w:val="3"/>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Careful arrangement of menu-items so that frequent choices are placed first</w:t>
      </w:r>
    </w:p>
    <w:p w:rsidR="00C94A9F" w:rsidRPr="00605E3C" w:rsidRDefault="00C94A9F" w:rsidP="00C94A9F">
      <w:pPr>
        <w:pStyle w:val="NoSpacing"/>
        <w:spacing w:line="276" w:lineRule="auto"/>
        <w:ind w:left="720"/>
        <w:rPr>
          <w:rFonts w:ascii="Times New Roman" w:hAnsi="Times New Roman" w:cs="Times New Roman"/>
          <w:sz w:val="24"/>
          <w:szCs w:val="24"/>
        </w:rPr>
      </w:pPr>
      <w:r w:rsidRPr="0031435A">
        <w:rPr>
          <w:rFonts w:ascii="Times New Roman" w:hAnsi="Times New Roman" w:cs="Times New Roman"/>
          <w:sz w:val="24"/>
          <w:szCs w:val="24"/>
        </w:rPr>
        <w:br/>
      </w:r>
    </w:p>
    <w:p w:rsidR="00C94A9F" w:rsidRPr="0031435A" w:rsidRDefault="00C94A9F" w:rsidP="00C94A9F">
      <w:pPr>
        <w:pStyle w:val="NoSpacing"/>
        <w:numPr>
          <w:ilvl w:val="0"/>
          <w:numId w:val="1"/>
        </w:numPr>
        <w:spacing w:line="276" w:lineRule="auto"/>
        <w:ind w:left="90"/>
        <w:rPr>
          <w:rFonts w:ascii="Times New Roman" w:hAnsi="Times New Roman" w:cs="Times New Roman"/>
          <w:sz w:val="24"/>
          <w:szCs w:val="24"/>
        </w:rPr>
      </w:pPr>
      <w:r>
        <w:rPr>
          <w:rFonts w:ascii="Times New Roman" w:hAnsi="Times New Roman" w:cs="Times New Roman"/>
          <w:sz w:val="24"/>
          <w:szCs w:val="24"/>
          <w:shd w:val="clear" w:color="auto" w:fill="FFFFFF"/>
        </w:rPr>
        <w:t>Perceptual set: R</w:t>
      </w:r>
      <w:r w:rsidRPr="0031435A">
        <w:rPr>
          <w:rFonts w:ascii="Times New Roman" w:hAnsi="Times New Roman" w:cs="Times New Roman"/>
          <w:sz w:val="24"/>
          <w:szCs w:val="24"/>
          <w:shd w:val="clear" w:color="auto" w:fill="FFFFFF"/>
        </w:rPr>
        <w:t>eadiness to perceive something in accordance with what we expect it to be.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Our expectations of what an object or event will be make us more likely to interpret the object or event in the predetermined way.</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Things that influence perceptual set?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context, motivation, emotional state, culture and past experience.</w:t>
      </w:r>
      <w:r w:rsidRPr="0031435A">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Context:</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Motivation:</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processes within us which activate behavior that is directed towards achieving a particular goal.</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Emotional State: .</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can also influence the way in which we perceive visual information. Different emotions can 'set' us to perceive information in a particular way which is consistent with the emotion being experienced</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lastRenderedPageBreak/>
        <w:t>Past Experience: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our personal experiences throughout our lives. This includes everything we learn through experience, both intentionally and unintentionally.</w:t>
      </w:r>
    </w:p>
    <w:p w:rsidR="00C94A9F" w:rsidRPr="0031435A" w:rsidRDefault="00C94A9F" w:rsidP="00C94A9F">
      <w:pPr>
        <w:pStyle w:val="NoSpacing"/>
        <w:numPr>
          <w:ilvl w:val="0"/>
          <w:numId w:val="2"/>
        </w:numPr>
        <w:spacing w:line="276" w:lineRule="auto"/>
        <w:rPr>
          <w:rFonts w:ascii="Times New Roman" w:hAnsi="Times New Roman" w:cs="Times New Roman"/>
          <w:sz w:val="24"/>
          <w:szCs w:val="24"/>
        </w:rPr>
      </w:pPr>
      <w:r w:rsidRPr="0031435A">
        <w:rPr>
          <w:rFonts w:ascii="Times New Roman" w:hAnsi="Times New Roman" w:cs="Times New Roman"/>
          <w:sz w:val="24"/>
          <w:szCs w:val="24"/>
          <w:shd w:val="clear" w:color="auto" w:fill="FFFFFF"/>
        </w:rPr>
        <w:t>Culture:</w:t>
      </w:r>
      <w:r w:rsidRPr="0031435A">
        <w:rPr>
          <w:rFonts w:ascii="Times New Roman" w:hAnsi="Times New Roman" w:cs="Times New Roman"/>
          <w:sz w:val="24"/>
          <w:szCs w:val="24"/>
        </w:rPr>
        <w:br/>
      </w:r>
      <w:r w:rsidRPr="0031435A">
        <w:rPr>
          <w:rFonts w:ascii="Times New Roman" w:hAnsi="Times New Roman" w:cs="Times New Roman"/>
          <w:sz w:val="24"/>
          <w:szCs w:val="24"/>
          <w:shd w:val="clear" w:color="auto" w:fill="FFFFFF"/>
        </w:rPr>
        <w:t>refers to the way of life of a particular community or group that sets it apart from other communities and groups.</w:t>
      </w:r>
    </w:p>
    <w:p w:rsidR="00C94A9F" w:rsidRDefault="00C94A9F" w:rsidP="00C94A9F">
      <w:pPr>
        <w:pStyle w:val="NoSpacing"/>
        <w:spacing w:line="276" w:lineRule="auto"/>
        <w:rPr>
          <w:rFonts w:ascii="Times New Roman" w:hAnsi="Times New Roman" w:cs="Times New Roman"/>
          <w:sz w:val="24"/>
          <w:szCs w:val="24"/>
          <w:shd w:val="clear" w:color="auto" w:fill="FFFFFF"/>
        </w:rPr>
      </w:pPr>
    </w:p>
    <w:p w:rsidR="00C94A9F" w:rsidRPr="00C94A9F" w:rsidRDefault="00C94A9F" w:rsidP="00C94A9F">
      <w:pPr>
        <w:pStyle w:val="NoSpacing"/>
        <w:numPr>
          <w:ilvl w:val="0"/>
          <w:numId w:val="1"/>
        </w:numPr>
        <w:spacing w:line="276" w:lineRule="auto"/>
        <w:ind w:left="-90" w:hanging="450"/>
        <w:rPr>
          <w:rFonts w:ascii="Times New Roman" w:hAnsi="Times New Roman" w:cs="Times New Roman"/>
          <w:sz w:val="24"/>
          <w:szCs w:val="24"/>
        </w:rPr>
      </w:pPr>
      <w:r w:rsidRPr="00C94A9F">
        <w:rPr>
          <w:rFonts w:ascii="Times New Roman" w:hAnsi="Times New Roman" w:cs="Times New Roman"/>
          <w:sz w:val="24"/>
          <w:szCs w:val="24"/>
          <w:shd w:val="clear" w:color="auto" w:fill="FFFFFF"/>
        </w:rPr>
        <w:t>Cognition</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 xml:space="preserve"> The processes by which we become acquainted with things, how we gain knowledge.</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Involves understanding, remembering, reasoning, attending, awareness, acquiring skills, creating new ideas.</w:t>
      </w:r>
      <w:r w:rsidRPr="00C94A9F">
        <w:rPr>
          <w:rFonts w:ascii="Times New Roman" w:hAnsi="Times New Roman" w:cs="Times New Roman"/>
          <w:sz w:val="24"/>
          <w:szCs w:val="24"/>
        </w:rPr>
        <w:br/>
      </w:r>
      <w:r w:rsidRPr="00C94A9F">
        <w:rPr>
          <w:rFonts w:ascii="Times New Roman" w:hAnsi="Times New Roman" w:cs="Times New Roman"/>
          <w:sz w:val="24"/>
          <w:szCs w:val="24"/>
          <w:shd w:val="clear" w:color="auto" w:fill="FFFFFF"/>
        </w:rPr>
        <w:t>The HCI objective is to understand the interaction between humans and computers in terms of how knowledge is transmitted between the two. Cognitive psychology underpins this understanding.</w:t>
      </w:r>
    </w:p>
    <w:p w:rsidR="00EE0DCC" w:rsidRPr="00C94A9F" w:rsidRDefault="00EE0DCC"/>
    <w:sectPr w:rsidR="00EE0DCC" w:rsidRPr="00C9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9F"/>
    <w:rsid w:val="000700FB"/>
    <w:rsid w:val="00555DFF"/>
    <w:rsid w:val="005F2320"/>
    <w:rsid w:val="00C94A9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D9DCC-F614-4890-8202-8BBA488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TITSSSS</dc:creator>
  <cp:lastModifiedBy>Abiola Owoseni</cp:lastModifiedBy>
  <cp:revision>2</cp:revision>
  <dcterms:created xsi:type="dcterms:W3CDTF">2020-08-25T16:48:00Z</dcterms:created>
  <dcterms:modified xsi:type="dcterms:W3CDTF">2020-08-25T16:48:00Z</dcterms:modified>
</cp:coreProperties>
</file>