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8B" w:rsidRDefault="00BC16F7">
      <w:pPr>
        <w:rPr>
          <w:rFonts w:ascii="Times New Roman" w:hAnsi="Times New Roman" w:cs="Times New Roman"/>
          <w:b/>
          <w:sz w:val="24"/>
          <w:szCs w:val="24"/>
        </w:rPr>
      </w:pPr>
      <w:r>
        <w:rPr>
          <w:rFonts w:ascii="Times New Roman" w:hAnsi="Times New Roman" w:cs="Times New Roman"/>
          <w:b/>
          <w:sz w:val="24"/>
          <w:szCs w:val="24"/>
        </w:rPr>
        <w:t>NAME: OLADELE JESUFEOLAMI PRINCESS</w:t>
      </w:r>
    </w:p>
    <w:p w:rsidR="00BC16F7" w:rsidRDefault="00BC16F7">
      <w:pPr>
        <w:rPr>
          <w:rFonts w:ascii="Times New Roman" w:hAnsi="Times New Roman" w:cs="Times New Roman"/>
          <w:b/>
          <w:sz w:val="24"/>
          <w:szCs w:val="24"/>
        </w:rPr>
      </w:pPr>
      <w:r>
        <w:rPr>
          <w:rFonts w:ascii="Times New Roman" w:hAnsi="Times New Roman" w:cs="Times New Roman"/>
          <w:b/>
          <w:sz w:val="24"/>
          <w:szCs w:val="24"/>
        </w:rPr>
        <w:t>MATRIC NUMBER: 19/LAW01/202</w:t>
      </w:r>
    </w:p>
    <w:p w:rsidR="00BC16F7" w:rsidRDefault="00BC16F7">
      <w:pPr>
        <w:rPr>
          <w:rFonts w:ascii="Times New Roman" w:hAnsi="Times New Roman" w:cs="Times New Roman"/>
          <w:b/>
          <w:sz w:val="24"/>
          <w:szCs w:val="24"/>
        </w:rPr>
      </w:pPr>
      <w:r>
        <w:rPr>
          <w:rFonts w:ascii="Times New Roman" w:hAnsi="Times New Roman" w:cs="Times New Roman"/>
          <w:b/>
          <w:sz w:val="24"/>
          <w:szCs w:val="24"/>
        </w:rPr>
        <w:t>COURSE CODE: GST 203</w:t>
      </w:r>
    </w:p>
    <w:p w:rsidR="00BC16F7" w:rsidRDefault="00BC16F7">
      <w:pPr>
        <w:rPr>
          <w:rFonts w:ascii="Times New Roman" w:hAnsi="Times New Roman" w:cs="Times New Roman"/>
          <w:b/>
          <w:sz w:val="24"/>
          <w:szCs w:val="24"/>
        </w:rPr>
      </w:pPr>
      <w:r>
        <w:rPr>
          <w:rFonts w:ascii="Times New Roman" w:hAnsi="Times New Roman" w:cs="Times New Roman"/>
          <w:b/>
          <w:sz w:val="24"/>
          <w:szCs w:val="24"/>
        </w:rPr>
        <w:t>CHAPTER 15: AN OVERVIEW OF THE IDEA OF PRESSURE GROUP.</w:t>
      </w:r>
    </w:p>
    <w:p w:rsidR="00BC16F7" w:rsidRDefault="00BC16F7">
      <w:pPr>
        <w:rPr>
          <w:rFonts w:ascii="Times New Roman" w:hAnsi="Times New Roman" w:cs="Times New Roman"/>
          <w:b/>
          <w:sz w:val="24"/>
          <w:szCs w:val="24"/>
        </w:rPr>
      </w:pPr>
      <w:r>
        <w:rPr>
          <w:rFonts w:ascii="Times New Roman" w:hAnsi="Times New Roman" w:cs="Times New Roman"/>
          <w:b/>
          <w:sz w:val="24"/>
          <w:szCs w:val="24"/>
        </w:rPr>
        <w:t xml:space="preserve">According to this chapter, to mount pressure is to persuade someone or coerce a person into doing something. This makes a pressure group a formal or organized body with a common interest whose fundamental aim is to put pressure on any governmental </w:t>
      </w:r>
      <w:r w:rsidR="00A63951">
        <w:rPr>
          <w:rFonts w:ascii="Times New Roman" w:hAnsi="Times New Roman" w:cs="Times New Roman"/>
          <w:b/>
          <w:sz w:val="24"/>
          <w:szCs w:val="24"/>
        </w:rPr>
        <w:t>institution with the goal of influencing governmental policies and laws to its own advantage. The pressure group is referred to as ‘The Functional Representative.’ This is the idea that various pressure groups represent different sectors of the society based on their functions.</w:t>
      </w:r>
      <w:r w:rsidR="000F4270">
        <w:rPr>
          <w:rFonts w:ascii="Times New Roman" w:hAnsi="Times New Roman" w:cs="Times New Roman"/>
          <w:b/>
          <w:sz w:val="24"/>
          <w:szCs w:val="24"/>
        </w:rPr>
        <w:t xml:space="preserve"> It is usually done through their</w:t>
      </w:r>
      <w:r w:rsidR="00A87027">
        <w:rPr>
          <w:rFonts w:ascii="Times New Roman" w:hAnsi="Times New Roman" w:cs="Times New Roman"/>
          <w:b/>
          <w:sz w:val="24"/>
          <w:szCs w:val="24"/>
        </w:rPr>
        <w:t xml:space="preserve"> occupations or professions. For example, the Nigeria </w:t>
      </w:r>
      <w:proofErr w:type="gramStart"/>
      <w:r w:rsidR="00A87027">
        <w:rPr>
          <w:rFonts w:ascii="Times New Roman" w:hAnsi="Times New Roman" w:cs="Times New Roman"/>
          <w:b/>
          <w:sz w:val="24"/>
          <w:szCs w:val="24"/>
        </w:rPr>
        <w:t>Bar</w:t>
      </w:r>
      <w:proofErr w:type="gramEnd"/>
      <w:r w:rsidR="00A87027">
        <w:rPr>
          <w:rFonts w:ascii="Times New Roman" w:hAnsi="Times New Roman" w:cs="Times New Roman"/>
          <w:b/>
          <w:sz w:val="24"/>
          <w:szCs w:val="24"/>
        </w:rPr>
        <w:t xml:space="preserve"> Association (NBA) represents lawyers and solicitors, while Nigeria Medical Association (NMA) represents doctor’s interests. </w:t>
      </w:r>
    </w:p>
    <w:p w:rsidR="00A63951" w:rsidRDefault="00A63951">
      <w:pPr>
        <w:rPr>
          <w:rFonts w:ascii="Times New Roman" w:hAnsi="Times New Roman" w:cs="Times New Roman"/>
          <w:b/>
          <w:sz w:val="24"/>
          <w:szCs w:val="24"/>
        </w:rPr>
      </w:pPr>
      <w:r>
        <w:rPr>
          <w:rFonts w:ascii="Times New Roman" w:hAnsi="Times New Roman" w:cs="Times New Roman"/>
          <w:b/>
          <w:sz w:val="24"/>
          <w:szCs w:val="24"/>
        </w:rPr>
        <w:t xml:space="preserve">Pressure groups and political parties’ activities may sometimes appear similar, but they are different from each other. Some of the distinctions are: political parties seek to gain government powers while pressure groups do not seek to gain power, political parties have a wide range of policies, whereas pressure groups narrow their goals, pressure groups are not actually accountable for their actions while political parties do account for their actions and lastly, political parties are more formally organized than pressure groups. </w:t>
      </w:r>
      <w:r w:rsidR="008C1B37">
        <w:rPr>
          <w:rFonts w:ascii="Times New Roman" w:hAnsi="Times New Roman" w:cs="Times New Roman"/>
          <w:b/>
          <w:sz w:val="24"/>
          <w:szCs w:val="24"/>
        </w:rPr>
        <w:t xml:space="preserve">Irrespective of their differences, pressure groups and political parties still share some things in common. Pressure groups may align their interest with that of certain political parties that are believed to possess the capability to further their interests. </w:t>
      </w:r>
    </w:p>
    <w:p w:rsidR="008C1B37" w:rsidRDefault="008C1B37">
      <w:pPr>
        <w:rPr>
          <w:rFonts w:ascii="Times New Roman" w:hAnsi="Times New Roman" w:cs="Times New Roman"/>
          <w:b/>
          <w:sz w:val="24"/>
          <w:szCs w:val="24"/>
        </w:rPr>
      </w:pPr>
      <w:r>
        <w:rPr>
          <w:rFonts w:ascii="Times New Roman" w:hAnsi="Times New Roman" w:cs="Times New Roman"/>
          <w:b/>
          <w:sz w:val="24"/>
          <w:szCs w:val="24"/>
        </w:rPr>
        <w:t>Pressure group’s existence is to checkmate and make democracy better and to compensate for the tyranny of majority of people in the society. However, while pressure groups have their important place in the scheme of things in a nation, there is some downside. Sometimes, due to their own selfish interest, pressure is mounted to alter the direction of government decisions, while not considering government’s limited resources. For example, ASUU and NMA may indeed have genuine agitations, but when they go on strike, the</w:t>
      </w:r>
      <w:r w:rsidR="00952699">
        <w:rPr>
          <w:rFonts w:ascii="Times New Roman" w:hAnsi="Times New Roman" w:cs="Times New Roman"/>
          <w:b/>
          <w:sz w:val="24"/>
          <w:szCs w:val="24"/>
        </w:rPr>
        <w:t>y</w:t>
      </w:r>
      <w:r>
        <w:rPr>
          <w:rFonts w:ascii="Times New Roman" w:hAnsi="Times New Roman" w:cs="Times New Roman"/>
          <w:b/>
          <w:sz w:val="24"/>
          <w:szCs w:val="24"/>
        </w:rPr>
        <w:t xml:space="preserve"> hold other stakeholders to ransom and insist that government accommodate their requests.</w:t>
      </w:r>
      <w:r w:rsidR="00FE7989">
        <w:rPr>
          <w:rFonts w:ascii="Times New Roman" w:hAnsi="Times New Roman" w:cs="Times New Roman"/>
          <w:b/>
          <w:sz w:val="24"/>
          <w:szCs w:val="24"/>
        </w:rPr>
        <w:t xml:space="preserve"> Some types of pressure groups are:</w:t>
      </w:r>
    </w:p>
    <w:p w:rsidR="00FE7989" w:rsidRDefault="00FE7989" w:rsidP="00FE79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Interest Groups: this group is also seen as sectional groups, representing the people in the society i.e. Convention on Business Integration (CBI)</w:t>
      </w:r>
      <w:r w:rsidR="00952699">
        <w:rPr>
          <w:rFonts w:ascii="Times New Roman" w:hAnsi="Times New Roman" w:cs="Times New Roman"/>
          <w:b/>
          <w:sz w:val="24"/>
          <w:szCs w:val="24"/>
        </w:rPr>
        <w:t>,</w:t>
      </w:r>
      <w:r>
        <w:rPr>
          <w:rFonts w:ascii="Times New Roman" w:hAnsi="Times New Roman" w:cs="Times New Roman"/>
          <w:b/>
          <w:sz w:val="24"/>
          <w:szCs w:val="24"/>
        </w:rPr>
        <w:t xml:space="preserve"> in Nigeria.</w:t>
      </w:r>
    </w:p>
    <w:p w:rsidR="00FE7989" w:rsidRDefault="00FE7989" w:rsidP="00FE79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Cause Groups: these groups are promotion groups, which seek to promote particular causes. For example, charities and environmental groups and also groups that champion social movement. It is always aimed at achieving single interests like protesting about the expansion of airports, seaports, etc.</w:t>
      </w:r>
    </w:p>
    <w:p w:rsidR="00FE7989" w:rsidRDefault="0033391D" w:rsidP="00FE79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Insider Groups and Outsider Groups: insider groups are regularly consulted by the government. They have regular access to ministers or legislators i.e. The Nigeria </w:t>
      </w:r>
      <w:proofErr w:type="gramStart"/>
      <w:r>
        <w:rPr>
          <w:rFonts w:ascii="Times New Roman" w:hAnsi="Times New Roman" w:cs="Times New Roman"/>
          <w:b/>
          <w:sz w:val="24"/>
          <w:szCs w:val="24"/>
        </w:rPr>
        <w:t>Bar</w:t>
      </w:r>
      <w:proofErr w:type="gramEnd"/>
      <w:r>
        <w:rPr>
          <w:rFonts w:ascii="Times New Roman" w:hAnsi="Times New Roman" w:cs="Times New Roman"/>
          <w:b/>
          <w:sz w:val="24"/>
          <w:szCs w:val="24"/>
        </w:rPr>
        <w:t xml:space="preserve"> Association (NBA). On the other hand, Outside</w:t>
      </w:r>
      <w:r w:rsidR="00883FB4">
        <w:rPr>
          <w:rFonts w:ascii="Times New Roman" w:hAnsi="Times New Roman" w:cs="Times New Roman"/>
          <w:b/>
          <w:sz w:val="24"/>
          <w:szCs w:val="24"/>
        </w:rPr>
        <w:t xml:space="preserve">r groups have no </w:t>
      </w:r>
      <w:r w:rsidR="00883FB4">
        <w:rPr>
          <w:rFonts w:ascii="Times New Roman" w:hAnsi="Times New Roman" w:cs="Times New Roman"/>
          <w:b/>
          <w:sz w:val="24"/>
          <w:szCs w:val="24"/>
        </w:rPr>
        <w:lastRenderedPageBreak/>
        <w:t xml:space="preserve">access or link to the </w:t>
      </w:r>
      <w:proofErr w:type="gramStart"/>
      <w:r w:rsidR="00883FB4">
        <w:rPr>
          <w:rFonts w:ascii="Times New Roman" w:hAnsi="Times New Roman" w:cs="Times New Roman"/>
          <w:b/>
          <w:sz w:val="24"/>
          <w:szCs w:val="24"/>
        </w:rPr>
        <w:t>G</w:t>
      </w:r>
      <w:r>
        <w:rPr>
          <w:rFonts w:ascii="Times New Roman" w:hAnsi="Times New Roman" w:cs="Times New Roman"/>
          <w:b/>
          <w:sz w:val="24"/>
          <w:szCs w:val="24"/>
        </w:rPr>
        <w:t>overnment,</w:t>
      </w:r>
      <w:proofErr w:type="gramEnd"/>
      <w:r>
        <w:rPr>
          <w:rFonts w:ascii="Times New Roman" w:hAnsi="Times New Roman" w:cs="Times New Roman"/>
          <w:b/>
          <w:sz w:val="24"/>
          <w:szCs w:val="24"/>
        </w:rPr>
        <w:t xml:space="preserve"> they have to use other methods to have impact. An example of this type of group is the Animal Liberation Front, Earth Liberation Front, etc. the outsider and the insider groups changes from time to time based on the government or party in power.</w:t>
      </w:r>
    </w:p>
    <w:p w:rsidR="0033391D" w:rsidRDefault="0033391D" w:rsidP="00FE79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Anomic Groups: groups here have unpredictable actions and behaviour as they work based on the moment and situation in the country. Protest, rioting, strikes and sometimes revolution are some of the ways through which they mount pressure. </w:t>
      </w:r>
    </w:p>
    <w:p w:rsidR="0033391D" w:rsidRDefault="0033391D" w:rsidP="00FE79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Associational Groups and Non-Associational Groups:</w:t>
      </w:r>
      <w:r w:rsidR="00883FB4">
        <w:rPr>
          <w:rFonts w:ascii="Times New Roman" w:hAnsi="Times New Roman" w:cs="Times New Roman"/>
          <w:b/>
          <w:sz w:val="24"/>
          <w:szCs w:val="24"/>
        </w:rPr>
        <w:t xml:space="preserve"> associational groups are usually registered with appropriate authorities in a state or country, whereas non-associational groups are pressure groups without a formal organization. </w:t>
      </w:r>
      <w:r w:rsidR="00643764">
        <w:rPr>
          <w:rFonts w:ascii="Times New Roman" w:hAnsi="Times New Roman" w:cs="Times New Roman"/>
          <w:b/>
          <w:sz w:val="24"/>
          <w:szCs w:val="24"/>
        </w:rPr>
        <w:t>For the latter, its</w:t>
      </w:r>
      <w:r w:rsidR="00883FB4">
        <w:rPr>
          <w:rFonts w:ascii="Times New Roman" w:hAnsi="Times New Roman" w:cs="Times New Roman"/>
          <w:b/>
          <w:sz w:val="24"/>
          <w:szCs w:val="24"/>
        </w:rPr>
        <w:t xml:space="preserve"> arrangements are by virtue of kinship, family or tribe, just to mention a few.</w:t>
      </w:r>
    </w:p>
    <w:p w:rsidR="00883FB4" w:rsidRDefault="00883FB4" w:rsidP="00883FB4">
      <w:pPr>
        <w:rPr>
          <w:rFonts w:ascii="Times New Roman" w:hAnsi="Times New Roman" w:cs="Times New Roman"/>
          <w:b/>
          <w:sz w:val="24"/>
          <w:szCs w:val="24"/>
        </w:rPr>
      </w:pPr>
      <w:r>
        <w:rPr>
          <w:rFonts w:ascii="Times New Roman" w:hAnsi="Times New Roman" w:cs="Times New Roman"/>
          <w:b/>
          <w:sz w:val="24"/>
          <w:szCs w:val="24"/>
        </w:rPr>
        <w:t>Functions of Pressure Groups include:</w:t>
      </w:r>
    </w:p>
    <w:p w:rsidR="00883FB4" w:rsidRDefault="00883FB4" w:rsidP="00883FB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Pressure groups li</w:t>
      </w:r>
      <w:r w:rsidR="00C82179">
        <w:rPr>
          <w:rFonts w:ascii="Times New Roman" w:hAnsi="Times New Roman" w:cs="Times New Roman"/>
          <w:b/>
          <w:sz w:val="24"/>
          <w:szCs w:val="24"/>
        </w:rPr>
        <w:t>nk the government to the people:</w:t>
      </w:r>
      <w:r>
        <w:rPr>
          <w:rFonts w:ascii="Times New Roman" w:hAnsi="Times New Roman" w:cs="Times New Roman"/>
          <w:b/>
          <w:sz w:val="24"/>
          <w:szCs w:val="24"/>
        </w:rPr>
        <w:t xml:space="preserve"> </w:t>
      </w:r>
      <w:r w:rsidR="00FF2047">
        <w:rPr>
          <w:rFonts w:ascii="Times New Roman" w:hAnsi="Times New Roman" w:cs="Times New Roman"/>
          <w:b/>
          <w:sz w:val="24"/>
          <w:szCs w:val="24"/>
        </w:rPr>
        <w:t xml:space="preserve">They are able to stay up to date </w:t>
      </w:r>
      <w:r w:rsidR="005557A9">
        <w:rPr>
          <w:rFonts w:ascii="Times New Roman" w:hAnsi="Times New Roman" w:cs="Times New Roman"/>
          <w:b/>
          <w:sz w:val="24"/>
          <w:szCs w:val="24"/>
        </w:rPr>
        <w:t>on relevant information and communicate it to the citizens and at the same time relate to the government the opinion of the people.</w:t>
      </w:r>
    </w:p>
    <w:p w:rsidR="005557A9" w:rsidRDefault="005557A9" w:rsidP="00883FB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It promotes public participation in the acti</w:t>
      </w:r>
      <w:r w:rsidR="00C82179">
        <w:rPr>
          <w:rFonts w:ascii="Times New Roman" w:hAnsi="Times New Roman" w:cs="Times New Roman"/>
          <w:b/>
          <w:sz w:val="24"/>
          <w:szCs w:val="24"/>
        </w:rPr>
        <w:t>vities of government of the day:</w:t>
      </w:r>
      <w:r>
        <w:rPr>
          <w:rFonts w:ascii="Times New Roman" w:hAnsi="Times New Roman" w:cs="Times New Roman"/>
          <w:b/>
          <w:sz w:val="24"/>
          <w:szCs w:val="24"/>
        </w:rPr>
        <w:t xml:space="preserve"> The </w:t>
      </w:r>
      <w:r w:rsidR="00C82179">
        <w:rPr>
          <w:rFonts w:ascii="Times New Roman" w:hAnsi="Times New Roman" w:cs="Times New Roman"/>
          <w:b/>
          <w:sz w:val="24"/>
          <w:szCs w:val="24"/>
        </w:rPr>
        <w:t xml:space="preserve">activities of pressure groups therefore, </w:t>
      </w:r>
      <w:r>
        <w:rPr>
          <w:rFonts w:ascii="Times New Roman" w:hAnsi="Times New Roman" w:cs="Times New Roman"/>
          <w:b/>
          <w:sz w:val="24"/>
          <w:szCs w:val="24"/>
        </w:rPr>
        <w:t>promote political participation and carries the citizenry along.</w:t>
      </w:r>
    </w:p>
    <w:p w:rsidR="00C82179" w:rsidRDefault="00C82179" w:rsidP="00883FB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Serving as sources of information to the government: as the pressure groups lobby government on various fronts, the interaction offers the government valuable information on aspects they may not even be aware of.</w:t>
      </w:r>
    </w:p>
    <w:p w:rsidR="00C82179" w:rsidRDefault="00C82179" w:rsidP="00883FB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Curtailing of dictatorial tendencies of government through criticism.</w:t>
      </w:r>
    </w:p>
    <w:p w:rsidR="000F4270" w:rsidRDefault="000F4270" w:rsidP="000F427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Promotion of the interests of the minority: as they go about their activities, they ensure that the interests of minority groups are not trampled upon by the government. They serve as watch dogs on the government.</w:t>
      </w:r>
    </w:p>
    <w:p w:rsidR="000F4270" w:rsidRDefault="000F4270" w:rsidP="000F427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Influencing legislation: pressure groups put pressure on government to influence its policy, change a policy direction, </w:t>
      </w:r>
      <w:proofErr w:type="gramStart"/>
      <w:r>
        <w:rPr>
          <w:rFonts w:ascii="Times New Roman" w:hAnsi="Times New Roman" w:cs="Times New Roman"/>
          <w:b/>
          <w:sz w:val="24"/>
          <w:szCs w:val="24"/>
        </w:rPr>
        <w:t>withdraw</w:t>
      </w:r>
      <w:proofErr w:type="gramEnd"/>
      <w:r>
        <w:rPr>
          <w:rFonts w:ascii="Times New Roman" w:hAnsi="Times New Roman" w:cs="Times New Roman"/>
          <w:b/>
          <w:sz w:val="24"/>
          <w:szCs w:val="24"/>
        </w:rPr>
        <w:t xml:space="preserve"> entirely a particular policy that does not favour their members or the citizenry.</w:t>
      </w:r>
    </w:p>
    <w:p w:rsidR="000F4270" w:rsidRPr="000F4270" w:rsidRDefault="000F4270" w:rsidP="000F427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Pressure groups lobbying: pressure groups lobby in so many ways. They lobby with governmental officials directly. They might sometimes lobby these officials through friends, spouses, children and other relatives. Pressure groups could also sponsor bills in legislative houses and contact legislators to ensure the passage of the bills.</w:t>
      </w:r>
    </w:p>
    <w:p w:rsidR="00883FB4" w:rsidRPr="00883FB4" w:rsidRDefault="00883FB4" w:rsidP="00883FB4">
      <w:pPr>
        <w:rPr>
          <w:rFonts w:ascii="Times New Roman" w:hAnsi="Times New Roman" w:cs="Times New Roman"/>
          <w:b/>
          <w:sz w:val="24"/>
          <w:szCs w:val="24"/>
        </w:rPr>
      </w:pPr>
    </w:p>
    <w:sectPr w:rsidR="00883FB4" w:rsidRPr="00883FB4" w:rsidSect="005659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6FC"/>
    <w:multiLevelType w:val="hybridMultilevel"/>
    <w:tmpl w:val="9E96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9E0AB2"/>
    <w:multiLevelType w:val="hybridMultilevel"/>
    <w:tmpl w:val="B274A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6F7"/>
    <w:rsid w:val="000F4270"/>
    <w:rsid w:val="002C4233"/>
    <w:rsid w:val="0033391D"/>
    <w:rsid w:val="005557A9"/>
    <w:rsid w:val="0056598B"/>
    <w:rsid w:val="00643764"/>
    <w:rsid w:val="00883FB4"/>
    <w:rsid w:val="008C1B37"/>
    <w:rsid w:val="00952699"/>
    <w:rsid w:val="00A63951"/>
    <w:rsid w:val="00A87027"/>
    <w:rsid w:val="00BC16F7"/>
    <w:rsid w:val="00C82179"/>
    <w:rsid w:val="00FE7989"/>
    <w:rsid w:val="00FF2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CHIZURUM ULOKWE</dc:creator>
  <cp:lastModifiedBy>CHIZURUM ULOKWE</cp:lastModifiedBy>
  <cp:revision>10</cp:revision>
  <dcterms:created xsi:type="dcterms:W3CDTF">2020-11-27T12:36:00Z</dcterms:created>
  <dcterms:modified xsi:type="dcterms:W3CDTF">2020-11-27T16:25:00Z</dcterms:modified>
</cp:coreProperties>
</file>