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val="false"/>
          <w:bCs w:val="false"/>
          <w:i/>
          <w:iCs/>
          <w:sz w:val="24"/>
          <w:szCs w:val="24"/>
          <w:lang w:val="en-US"/>
        </w:rPr>
      </w:pPr>
      <w:bookmarkStart w:id="0" w:name="_GoBack"/>
      <w:bookmarkEnd w:id="0"/>
      <w:r>
        <w:rPr>
          <w:b/>
          <w:bCs/>
          <w:sz w:val="24"/>
          <w:szCs w:val="24"/>
          <w:lang w:val="en-US"/>
        </w:rPr>
        <w:t xml:space="preserve">NAME: </w:t>
      </w:r>
      <w:r>
        <w:rPr>
          <w:b w:val="false"/>
          <w:bCs w:val="false"/>
          <w:i/>
          <w:iCs/>
          <w:sz w:val="24"/>
          <w:szCs w:val="24"/>
          <w:lang w:val="en-US"/>
        </w:rPr>
        <w:t>Onochie Judith Ebelechukwu</w:t>
      </w:r>
    </w:p>
    <w:p>
      <w:pPr>
        <w:pStyle w:val="style0"/>
        <w:rPr>
          <w:b w:val="false"/>
          <w:bCs w:val="false"/>
          <w:i/>
          <w:iCs/>
          <w:sz w:val="24"/>
          <w:szCs w:val="24"/>
          <w:lang w:val="en-US"/>
        </w:rPr>
      </w:pPr>
      <w:r>
        <w:rPr>
          <w:b/>
          <w:bCs/>
          <w:sz w:val="24"/>
          <w:szCs w:val="24"/>
          <w:lang w:val="en-US"/>
        </w:rPr>
        <w:t xml:space="preserve">DEPARTMENT: </w:t>
      </w:r>
      <w:r>
        <w:rPr>
          <w:b w:val="false"/>
          <w:bCs w:val="false"/>
          <w:i/>
          <w:iCs/>
          <w:sz w:val="24"/>
          <w:szCs w:val="24"/>
          <w:lang w:val="en-US"/>
        </w:rPr>
        <w:t>Performing Arts</w:t>
      </w:r>
    </w:p>
    <w:p>
      <w:pPr>
        <w:pStyle w:val="style0"/>
        <w:rPr>
          <w:b w:val="false"/>
          <w:bCs w:val="false"/>
          <w:i/>
          <w:iCs/>
          <w:sz w:val="24"/>
          <w:szCs w:val="24"/>
          <w:lang w:val="en-US"/>
        </w:rPr>
      </w:pPr>
      <w:r>
        <w:rPr>
          <w:b/>
          <w:bCs/>
          <w:sz w:val="24"/>
          <w:szCs w:val="24"/>
          <w:lang w:val="en-US"/>
        </w:rPr>
        <w:t xml:space="preserve">MATRIC NO. </w:t>
      </w:r>
      <w:r>
        <w:rPr>
          <w:b w:val="false"/>
          <w:bCs w:val="false"/>
          <w:i/>
          <w:iCs/>
          <w:sz w:val="24"/>
          <w:szCs w:val="24"/>
          <w:lang w:val="en-US"/>
        </w:rPr>
        <w:t>19/ART02/006</w:t>
      </w:r>
    </w:p>
    <w:p>
      <w:pPr>
        <w:pStyle w:val="style0"/>
        <w:rPr>
          <w:b w:val="false"/>
          <w:bCs w:val="false"/>
          <w:i/>
          <w:iCs/>
          <w:sz w:val="24"/>
          <w:szCs w:val="24"/>
          <w:lang w:val="en-US"/>
        </w:rPr>
      </w:pPr>
      <w:r>
        <w:rPr>
          <w:b/>
          <w:bCs/>
          <w:sz w:val="24"/>
          <w:szCs w:val="24"/>
          <w:lang w:val="en-US"/>
        </w:rPr>
        <w:t xml:space="preserve">COLLEGE: </w:t>
      </w:r>
      <w:r>
        <w:rPr>
          <w:b w:val="false"/>
          <w:bCs w:val="false"/>
          <w:i/>
          <w:iCs/>
          <w:sz w:val="24"/>
          <w:szCs w:val="24"/>
          <w:lang w:val="en-US"/>
        </w:rPr>
        <w:t>Social and Management Sciences</w:t>
      </w:r>
    </w:p>
    <w:p>
      <w:pPr>
        <w:pStyle w:val="style0"/>
        <w:rPr>
          <w:b w:val="false"/>
          <w:bCs w:val="false"/>
          <w:i/>
          <w:iCs/>
          <w:sz w:val="24"/>
          <w:szCs w:val="24"/>
          <w:lang w:val="en-US"/>
        </w:rPr>
      </w:pPr>
      <w:r>
        <w:rPr>
          <w:b/>
          <w:bCs/>
          <w:sz w:val="24"/>
          <w:szCs w:val="24"/>
          <w:lang w:val="en-US"/>
        </w:rPr>
        <w:t xml:space="preserve">COURSE: </w:t>
      </w:r>
      <w:r>
        <w:rPr>
          <w:b w:val="false"/>
          <w:bCs w:val="false"/>
          <w:i/>
          <w:iCs/>
          <w:sz w:val="24"/>
          <w:szCs w:val="24"/>
          <w:lang w:val="en-US"/>
        </w:rPr>
        <w:t>GST 203</w:t>
      </w:r>
    </w:p>
    <w:p>
      <w:pPr>
        <w:pStyle w:val="style0"/>
        <w:rPr>
          <w:b w:val="false"/>
          <w:bCs w:val="false"/>
          <w:i/>
          <w:iCs/>
          <w:sz w:val="24"/>
          <w:szCs w:val="24"/>
          <w:lang w:val="en-US"/>
        </w:rPr>
      </w:pPr>
      <w:r>
        <w:rPr>
          <w:b w:val="false"/>
          <w:bCs w:val="false"/>
          <w:i/>
          <w:iCs/>
          <w:sz w:val="24"/>
          <w:szCs w:val="24"/>
          <w:lang w:val="en-US"/>
        </w:rPr>
        <w:t xml:space="preserve"> </w:t>
      </w:r>
    </w:p>
    <w:p>
      <w:pPr>
        <w:pStyle w:val="style0"/>
        <w:rPr>
          <w:b w:val="false"/>
          <w:bCs w:val="false"/>
          <w:i w:val="false"/>
          <w:iCs w:val="false"/>
          <w:sz w:val="24"/>
          <w:szCs w:val="24"/>
          <w:lang w:val="en-US"/>
        </w:rPr>
      </w:pPr>
      <w:r>
        <w:rPr>
          <w:b w:val="false"/>
          <w:bCs w:val="false"/>
          <w:i w:val="false"/>
          <w:iCs w:val="false"/>
          <w:sz w:val="24"/>
          <w:szCs w:val="24"/>
          <w:lang w:val="en-US"/>
        </w:rPr>
        <w:t>Summary of Chapter Two: A HISTORICAL ANALYSIS OF THE EVOLUTION OF THE NIGERIA STATE</w:t>
      </w:r>
    </w:p>
    <w:p>
      <w:pPr>
        <w:pStyle w:val="style0"/>
        <w:rPr>
          <w:b w:val="false"/>
          <w:bCs w:val="false"/>
          <w:i w:val="false"/>
          <w:iCs w:val="false"/>
          <w:sz w:val="24"/>
          <w:szCs w:val="24"/>
          <w:lang w:val="en-US"/>
        </w:rPr>
      </w:pPr>
      <w:r>
        <w:rPr>
          <w:b w:val="false"/>
          <w:bCs w:val="false"/>
          <w:i w:val="false"/>
          <w:iCs w:val="false"/>
          <w:sz w:val="24"/>
          <w:szCs w:val="24"/>
          <w:lang w:val="en-US"/>
        </w:rPr>
        <w:t>INTRODUCTION</w:t>
      </w:r>
    </w:p>
    <w:p>
      <w:pPr>
        <w:pStyle w:val="style0"/>
        <w:rPr>
          <w:b w:val="false"/>
          <w:bCs w:val="false"/>
          <w:i w:val="false"/>
          <w:iCs w:val="false"/>
          <w:sz w:val="24"/>
          <w:szCs w:val="24"/>
          <w:lang w:val="en-US"/>
        </w:rPr>
      </w:pPr>
      <w:r>
        <w:rPr>
          <w:b w:val="false"/>
          <w:bCs w:val="false"/>
          <w:i w:val="false"/>
          <w:iCs w:val="false"/>
          <w:sz w:val="24"/>
          <w:szCs w:val="24"/>
          <w:lang w:val="en-US"/>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colonisation of Africa. Prior to the emergence of the Nigerian state, pre-colonial Nigeria compromises of different independent chiefdoms, states, kingdoms and empires.</w:t>
      </w:r>
    </w:p>
    <w:p>
      <w:pPr>
        <w:pStyle w:val="style0"/>
        <w:rPr>
          <w:b w:val="false"/>
          <w:bCs w:val="false"/>
          <w:i w:val="false"/>
          <w:iCs w:val="false"/>
          <w:sz w:val="24"/>
          <w:szCs w:val="24"/>
          <w:lang w:val="en-US"/>
        </w:rPr>
      </w:pPr>
      <w:r>
        <w:rPr>
          <w:b w:val="false"/>
          <w:bCs w:val="false"/>
          <w:i w:val="false"/>
          <w:iCs w:val="false"/>
          <w:sz w:val="24"/>
          <w:szCs w:val="24"/>
          <w:lang w:val="en-US"/>
        </w:rPr>
        <w:t>EARLY MAN IN NIGERIA</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The exact time when man began to live in Nigeria is unknown but there are archaeological evidences from different parts of Nigeria which pointed to the fact that man had settled in the region now known as Nigeria since the Palaeolithic period 500,000-9000BC. The artefacts, mostly stone tools, found by archaeologists further confirmed that Nigerians also took part in the stone-age civilisation. The stone age can be divided into several periods. These are: Early Stone Age 3,000,000-35,000BC; Middle Stone age, 35,000-15,000BC and Late stone age, 15,000-500BC. The excavation of a stone Age skeleton at Iwo Eleru near Akure in Ondo state has thrown more light on the earliest occupation of Nigeria. The skeleton was dated some 12,000 years ago, and this suggests that the country has been long inhabited</w:t>
      </w:r>
    </w:p>
    <w:p>
      <w:pPr>
        <w:pStyle w:val="style0"/>
        <w:rPr>
          <w:b w:val="false"/>
          <w:bCs w:val="false"/>
          <w:i w:val="false"/>
          <w:iCs w:val="false"/>
          <w:sz w:val="24"/>
          <w:szCs w:val="24"/>
          <w:lang w:val="en-US"/>
        </w:rPr>
      </w:pPr>
      <w:r>
        <w:rPr>
          <w:b w:val="false"/>
          <w:bCs w:val="false"/>
          <w:i w:val="false"/>
          <w:iCs w:val="false"/>
          <w:sz w:val="24"/>
          <w:szCs w:val="24"/>
          <w:lang w:val="en-US"/>
        </w:rPr>
        <w:t>THE SCIENTIFIC AND TECHNOLOGICAL DEVELOPMENT OF EARLY NIGERIAN SOCIETIES</w:t>
      </w:r>
    </w:p>
    <w:p>
      <w:pPr>
        <w:pStyle w:val="style0"/>
        <w:rPr>
          <w:b w:val="false"/>
          <w:bCs w:val="false"/>
          <w:i/>
          <w:iCs/>
          <w:sz w:val="24"/>
          <w:szCs w:val="24"/>
          <w:lang w:val="en-US"/>
        </w:rPr>
      </w:pPr>
      <w:r>
        <w:rPr>
          <w:b w:val="false"/>
          <w:bCs w:val="false"/>
          <w:i/>
          <w:iCs/>
          <w:sz w:val="24"/>
          <w:szCs w:val="24"/>
          <w:lang w:val="en-US"/>
        </w:rPr>
        <w:t>Major Landmarks in Early Nigerian History</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Information on the major Landmarks in the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The history of these centres of ancient civilization presents us with the scientific and technological developments of early Nigerian societies;</w:t>
      </w:r>
    </w:p>
    <w:p>
      <w:pPr>
        <w:pStyle w:val="style0"/>
        <w:rPr>
          <w:b w:val="false"/>
          <w:bCs w:val="false"/>
          <w:i/>
          <w:iCs/>
          <w:sz w:val="24"/>
          <w:szCs w:val="24"/>
          <w:lang w:val="en-US"/>
        </w:rPr>
      </w:pPr>
      <w:r>
        <w:rPr>
          <w:b w:val="false"/>
          <w:bCs w:val="false"/>
          <w:i/>
          <w:iCs/>
          <w:sz w:val="24"/>
          <w:szCs w:val="24"/>
          <w:lang w:val="en-US"/>
        </w:rPr>
        <w:t>Nok Culture/Civilization</w:t>
      </w:r>
    </w:p>
    <w:p>
      <w:pPr>
        <w:pStyle w:val="style0"/>
        <w:rPr>
          <w:b w:val="false"/>
          <w:bCs w:val="false"/>
          <w:i w:val="false"/>
          <w:iCs w:val="false"/>
          <w:sz w:val="24"/>
          <w:szCs w:val="24"/>
          <w:lang w:val="en-US"/>
        </w:rPr>
      </w:pPr>
      <w:r>
        <w:rPr>
          <w:b w:val="false"/>
          <w:bCs w:val="false"/>
          <w:i/>
          <w:iCs/>
          <w:sz w:val="24"/>
          <w:szCs w:val="24"/>
          <w:lang w:val="en-US"/>
        </w:rPr>
        <w:t xml:space="preserve">     </w:t>
      </w:r>
      <w:r>
        <w:rPr>
          <w:b w:val="false"/>
          <w:bCs w:val="false"/>
          <w:i w:val="false"/>
          <w:iCs w:val="false"/>
          <w:sz w:val="24"/>
          <w:szCs w:val="24"/>
          <w:lang w:val="en-US"/>
        </w:rPr>
        <w:t>The discovery of a terracotta (burnt clay) head of a monkey by tin miners in Nok in 1936 prompted more discoveries in other places. The area where these terracotta figurines were found is called the Nok Culture or civilization area. The Nok Culture is believed to be a transitional civilization between the stone age and the iron age in Nigeria because of the presence of a combination of stone and iron objects.</w:t>
      </w:r>
    </w:p>
    <w:p>
      <w:pPr>
        <w:pStyle w:val="style0"/>
        <w:rPr>
          <w:b w:val="false"/>
          <w:bCs w:val="false"/>
          <w:i/>
          <w:iCs/>
          <w:sz w:val="24"/>
          <w:szCs w:val="24"/>
          <w:lang w:val="en-US"/>
        </w:rPr>
      </w:pPr>
      <w:r>
        <w:rPr>
          <w:b w:val="false"/>
          <w:bCs w:val="false"/>
          <w:i/>
          <w:iCs/>
          <w:sz w:val="24"/>
          <w:szCs w:val="24"/>
          <w:lang w:val="en-US"/>
        </w:rPr>
        <w:t>Benin Civilization</w:t>
      </w:r>
    </w:p>
    <w:p>
      <w:pPr>
        <w:pStyle w:val="style0"/>
        <w:rPr>
          <w:b w:val="false"/>
          <w:bCs w:val="false"/>
          <w:i w:val="false"/>
          <w:iCs w:val="false"/>
          <w:sz w:val="24"/>
          <w:szCs w:val="24"/>
          <w:lang w:val="en-US"/>
        </w:rPr>
      </w:pPr>
      <w:r>
        <w:rPr>
          <w:b w:val="false"/>
          <w:bCs w:val="false"/>
          <w:i/>
          <w:iCs/>
          <w:sz w:val="24"/>
          <w:szCs w:val="24"/>
          <w:lang w:val="en-US"/>
        </w:rPr>
        <w:t xml:space="preserve">      </w:t>
      </w:r>
      <w:r>
        <w:rPr>
          <w:b w:val="false"/>
          <w:bCs w:val="false"/>
          <w:i w:val="false"/>
          <w:iCs w:val="false"/>
          <w:sz w:val="24"/>
          <w:szCs w:val="24"/>
          <w:lang w:val="en-US"/>
        </w:rPr>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pPr>
        <w:pStyle w:val="style0"/>
        <w:rPr>
          <w:b w:val="false"/>
          <w:bCs w:val="false"/>
          <w:i/>
          <w:iCs/>
          <w:sz w:val="24"/>
          <w:szCs w:val="24"/>
          <w:lang w:val="en-US"/>
        </w:rPr>
      </w:pPr>
      <w:r>
        <w:rPr>
          <w:b w:val="false"/>
          <w:bCs w:val="false"/>
          <w:i/>
          <w:iCs/>
          <w:sz w:val="24"/>
          <w:szCs w:val="24"/>
          <w:lang w:val="en-US"/>
        </w:rPr>
        <w:t>Ife civilization</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 xml:space="preserve">Ife is important because of its terracotta and bronze heads. Objects such as stools and figures were carved on hard stone called quartz while animal and human figures were carved from granite and decorated with iron nails. An example, us opa oranmiyan in ile-ife. </w:t>
      </w:r>
    </w:p>
    <w:p>
      <w:pPr>
        <w:pStyle w:val="style0"/>
        <w:rPr>
          <w:b w:val="false"/>
          <w:bCs w:val="false"/>
          <w:i/>
          <w:iCs/>
          <w:sz w:val="24"/>
          <w:szCs w:val="24"/>
          <w:lang w:val="en-US"/>
        </w:rPr>
      </w:pPr>
      <w:r>
        <w:rPr>
          <w:b w:val="false"/>
          <w:bCs w:val="false"/>
          <w:i/>
          <w:iCs/>
          <w:sz w:val="24"/>
          <w:szCs w:val="24"/>
          <w:lang w:val="en-US"/>
        </w:rPr>
        <w:t>Igbo Ukwu Civilization</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 xml:space="preserve">Some bronze objects and ornaments were accidentally discovered while digging a toilet pit at igbo Ukwu in 1939. This eventually led to the excavation of three sites in the area by an archaeologist called Thurstan Shaw. These sites included a burial chamber, a pit and a compound wall. </w:t>
      </w:r>
    </w:p>
    <w:p>
      <w:pPr>
        <w:pStyle w:val="style0"/>
        <w:rPr>
          <w:b w:val="false"/>
          <w:bCs w:val="false"/>
          <w:i w:val="false"/>
          <w:iCs w:val="false"/>
          <w:sz w:val="24"/>
          <w:szCs w:val="24"/>
          <w:lang w:val="en-US"/>
        </w:rPr>
      </w:pPr>
      <w:r>
        <w:rPr>
          <w:b w:val="false"/>
          <w:bCs w:val="false"/>
          <w:i w:val="false"/>
          <w:iCs w:val="false"/>
          <w:sz w:val="24"/>
          <w:szCs w:val="24"/>
          <w:lang w:val="en-US"/>
        </w:rPr>
        <w:t>TRADITIONAL POLITICAL INSTITUTIONS IN PRE-COLONIAL NIGERIA</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In this section, the three major ethnic groups; Yoruba, Igbo and Hausa-Fulani in Nigeria traditional Political system of government shall be examined.</w:t>
      </w:r>
    </w:p>
    <w:p>
      <w:pPr>
        <w:pStyle w:val="style0"/>
        <w:rPr>
          <w:b w:val="false"/>
          <w:bCs w:val="false"/>
          <w:i/>
          <w:iCs/>
          <w:sz w:val="24"/>
          <w:szCs w:val="24"/>
          <w:lang w:val="en-US"/>
        </w:rPr>
      </w:pPr>
      <w:r>
        <w:rPr>
          <w:b w:val="false"/>
          <w:bCs w:val="false"/>
          <w:i/>
          <w:iCs/>
          <w:sz w:val="24"/>
          <w:szCs w:val="24"/>
          <w:lang w:val="en-US"/>
        </w:rPr>
        <w:t>YORUBA LAND</w:t>
      </w:r>
    </w:p>
    <w:p>
      <w:pPr>
        <w:pStyle w:val="style0"/>
        <w:rPr>
          <w:b w:val="false"/>
          <w:bCs w:val="false"/>
          <w:i w:val="false"/>
          <w:iCs w:val="false"/>
          <w:sz w:val="24"/>
          <w:szCs w:val="24"/>
          <w:lang w:val="en-US"/>
        </w:rPr>
      </w:pPr>
      <w:r>
        <w:rPr>
          <w:b w:val="false"/>
          <w:bCs w:val="false"/>
          <w:i w:val="false"/>
          <w:iCs w:val="false"/>
          <w:sz w:val="24"/>
          <w:szCs w:val="24"/>
          <w:lang w:val="en-US"/>
        </w:rPr>
        <w:t xml:space="preserve">     The Yorubas are one of the largest ethnic group in Nigeria and are united by language. The yoruba people trace their origin to Oduduwa who was the founder of the Yoruba kingdom. Ile-Ife is regarded as the ancestral home of the Yoruba people. The Political structure of the Yoruba kingdom consists of a king( known as oba) who lives in the palace called Alafin. Another group of rulers were the Baale and the Oloja. The ward heads, Ijoye. Some bodies in various Yoruba towns were called different names such as Oyomesi, Ewarefa, etc.                          </w:t>
      </w:r>
    </w:p>
    <w:p>
      <w:pPr>
        <w:pStyle w:val="style0"/>
        <w:rPr>
          <w:b w:val="false"/>
          <w:bCs w:val="false"/>
          <w:i/>
          <w:iCs/>
          <w:sz w:val="24"/>
          <w:szCs w:val="24"/>
          <w:lang w:val="en-US"/>
        </w:rPr>
      </w:pPr>
    </w:p>
    <w:p>
      <w:pPr>
        <w:pStyle w:val="style0"/>
        <w:rPr>
          <w:b w:val="false"/>
          <w:bCs w:val="false"/>
          <w:i/>
          <w:iCs/>
          <w:sz w:val="24"/>
          <w:szCs w:val="24"/>
          <w:lang w:val="en-US"/>
        </w:rPr>
      </w:pPr>
      <w:r>
        <w:rPr>
          <w:b w:val="false"/>
          <w:bCs w:val="false"/>
          <w:i/>
          <w:iCs/>
          <w:sz w:val="24"/>
          <w:szCs w:val="24"/>
          <w:lang w:val="en-US"/>
        </w:rPr>
        <w:t>IGBO LAND</w:t>
      </w:r>
    </w:p>
    <w:p>
      <w:pPr>
        <w:pStyle w:val="style0"/>
        <w:rPr>
          <w:b w:val="false"/>
          <w:bCs w:val="false"/>
          <w:i w:val="false"/>
          <w:iCs w:val="false"/>
          <w:sz w:val="24"/>
          <w:szCs w:val="24"/>
          <w:lang w:val="en-US"/>
        </w:rPr>
      </w:pPr>
      <w:r>
        <w:rPr>
          <w:b w:val="false"/>
          <w:bCs w:val="false"/>
          <w:i/>
          <w:iCs/>
          <w:sz w:val="24"/>
          <w:szCs w:val="24"/>
          <w:lang w:val="en-US"/>
        </w:rPr>
        <w:t xml:space="preserve">      </w:t>
      </w:r>
      <w:r>
        <w:rPr>
          <w:b w:val="false"/>
          <w:bCs w:val="false"/>
          <w:i w:val="false"/>
          <w:iCs w:val="false"/>
          <w:sz w:val="24"/>
          <w:szCs w:val="24"/>
          <w:lang w:val="en-US"/>
        </w:rPr>
        <w:t>The igbo people are best known for their segmentary or acephalous way of life.This is because from the ancient times, they had no centralized states. Consequently, they operated a kind of government without kings. Instead, they had a diffusion of authority into different groups. In other words they practiced direct democracy and a decentralized system of government because there were no trad rulers in the form of Oba as in the case of the Yoruba, and so no hereditary claims to the traditional stools as there was never an Igbo kingdom or empire. Every family in igbo land is headed by an ofo, their senior is called the okpara who held the ozo tittle.</w:t>
      </w:r>
    </w:p>
    <w:p>
      <w:pPr>
        <w:pStyle w:val="style0"/>
        <w:rPr>
          <w:b w:val="false"/>
          <w:bCs w:val="false"/>
          <w:i/>
          <w:iCs/>
          <w:sz w:val="24"/>
          <w:szCs w:val="24"/>
          <w:lang w:val="en-US"/>
        </w:rPr>
      </w:pPr>
      <w:r>
        <w:rPr>
          <w:b w:val="false"/>
          <w:bCs w:val="false"/>
          <w:i/>
          <w:iCs/>
          <w:sz w:val="24"/>
          <w:szCs w:val="24"/>
          <w:lang w:val="en-US"/>
        </w:rPr>
        <w:t>HAUSA LAND</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 states. The sarki was known as the head of any typical Hausa state. There are other Political institutions such as galadima, madawaki, magaji, dogari, yari sarki and sarki yau.</w:t>
      </w:r>
    </w:p>
    <w:p>
      <w:pPr>
        <w:pStyle w:val="style0"/>
        <w:ind w:firstLineChars="200"/>
        <w:rPr>
          <w:b w:val="false"/>
          <w:bCs w:val="false"/>
          <w:i w:val="false"/>
          <w:iCs w:val="false"/>
          <w:sz w:val="24"/>
          <w:szCs w:val="24"/>
          <w:lang w:val="en-US"/>
        </w:rPr>
      </w:pPr>
    </w:p>
    <w:p>
      <w:pPr>
        <w:pStyle w:val="style0"/>
        <w:rPr>
          <w:b w:val="false"/>
          <w:bCs w:val="false"/>
          <w:i/>
          <w:iCs/>
          <w:sz w:val="24"/>
          <w:szCs w:val="24"/>
          <w:lang w:val="en-US"/>
        </w:rPr>
      </w:pPr>
      <w:r>
        <w:rPr>
          <w:b w:val="false"/>
          <w:bCs w:val="false"/>
          <w:i/>
          <w:iCs/>
          <w:sz w:val="24"/>
          <w:szCs w:val="24"/>
          <w:lang w:val="en-US"/>
        </w:rPr>
        <w:t xml:space="preserve">  </w:t>
      </w:r>
    </w:p>
    <w:p>
      <w:pPr>
        <w:pStyle w:val="style0"/>
        <w:rPr>
          <w:b w:val="false"/>
          <w:bCs w:val="false"/>
          <w:i w:val="false"/>
          <w:iCs w:val="false"/>
          <w:sz w:val="24"/>
          <w:szCs w:val="24"/>
        </w:rPr>
      </w:pPr>
      <w:r>
        <w:rPr>
          <w:b w:val="false"/>
          <w:bCs w:val="false"/>
          <w:i w:val="false"/>
          <w:iCs w:val="false"/>
          <w:sz w:val="24"/>
          <w:szCs w:val="24"/>
          <w:lang w:val="en-US"/>
        </w:rPr>
        <w:t xml:space="preserve">                      </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921</Words>
  <Characters>4762</Characters>
  <Application>WPS Office</Application>
  <Paragraphs>38</Paragraphs>
  <CharactersWithSpaces>5737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2020-11-28T15:29:16Z</dcterms:created>
  <dc:creator>itel W5504</dc:creator>
  <lastModifiedBy>itel W5504</lastModifiedBy>
  <dcterms:modified xsi:type="dcterms:W3CDTF">2020-11-28T16:58:40Z</dcterms:modified>
</coreProperties>
</file>

<file path=docProps/custom.xml><?xml version="1.0" encoding="utf-8"?>
<Properties xmlns="http://schemas.openxmlformats.org/officeDocument/2006/custom-properties" xmlns:vt="http://schemas.openxmlformats.org/officeDocument/2006/docPropsVTypes"/>
</file>