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09" w:rsidRDefault="00287909">
      <w:pPr>
        <w:rPr>
          <w:rFonts w:ascii="Times New Roman" w:hAnsi="Times New Roman" w:cs="Times New Roman"/>
          <w:sz w:val="24"/>
          <w:szCs w:val="24"/>
        </w:rPr>
      </w:pPr>
    </w:p>
    <w:p w:rsidR="00287909"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NAME: NNEBE CHINEMEREM.</w:t>
      </w: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MATRIC NUMBER: 19/LAW01/151.</w:t>
      </w: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LEVEL: 200 LEVEL.</w:t>
      </w: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COLLEGE: LAW.</w:t>
      </w: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DEPARTMENT: LAW.</w:t>
      </w: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r w:rsidRPr="00617691">
        <w:rPr>
          <w:rFonts w:ascii="Times New Roman" w:hAnsi="Times New Roman" w:cs="Times New Roman"/>
          <w:b/>
          <w:color w:val="000000" w:themeColor="text1"/>
          <w:sz w:val="28"/>
          <w:szCs w:val="28"/>
        </w:rPr>
        <w:t>COURSE</w:t>
      </w:r>
      <w:r>
        <w:rPr>
          <w:rFonts w:ascii="Times New Roman" w:hAnsi="Times New Roman" w:cs="Times New Roman"/>
          <w:b/>
          <w:color w:val="000000" w:themeColor="text1"/>
          <w:sz w:val="28"/>
          <w:szCs w:val="28"/>
        </w:rPr>
        <w:t>: GOVERNMENT (GST203)</w:t>
      </w:r>
      <w:r w:rsidRPr="00617691">
        <w:rPr>
          <w:rFonts w:ascii="Times New Roman" w:hAnsi="Times New Roman" w:cs="Times New Roman"/>
          <w:b/>
          <w:color w:val="000000" w:themeColor="text1"/>
          <w:sz w:val="28"/>
          <w:szCs w:val="28"/>
        </w:rPr>
        <w:t>.</w:t>
      </w:r>
    </w:p>
    <w:p w:rsidR="00287909"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DATE: THURSDAY 26</w:t>
      </w:r>
      <w:r w:rsidRPr="001A015E">
        <w:rPr>
          <w:rFonts w:ascii="Times New Roman" w:hAnsi="Times New Roman" w:cs="Times New Roman"/>
          <w:b/>
          <w:color w:val="000000" w:themeColor="text1"/>
          <w:sz w:val="28"/>
          <w:szCs w:val="28"/>
        </w:rPr>
        <w:t>TH</w:t>
      </w:r>
      <w:r>
        <w:rPr>
          <w:rFonts w:ascii="Times New Roman" w:hAnsi="Times New Roman" w:cs="Times New Roman"/>
          <w:b/>
          <w:color w:val="000000" w:themeColor="text1"/>
          <w:sz w:val="28"/>
          <w:szCs w:val="28"/>
        </w:rPr>
        <w:t xml:space="preserve"> NOVEMBER, 2020.</w:t>
      </w: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Pr="00617691" w:rsidRDefault="00287909" w:rsidP="00287909">
      <w:pPr>
        <w:shd w:val="clear" w:color="auto" w:fill="FFFFFF"/>
        <w:spacing w:before="120" w:after="120" w:line="240" w:lineRule="auto"/>
        <w:rPr>
          <w:rFonts w:ascii="Times New Roman" w:hAnsi="Times New Roman" w:cs="Times New Roman"/>
          <w:b/>
          <w:color w:val="000000" w:themeColor="text1"/>
          <w:sz w:val="28"/>
          <w:szCs w:val="28"/>
        </w:rPr>
      </w:pPr>
    </w:p>
    <w:p w:rsidR="00287909" w:rsidRDefault="00287909" w:rsidP="00287909">
      <w:pPr>
        <w:rPr>
          <w:rFonts w:ascii="Times New Roman" w:hAnsi="Times New Roman" w:cs="Times New Roman"/>
          <w:sz w:val="24"/>
          <w:szCs w:val="24"/>
        </w:rPr>
      </w:pPr>
      <w:r w:rsidRPr="00617691">
        <w:rPr>
          <w:rFonts w:ascii="Times New Roman" w:hAnsi="Times New Roman" w:cs="Times New Roman"/>
          <w:b/>
          <w:color w:val="000000" w:themeColor="text1"/>
          <w:sz w:val="28"/>
          <w:szCs w:val="28"/>
        </w:rPr>
        <w:t>ASSIGNMENT:</w:t>
      </w:r>
      <w:r>
        <w:rPr>
          <w:rFonts w:ascii="Times New Roman" w:hAnsi="Times New Roman" w:cs="Times New Roman"/>
          <w:b/>
          <w:color w:val="000000" w:themeColor="text1"/>
          <w:sz w:val="28"/>
          <w:szCs w:val="28"/>
        </w:rPr>
        <w:t xml:space="preserve"> REVIEW ON </w:t>
      </w:r>
      <w:r w:rsidR="00A95D0A">
        <w:rPr>
          <w:rFonts w:ascii="Times New Roman" w:hAnsi="Times New Roman" w:cs="Times New Roman"/>
          <w:b/>
          <w:color w:val="000000" w:themeColor="text1"/>
          <w:sz w:val="28"/>
          <w:szCs w:val="28"/>
        </w:rPr>
        <w:t>CHAPTER 15</w:t>
      </w:r>
      <w:r>
        <w:rPr>
          <w:rFonts w:ascii="Times New Roman" w:hAnsi="Times New Roman" w:cs="Times New Roman"/>
          <w:b/>
          <w:color w:val="000000" w:themeColor="text1"/>
          <w:sz w:val="28"/>
          <w:szCs w:val="28"/>
        </w:rPr>
        <w:t xml:space="preserve"> </w:t>
      </w:r>
      <w:r w:rsidR="005205D6">
        <w:rPr>
          <w:rFonts w:ascii="Times New Roman" w:hAnsi="Times New Roman" w:cs="Times New Roman"/>
          <w:b/>
          <w:color w:val="000000" w:themeColor="text1"/>
          <w:sz w:val="28"/>
          <w:szCs w:val="28"/>
        </w:rPr>
        <w:t>ON SALIENT</w:t>
      </w:r>
      <w:r>
        <w:rPr>
          <w:rFonts w:ascii="Times New Roman" w:hAnsi="Times New Roman" w:cs="Times New Roman"/>
          <w:b/>
          <w:color w:val="000000" w:themeColor="text1"/>
          <w:sz w:val="28"/>
          <w:szCs w:val="28"/>
        </w:rPr>
        <w:t xml:space="preserve"> ISSUES IN NIGERIA AND GOVERNMENT POLICIES.</w:t>
      </w:r>
    </w:p>
    <w:p w:rsidR="00287909" w:rsidRDefault="00287909">
      <w:pPr>
        <w:rPr>
          <w:rFonts w:ascii="Times New Roman" w:hAnsi="Times New Roman" w:cs="Times New Roman"/>
          <w:sz w:val="24"/>
          <w:szCs w:val="24"/>
        </w:rPr>
      </w:pPr>
    </w:p>
    <w:p w:rsidR="00287909" w:rsidRDefault="00287909">
      <w:pPr>
        <w:rPr>
          <w:rFonts w:ascii="Times New Roman" w:hAnsi="Times New Roman" w:cs="Times New Roman"/>
          <w:sz w:val="24"/>
          <w:szCs w:val="24"/>
        </w:rPr>
      </w:pPr>
    </w:p>
    <w:p w:rsidR="00287909" w:rsidRDefault="00287909">
      <w:pPr>
        <w:rPr>
          <w:rFonts w:ascii="Times New Roman" w:hAnsi="Times New Roman" w:cs="Times New Roman"/>
          <w:sz w:val="24"/>
          <w:szCs w:val="24"/>
        </w:rPr>
      </w:pPr>
    </w:p>
    <w:p w:rsidR="00287909" w:rsidRDefault="00287909">
      <w:pPr>
        <w:rPr>
          <w:rFonts w:ascii="Times New Roman" w:hAnsi="Times New Roman" w:cs="Times New Roman"/>
          <w:sz w:val="24"/>
          <w:szCs w:val="24"/>
        </w:rPr>
      </w:pPr>
    </w:p>
    <w:p w:rsidR="00287909" w:rsidRDefault="00287909">
      <w:pPr>
        <w:rPr>
          <w:rFonts w:ascii="Times New Roman" w:hAnsi="Times New Roman" w:cs="Times New Roman"/>
          <w:sz w:val="24"/>
          <w:szCs w:val="24"/>
        </w:rPr>
      </w:pPr>
    </w:p>
    <w:p w:rsidR="00287909" w:rsidRDefault="00287909">
      <w:pPr>
        <w:rPr>
          <w:rFonts w:ascii="Times New Roman" w:hAnsi="Times New Roman" w:cs="Times New Roman"/>
          <w:sz w:val="24"/>
          <w:szCs w:val="24"/>
        </w:rPr>
      </w:pPr>
    </w:p>
    <w:p w:rsidR="00287909" w:rsidRPr="006A1520" w:rsidRDefault="006A1520" w:rsidP="00287909">
      <w:pPr>
        <w:ind w:left="2880" w:firstLine="720"/>
        <w:rPr>
          <w:rFonts w:ascii="Times New Roman" w:hAnsi="Times New Roman" w:cs="Times New Roman"/>
          <w:b/>
          <w:sz w:val="24"/>
          <w:szCs w:val="24"/>
          <w:u w:val="single"/>
        </w:rPr>
      </w:pPr>
      <w:r w:rsidRPr="006A1520">
        <w:rPr>
          <w:rFonts w:ascii="Times New Roman" w:hAnsi="Times New Roman" w:cs="Times New Roman"/>
          <w:b/>
          <w:sz w:val="24"/>
          <w:szCs w:val="24"/>
          <w:u w:val="single"/>
        </w:rPr>
        <w:lastRenderedPageBreak/>
        <w:t>CHAPTER 15</w:t>
      </w:r>
    </w:p>
    <w:p w:rsidR="00287909" w:rsidRPr="006A1520" w:rsidRDefault="00287909">
      <w:pPr>
        <w:rPr>
          <w:rFonts w:ascii="Times New Roman" w:hAnsi="Times New Roman" w:cs="Times New Roman"/>
          <w:b/>
          <w:sz w:val="24"/>
          <w:szCs w:val="24"/>
          <w:u w:val="single"/>
        </w:rPr>
      </w:pPr>
      <w:r w:rsidRPr="006A1520">
        <w:rPr>
          <w:rFonts w:ascii="Times New Roman" w:hAnsi="Times New Roman" w:cs="Times New Roman"/>
          <w:b/>
          <w:sz w:val="24"/>
          <w:szCs w:val="24"/>
          <w:u w:val="single"/>
        </w:rPr>
        <w:t>PRESSURE GROUP</w:t>
      </w:r>
      <w:r w:rsidR="006A1520">
        <w:rPr>
          <w:rFonts w:ascii="Times New Roman" w:hAnsi="Times New Roman" w:cs="Times New Roman"/>
          <w:b/>
          <w:sz w:val="24"/>
          <w:szCs w:val="24"/>
          <w:u w:val="single"/>
        </w:rPr>
        <w:t>:</w:t>
      </w:r>
    </w:p>
    <w:p w:rsidR="005D2743" w:rsidRDefault="004C1154" w:rsidP="006A1520">
      <w:pPr>
        <w:ind w:firstLine="720"/>
        <w:rPr>
          <w:rFonts w:ascii="Times New Roman" w:hAnsi="Times New Roman" w:cs="Times New Roman"/>
          <w:sz w:val="24"/>
          <w:szCs w:val="24"/>
        </w:rPr>
      </w:pPr>
      <w:r>
        <w:rPr>
          <w:rFonts w:ascii="Times New Roman" w:hAnsi="Times New Roman" w:cs="Times New Roman"/>
          <w:sz w:val="24"/>
          <w:szCs w:val="24"/>
        </w:rPr>
        <w:t>A pressure</w:t>
      </w:r>
      <w:r w:rsidR="003923AA">
        <w:rPr>
          <w:rFonts w:ascii="Times New Roman" w:hAnsi="Times New Roman" w:cs="Times New Roman"/>
          <w:sz w:val="24"/>
          <w:szCs w:val="24"/>
        </w:rPr>
        <w:t xml:space="preserve"> group is referred to as </w:t>
      </w:r>
      <w:r w:rsidR="003923AA" w:rsidRPr="006A1520">
        <w:rPr>
          <w:rFonts w:ascii="Times New Roman" w:hAnsi="Times New Roman" w:cs="Times New Roman"/>
          <w:b/>
          <w:sz w:val="24"/>
          <w:szCs w:val="24"/>
        </w:rPr>
        <w:t>“The Functional Representative”</w:t>
      </w:r>
      <w:r w:rsidR="003923AA">
        <w:rPr>
          <w:rFonts w:ascii="Times New Roman" w:hAnsi="Times New Roman" w:cs="Times New Roman"/>
          <w:sz w:val="24"/>
          <w:szCs w:val="24"/>
        </w:rPr>
        <w:t xml:space="preserve">. According to </w:t>
      </w:r>
      <w:r w:rsidR="006A1520" w:rsidRPr="006A1520">
        <w:rPr>
          <w:rFonts w:ascii="Times New Roman" w:hAnsi="Times New Roman" w:cs="Times New Roman"/>
          <w:b/>
          <w:sz w:val="24"/>
          <w:szCs w:val="24"/>
        </w:rPr>
        <w:t>Anifowose (</w:t>
      </w:r>
      <w:r w:rsidR="003923AA" w:rsidRPr="006A1520">
        <w:rPr>
          <w:rFonts w:ascii="Times New Roman" w:hAnsi="Times New Roman" w:cs="Times New Roman"/>
          <w:b/>
          <w:sz w:val="24"/>
          <w:szCs w:val="24"/>
        </w:rPr>
        <w:t>1999)</w:t>
      </w:r>
      <w:r w:rsidR="003923AA">
        <w:rPr>
          <w:rFonts w:ascii="Times New Roman" w:hAnsi="Times New Roman" w:cs="Times New Roman"/>
          <w:sz w:val="24"/>
          <w:szCs w:val="24"/>
        </w:rPr>
        <w:t xml:space="preserve"> pressure group is described as interest </w:t>
      </w:r>
      <w:r w:rsidR="006A1520">
        <w:rPr>
          <w:rFonts w:ascii="Times New Roman" w:hAnsi="Times New Roman" w:cs="Times New Roman"/>
          <w:sz w:val="24"/>
          <w:szCs w:val="24"/>
        </w:rPr>
        <w:t>groups, lobby</w:t>
      </w:r>
      <w:r w:rsidR="003923AA">
        <w:rPr>
          <w:rFonts w:ascii="Times New Roman" w:hAnsi="Times New Roman" w:cs="Times New Roman"/>
          <w:sz w:val="24"/>
          <w:szCs w:val="24"/>
        </w:rPr>
        <w:t xml:space="preserve"> groups or even protest groups. </w:t>
      </w:r>
      <w:r w:rsidR="006A1520">
        <w:rPr>
          <w:rFonts w:ascii="Times New Roman" w:hAnsi="Times New Roman" w:cs="Times New Roman"/>
          <w:sz w:val="24"/>
          <w:szCs w:val="24"/>
        </w:rPr>
        <w:t>Pressure</w:t>
      </w:r>
      <w:r w:rsidR="003923AA">
        <w:rPr>
          <w:rFonts w:ascii="Times New Roman" w:hAnsi="Times New Roman" w:cs="Times New Roman"/>
          <w:sz w:val="24"/>
          <w:szCs w:val="24"/>
        </w:rPr>
        <w:t xml:space="preserve"> groups came into existence to protect the interest of their members or groups. They influence</w:t>
      </w:r>
      <w:r w:rsidR="006A1520">
        <w:rPr>
          <w:rFonts w:ascii="Times New Roman" w:hAnsi="Times New Roman" w:cs="Times New Roman"/>
          <w:sz w:val="24"/>
          <w:szCs w:val="24"/>
        </w:rPr>
        <w:t xml:space="preserve"> both public policy administration, and</w:t>
      </w:r>
      <w:r w:rsidR="003923AA">
        <w:rPr>
          <w:rFonts w:ascii="Times New Roman" w:hAnsi="Times New Roman" w:cs="Times New Roman"/>
          <w:sz w:val="24"/>
          <w:szCs w:val="24"/>
        </w:rPr>
        <w:t xml:space="preserve"> </w:t>
      </w:r>
      <w:r w:rsidR="005D2743">
        <w:rPr>
          <w:rFonts w:ascii="Times New Roman" w:hAnsi="Times New Roman" w:cs="Times New Roman"/>
          <w:sz w:val="24"/>
          <w:szCs w:val="24"/>
        </w:rPr>
        <w:t>even go a long way to determine political structures of the society and forms of government</w:t>
      </w:r>
      <w:r w:rsidR="005A4FFA">
        <w:rPr>
          <w:rFonts w:ascii="Times New Roman" w:hAnsi="Times New Roman" w:cs="Times New Roman"/>
          <w:sz w:val="24"/>
          <w:szCs w:val="24"/>
        </w:rPr>
        <w:t>.</w:t>
      </w:r>
    </w:p>
    <w:p w:rsidR="00DC07DE" w:rsidRDefault="005D2743" w:rsidP="006A1520">
      <w:pPr>
        <w:ind w:firstLine="720"/>
        <w:rPr>
          <w:rFonts w:ascii="Times New Roman" w:hAnsi="Times New Roman" w:cs="Times New Roman"/>
          <w:sz w:val="24"/>
          <w:szCs w:val="24"/>
        </w:rPr>
      </w:pPr>
      <w:r>
        <w:rPr>
          <w:rFonts w:ascii="Times New Roman" w:hAnsi="Times New Roman" w:cs="Times New Roman"/>
          <w:sz w:val="24"/>
          <w:szCs w:val="24"/>
        </w:rPr>
        <w:t>Pressure groups and political parties’ activities may sometimes appear similar,</w:t>
      </w:r>
      <w:r w:rsidR="006A1520">
        <w:rPr>
          <w:rFonts w:ascii="Times New Roman" w:hAnsi="Times New Roman" w:cs="Times New Roman"/>
          <w:sz w:val="24"/>
          <w:szCs w:val="24"/>
        </w:rPr>
        <w:t xml:space="preserve"> </w:t>
      </w:r>
      <w:r>
        <w:rPr>
          <w:rFonts w:ascii="Times New Roman" w:hAnsi="Times New Roman" w:cs="Times New Roman"/>
          <w:sz w:val="24"/>
          <w:szCs w:val="24"/>
        </w:rPr>
        <w:t>but they</w:t>
      </w:r>
      <w:r w:rsidR="006A1520">
        <w:rPr>
          <w:rFonts w:ascii="Times New Roman" w:hAnsi="Times New Roman" w:cs="Times New Roman"/>
          <w:sz w:val="24"/>
          <w:szCs w:val="24"/>
        </w:rPr>
        <w:t xml:space="preserve"> are different from each other. The</w:t>
      </w:r>
      <w:r>
        <w:rPr>
          <w:rFonts w:ascii="Times New Roman" w:hAnsi="Times New Roman" w:cs="Times New Roman"/>
          <w:sz w:val="24"/>
          <w:szCs w:val="24"/>
        </w:rPr>
        <w:t xml:space="preserve"> first distinction is that political parties seek to gain government </w:t>
      </w:r>
      <w:r w:rsidR="006A1520">
        <w:rPr>
          <w:rFonts w:ascii="Times New Roman" w:hAnsi="Times New Roman" w:cs="Times New Roman"/>
          <w:sz w:val="24"/>
          <w:szCs w:val="24"/>
        </w:rPr>
        <w:t xml:space="preserve">powers; </w:t>
      </w:r>
      <w:r>
        <w:rPr>
          <w:rFonts w:ascii="Times New Roman" w:hAnsi="Times New Roman" w:cs="Times New Roman"/>
          <w:sz w:val="24"/>
          <w:szCs w:val="24"/>
        </w:rPr>
        <w:t xml:space="preserve">while on the </w:t>
      </w:r>
      <w:r w:rsidR="006A1520">
        <w:rPr>
          <w:rFonts w:ascii="Times New Roman" w:hAnsi="Times New Roman" w:cs="Times New Roman"/>
          <w:sz w:val="24"/>
          <w:szCs w:val="24"/>
        </w:rPr>
        <w:t>other hand, pressure</w:t>
      </w:r>
      <w:r>
        <w:rPr>
          <w:rFonts w:ascii="Times New Roman" w:hAnsi="Times New Roman" w:cs="Times New Roman"/>
          <w:sz w:val="24"/>
          <w:szCs w:val="24"/>
        </w:rPr>
        <w:t xml:space="preserve"> groups do not seek to gain power.</w:t>
      </w:r>
      <w:r w:rsidR="006A1520">
        <w:rPr>
          <w:rFonts w:ascii="Times New Roman" w:hAnsi="Times New Roman" w:cs="Times New Roman"/>
          <w:sz w:val="24"/>
          <w:szCs w:val="24"/>
        </w:rPr>
        <w:t xml:space="preserve"> Secondly, political</w:t>
      </w:r>
      <w:r>
        <w:rPr>
          <w:rFonts w:ascii="Times New Roman" w:hAnsi="Times New Roman" w:cs="Times New Roman"/>
          <w:sz w:val="24"/>
          <w:szCs w:val="24"/>
        </w:rPr>
        <w:t xml:space="preserve"> parties have a wide range of policies, whereas pressure groups narrow their </w:t>
      </w:r>
      <w:r w:rsidR="006A1520">
        <w:rPr>
          <w:rFonts w:ascii="Times New Roman" w:hAnsi="Times New Roman" w:cs="Times New Roman"/>
          <w:sz w:val="24"/>
          <w:szCs w:val="24"/>
        </w:rPr>
        <w:t>goals. Thirdly</w:t>
      </w:r>
      <w:r>
        <w:rPr>
          <w:rFonts w:ascii="Times New Roman" w:hAnsi="Times New Roman" w:cs="Times New Roman"/>
          <w:sz w:val="24"/>
          <w:szCs w:val="24"/>
        </w:rPr>
        <w:t xml:space="preserve"> political parties do account for their </w:t>
      </w:r>
      <w:r w:rsidR="006A1520">
        <w:rPr>
          <w:rFonts w:ascii="Times New Roman" w:hAnsi="Times New Roman" w:cs="Times New Roman"/>
          <w:sz w:val="24"/>
          <w:szCs w:val="24"/>
        </w:rPr>
        <w:t>actions, while</w:t>
      </w:r>
      <w:r>
        <w:rPr>
          <w:rFonts w:ascii="Times New Roman" w:hAnsi="Times New Roman" w:cs="Times New Roman"/>
          <w:sz w:val="24"/>
          <w:szCs w:val="24"/>
        </w:rPr>
        <w:t xml:space="preserve"> pressure </w:t>
      </w:r>
      <w:r w:rsidR="006A1520">
        <w:rPr>
          <w:rFonts w:ascii="Times New Roman" w:hAnsi="Times New Roman" w:cs="Times New Roman"/>
          <w:sz w:val="24"/>
          <w:szCs w:val="24"/>
        </w:rPr>
        <w:t>groups are</w:t>
      </w:r>
      <w:r>
        <w:rPr>
          <w:rFonts w:ascii="Times New Roman" w:hAnsi="Times New Roman" w:cs="Times New Roman"/>
          <w:sz w:val="24"/>
          <w:szCs w:val="24"/>
        </w:rPr>
        <w:t xml:space="preserve"> not actually accountable for any of their </w:t>
      </w:r>
      <w:r w:rsidR="006A1520">
        <w:rPr>
          <w:rFonts w:ascii="Times New Roman" w:hAnsi="Times New Roman" w:cs="Times New Roman"/>
          <w:sz w:val="24"/>
          <w:szCs w:val="24"/>
        </w:rPr>
        <w:t>actions. Political</w:t>
      </w:r>
      <w:r w:rsidR="008631D5">
        <w:rPr>
          <w:rFonts w:ascii="Times New Roman" w:hAnsi="Times New Roman" w:cs="Times New Roman"/>
          <w:sz w:val="24"/>
          <w:szCs w:val="24"/>
        </w:rPr>
        <w:t xml:space="preserve"> parties are formally organis</w:t>
      </w:r>
      <w:r>
        <w:rPr>
          <w:rFonts w:ascii="Times New Roman" w:hAnsi="Times New Roman" w:cs="Times New Roman"/>
          <w:sz w:val="24"/>
          <w:szCs w:val="24"/>
        </w:rPr>
        <w:t>ed than pressure groups</w:t>
      </w:r>
      <w:r w:rsidR="008631D5">
        <w:rPr>
          <w:rFonts w:ascii="Times New Roman" w:hAnsi="Times New Roman" w:cs="Times New Roman"/>
          <w:sz w:val="24"/>
          <w:szCs w:val="24"/>
        </w:rPr>
        <w:t>.</w:t>
      </w:r>
    </w:p>
    <w:p w:rsidR="008631D5" w:rsidRDefault="008631D5" w:rsidP="006A1520">
      <w:pPr>
        <w:ind w:firstLine="720"/>
        <w:rPr>
          <w:rFonts w:ascii="Times New Roman" w:hAnsi="Times New Roman" w:cs="Times New Roman"/>
          <w:sz w:val="24"/>
          <w:szCs w:val="24"/>
        </w:rPr>
      </w:pPr>
      <w:r>
        <w:rPr>
          <w:rFonts w:ascii="Times New Roman" w:hAnsi="Times New Roman" w:cs="Times New Roman"/>
          <w:sz w:val="24"/>
          <w:szCs w:val="24"/>
        </w:rPr>
        <w:t xml:space="preserve">Pressure </w:t>
      </w:r>
      <w:r w:rsidR="001E0332">
        <w:rPr>
          <w:rFonts w:ascii="Times New Roman" w:hAnsi="Times New Roman" w:cs="Times New Roman"/>
          <w:sz w:val="24"/>
          <w:szCs w:val="24"/>
        </w:rPr>
        <w:t>groups exist</w:t>
      </w:r>
      <w:r>
        <w:rPr>
          <w:rFonts w:ascii="Times New Roman" w:hAnsi="Times New Roman" w:cs="Times New Roman"/>
          <w:sz w:val="24"/>
          <w:szCs w:val="24"/>
        </w:rPr>
        <w:t xml:space="preserve"> to checkmate and make democracy better to compensate for the </w:t>
      </w:r>
      <w:r w:rsidR="006A1520">
        <w:rPr>
          <w:rFonts w:ascii="Times New Roman" w:hAnsi="Times New Roman" w:cs="Times New Roman"/>
          <w:sz w:val="24"/>
          <w:szCs w:val="24"/>
        </w:rPr>
        <w:t>tyranny</w:t>
      </w:r>
      <w:r>
        <w:rPr>
          <w:rFonts w:ascii="Times New Roman" w:hAnsi="Times New Roman" w:cs="Times New Roman"/>
          <w:sz w:val="24"/>
          <w:szCs w:val="24"/>
        </w:rPr>
        <w:t xml:space="preserve"> of majority of people in the society and they treat the gaps in the democratic process to inform debates among ourselves to encourage participations, and to enhance good accountability in our daily </w:t>
      </w:r>
      <w:r w:rsidR="006A1520">
        <w:rPr>
          <w:rFonts w:ascii="Times New Roman" w:hAnsi="Times New Roman" w:cs="Times New Roman"/>
          <w:sz w:val="24"/>
          <w:szCs w:val="24"/>
        </w:rPr>
        <w:t>society. Some</w:t>
      </w:r>
      <w:r>
        <w:rPr>
          <w:rFonts w:ascii="Times New Roman" w:hAnsi="Times New Roman" w:cs="Times New Roman"/>
          <w:sz w:val="24"/>
          <w:szCs w:val="24"/>
        </w:rPr>
        <w:t xml:space="preserve"> pressure groups have their importance place in the scheme of things in a </w:t>
      </w:r>
      <w:r w:rsidR="006A1520">
        <w:rPr>
          <w:rFonts w:ascii="Times New Roman" w:hAnsi="Times New Roman" w:cs="Times New Roman"/>
          <w:sz w:val="24"/>
          <w:szCs w:val="24"/>
        </w:rPr>
        <w:t>nation, there</w:t>
      </w:r>
      <w:r>
        <w:rPr>
          <w:rFonts w:ascii="Times New Roman" w:hAnsi="Times New Roman" w:cs="Times New Roman"/>
          <w:sz w:val="24"/>
          <w:szCs w:val="24"/>
        </w:rPr>
        <w:t xml:space="preserve"> is some downside. Sometimes, due to their own selfish interest</w:t>
      </w:r>
      <w:r w:rsidR="006A1520">
        <w:rPr>
          <w:rFonts w:ascii="Times New Roman" w:hAnsi="Times New Roman" w:cs="Times New Roman"/>
          <w:sz w:val="24"/>
          <w:szCs w:val="24"/>
        </w:rPr>
        <w:t>, pressure</w:t>
      </w:r>
      <w:r>
        <w:rPr>
          <w:rFonts w:ascii="Times New Roman" w:hAnsi="Times New Roman" w:cs="Times New Roman"/>
          <w:sz w:val="24"/>
          <w:szCs w:val="24"/>
        </w:rPr>
        <w:t xml:space="preserve"> is mounted to alter the direction of government decisions</w:t>
      </w:r>
    </w:p>
    <w:p w:rsidR="008631D5" w:rsidRPr="006A1520" w:rsidRDefault="008631D5">
      <w:pPr>
        <w:rPr>
          <w:rFonts w:ascii="Times New Roman" w:hAnsi="Times New Roman" w:cs="Times New Roman"/>
          <w:b/>
          <w:sz w:val="24"/>
          <w:szCs w:val="24"/>
          <w:u w:val="single"/>
        </w:rPr>
      </w:pPr>
      <w:r w:rsidRPr="006A1520">
        <w:rPr>
          <w:rFonts w:ascii="Times New Roman" w:hAnsi="Times New Roman" w:cs="Times New Roman"/>
          <w:b/>
          <w:sz w:val="24"/>
          <w:szCs w:val="24"/>
          <w:u w:val="single"/>
        </w:rPr>
        <w:t>Types of pressure groups are:</w:t>
      </w:r>
    </w:p>
    <w:p w:rsidR="008631D5" w:rsidRDefault="008631D5">
      <w:pPr>
        <w:rPr>
          <w:rFonts w:ascii="Times New Roman" w:hAnsi="Times New Roman" w:cs="Times New Roman"/>
          <w:sz w:val="24"/>
          <w:szCs w:val="24"/>
        </w:rPr>
      </w:pPr>
      <w:r w:rsidRPr="006A1520">
        <w:rPr>
          <w:rFonts w:ascii="Times New Roman" w:hAnsi="Times New Roman" w:cs="Times New Roman"/>
          <w:sz w:val="24"/>
          <w:szCs w:val="24"/>
          <w:u w:val="single"/>
        </w:rPr>
        <w:t>Interest groups</w:t>
      </w:r>
      <w:r>
        <w:rPr>
          <w:rFonts w:ascii="Times New Roman" w:hAnsi="Times New Roman" w:cs="Times New Roman"/>
          <w:sz w:val="24"/>
          <w:szCs w:val="24"/>
        </w:rPr>
        <w:t>: They are known as sectional groups, representing the people in the society</w:t>
      </w:r>
      <w:r w:rsidR="007F634E">
        <w:rPr>
          <w:rFonts w:ascii="Times New Roman" w:hAnsi="Times New Roman" w:cs="Times New Roman"/>
          <w:sz w:val="24"/>
          <w:szCs w:val="24"/>
        </w:rPr>
        <w:t>.</w:t>
      </w:r>
    </w:p>
    <w:p w:rsidR="007F634E" w:rsidRDefault="007F634E">
      <w:pPr>
        <w:rPr>
          <w:rFonts w:ascii="Times New Roman" w:hAnsi="Times New Roman" w:cs="Times New Roman"/>
          <w:sz w:val="24"/>
          <w:szCs w:val="24"/>
        </w:rPr>
      </w:pPr>
      <w:r w:rsidRPr="006A1520">
        <w:rPr>
          <w:rFonts w:ascii="Times New Roman" w:hAnsi="Times New Roman" w:cs="Times New Roman"/>
          <w:sz w:val="24"/>
          <w:szCs w:val="24"/>
          <w:u w:val="single"/>
        </w:rPr>
        <w:t>Cause groups</w:t>
      </w:r>
      <w:r w:rsidR="006A1520">
        <w:rPr>
          <w:rFonts w:ascii="Times New Roman" w:hAnsi="Times New Roman" w:cs="Times New Roman"/>
          <w:sz w:val="24"/>
          <w:szCs w:val="24"/>
        </w:rPr>
        <w:t>: T</w:t>
      </w:r>
      <w:r>
        <w:rPr>
          <w:rFonts w:ascii="Times New Roman" w:hAnsi="Times New Roman" w:cs="Times New Roman"/>
          <w:sz w:val="24"/>
          <w:szCs w:val="24"/>
        </w:rPr>
        <w:t xml:space="preserve">hey are promotion </w:t>
      </w:r>
      <w:r w:rsidR="006A1520">
        <w:rPr>
          <w:rFonts w:ascii="Times New Roman" w:hAnsi="Times New Roman" w:cs="Times New Roman"/>
          <w:sz w:val="24"/>
          <w:szCs w:val="24"/>
        </w:rPr>
        <w:t>groups, which</w:t>
      </w:r>
      <w:r>
        <w:rPr>
          <w:rFonts w:ascii="Times New Roman" w:hAnsi="Times New Roman" w:cs="Times New Roman"/>
          <w:sz w:val="24"/>
          <w:szCs w:val="24"/>
        </w:rPr>
        <w:t xml:space="preserve"> seek to promote particular </w:t>
      </w:r>
      <w:r w:rsidR="006A1520">
        <w:rPr>
          <w:rFonts w:ascii="Times New Roman" w:hAnsi="Times New Roman" w:cs="Times New Roman"/>
          <w:sz w:val="24"/>
          <w:szCs w:val="24"/>
        </w:rPr>
        <w:t>causes. Thus</w:t>
      </w:r>
      <w:r>
        <w:rPr>
          <w:rFonts w:ascii="Times New Roman" w:hAnsi="Times New Roman" w:cs="Times New Roman"/>
          <w:sz w:val="24"/>
          <w:szCs w:val="24"/>
        </w:rPr>
        <w:t xml:space="preserve"> any group that champions social movement is also seen as “cause group” even though the group lacks formal </w:t>
      </w:r>
      <w:r w:rsidR="006A1520">
        <w:rPr>
          <w:rFonts w:ascii="Times New Roman" w:hAnsi="Times New Roman" w:cs="Times New Roman"/>
          <w:sz w:val="24"/>
          <w:szCs w:val="24"/>
        </w:rPr>
        <w:t>structure. Its</w:t>
      </w:r>
      <w:r>
        <w:rPr>
          <w:rFonts w:ascii="Times New Roman" w:hAnsi="Times New Roman" w:cs="Times New Roman"/>
          <w:sz w:val="24"/>
          <w:szCs w:val="24"/>
        </w:rPr>
        <w:t xml:space="preserve"> aim is to achieve a single objective which is to protest about the expansion of airports etc</w:t>
      </w:r>
      <w:r w:rsidR="006A1520">
        <w:rPr>
          <w:rFonts w:ascii="Times New Roman" w:hAnsi="Times New Roman" w:cs="Times New Roman"/>
          <w:sz w:val="24"/>
          <w:szCs w:val="24"/>
        </w:rPr>
        <w:t>.</w:t>
      </w:r>
    </w:p>
    <w:p w:rsidR="007F634E" w:rsidRDefault="007F634E">
      <w:pPr>
        <w:rPr>
          <w:rFonts w:ascii="Times New Roman" w:hAnsi="Times New Roman" w:cs="Times New Roman"/>
          <w:sz w:val="24"/>
          <w:szCs w:val="24"/>
        </w:rPr>
      </w:pPr>
      <w:r w:rsidRPr="006A1520">
        <w:rPr>
          <w:rFonts w:ascii="Times New Roman" w:hAnsi="Times New Roman" w:cs="Times New Roman"/>
          <w:sz w:val="24"/>
          <w:szCs w:val="24"/>
          <w:u w:val="single"/>
        </w:rPr>
        <w:t xml:space="preserve">Insider </w:t>
      </w:r>
      <w:r w:rsidR="00564E3B" w:rsidRPr="006A1520">
        <w:rPr>
          <w:rFonts w:ascii="Times New Roman" w:hAnsi="Times New Roman" w:cs="Times New Roman"/>
          <w:sz w:val="24"/>
          <w:szCs w:val="24"/>
          <w:u w:val="single"/>
        </w:rPr>
        <w:t>groups and outsider groups</w:t>
      </w:r>
      <w:r w:rsidR="006A1520">
        <w:rPr>
          <w:rFonts w:ascii="Times New Roman" w:hAnsi="Times New Roman" w:cs="Times New Roman"/>
          <w:sz w:val="24"/>
          <w:szCs w:val="24"/>
        </w:rPr>
        <w:t>: I</w:t>
      </w:r>
      <w:r w:rsidR="00564E3B">
        <w:rPr>
          <w:rFonts w:ascii="Times New Roman" w:hAnsi="Times New Roman" w:cs="Times New Roman"/>
          <w:sz w:val="24"/>
          <w:szCs w:val="24"/>
        </w:rPr>
        <w:t xml:space="preserve">nsider groups are regularly consulted by the government. They have regular access to ministers or legislators. Nigeria Bar Association is an example of such </w:t>
      </w:r>
      <w:r w:rsidR="006A1520">
        <w:rPr>
          <w:rFonts w:ascii="Times New Roman" w:hAnsi="Times New Roman" w:cs="Times New Roman"/>
          <w:sz w:val="24"/>
          <w:szCs w:val="24"/>
        </w:rPr>
        <w:t>group. Outsider</w:t>
      </w:r>
      <w:r w:rsidR="00564E3B">
        <w:rPr>
          <w:rFonts w:ascii="Times New Roman" w:hAnsi="Times New Roman" w:cs="Times New Roman"/>
          <w:sz w:val="24"/>
          <w:szCs w:val="24"/>
        </w:rPr>
        <w:t xml:space="preserve"> groups have no access or links to the government and its </w:t>
      </w:r>
      <w:r w:rsidR="006A1520">
        <w:rPr>
          <w:rFonts w:ascii="Times New Roman" w:hAnsi="Times New Roman" w:cs="Times New Roman"/>
          <w:sz w:val="24"/>
          <w:szCs w:val="24"/>
        </w:rPr>
        <w:t>machineries</w:t>
      </w:r>
      <w:r w:rsidR="001F1910">
        <w:rPr>
          <w:rFonts w:ascii="Times New Roman" w:hAnsi="Times New Roman" w:cs="Times New Roman"/>
          <w:sz w:val="24"/>
          <w:szCs w:val="24"/>
        </w:rPr>
        <w:t>.</w:t>
      </w:r>
      <w:r w:rsidR="006A1520">
        <w:rPr>
          <w:rFonts w:ascii="Times New Roman" w:hAnsi="Times New Roman" w:cs="Times New Roman"/>
          <w:sz w:val="24"/>
          <w:szCs w:val="24"/>
        </w:rPr>
        <w:t xml:space="preserve"> A</w:t>
      </w:r>
      <w:r w:rsidR="001F1910">
        <w:rPr>
          <w:rFonts w:ascii="Times New Roman" w:hAnsi="Times New Roman" w:cs="Times New Roman"/>
          <w:sz w:val="24"/>
          <w:szCs w:val="24"/>
        </w:rPr>
        <w:t xml:space="preserve">n example is the Animal liberation </w:t>
      </w:r>
      <w:r w:rsidR="006A1520">
        <w:rPr>
          <w:rFonts w:ascii="Times New Roman" w:hAnsi="Times New Roman" w:cs="Times New Roman"/>
          <w:sz w:val="24"/>
          <w:szCs w:val="24"/>
        </w:rPr>
        <w:t>Front. Thus</w:t>
      </w:r>
      <w:r w:rsidR="001F1910">
        <w:rPr>
          <w:rFonts w:ascii="Times New Roman" w:hAnsi="Times New Roman" w:cs="Times New Roman"/>
          <w:sz w:val="24"/>
          <w:szCs w:val="24"/>
        </w:rPr>
        <w:t xml:space="preserve"> the insider and the outsider group changes from time to time based on the party or government in power</w:t>
      </w:r>
    </w:p>
    <w:p w:rsidR="001F1910" w:rsidRDefault="001F1910">
      <w:pPr>
        <w:rPr>
          <w:rFonts w:ascii="Times New Roman" w:hAnsi="Times New Roman" w:cs="Times New Roman"/>
          <w:sz w:val="24"/>
          <w:szCs w:val="24"/>
        </w:rPr>
      </w:pPr>
      <w:r w:rsidRPr="006A1520">
        <w:rPr>
          <w:rFonts w:ascii="Times New Roman" w:hAnsi="Times New Roman" w:cs="Times New Roman"/>
          <w:sz w:val="24"/>
          <w:szCs w:val="24"/>
          <w:u w:val="single"/>
        </w:rPr>
        <w:t>Anomic groups</w:t>
      </w:r>
      <w:r>
        <w:rPr>
          <w:rFonts w:ascii="Times New Roman" w:hAnsi="Times New Roman" w:cs="Times New Roman"/>
          <w:sz w:val="24"/>
          <w:szCs w:val="24"/>
        </w:rPr>
        <w:t>: They have unpredictable actions and behaviour as they work based on the moment and situation in the society</w:t>
      </w:r>
    </w:p>
    <w:p w:rsidR="001F1910" w:rsidRDefault="001F1910">
      <w:pPr>
        <w:rPr>
          <w:rFonts w:ascii="Times New Roman" w:hAnsi="Times New Roman" w:cs="Times New Roman"/>
          <w:sz w:val="24"/>
          <w:szCs w:val="24"/>
        </w:rPr>
      </w:pPr>
      <w:r w:rsidRPr="006A1520">
        <w:rPr>
          <w:rFonts w:ascii="Times New Roman" w:hAnsi="Times New Roman" w:cs="Times New Roman"/>
          <w:sz w:val="24"/>
          <w:szCs w:val="24"/>
          <w:u w:val="single"/>
        </w:rPr>
        <w:t>Associational Groups and Non- Associational Groups</w:t>
      </w:r>
      <w:r>
        <w:rPr>
          <w:rFonts w:ascii="Times New Roman" w:hAnsi="Times New Roman" w:cs="Times New Roman"/>
          <w:sz w:val="24"/>
          <w:szCs w:val="24"/>
        </w:rPr>
        <w:t xml:space="preserve">: Associational groups are registered with appropriate authorities in a state or </w:t>
      </w:r>
      <w:r w:rsidR="006A1520">
        <w:rPr>
          <w:rFonts w:ascii="Times New Roman" w:hAnsi="Times New Roman" w:cs="Times New Roman"/>
          <w:sz w:val="24"/>
          <w:szCs w:val="24"/>
        </w:rPr>
        <w:t>country. They</w:t>
      </w:r>
      <w:r>
        <w:rPr>
          <w:rFonts w:ascii="Times New Roman" w:hAnsi="Times New Roman" w:cs="Times New Roman"/>
          <w:sz w:val="24"/>
          <w:szCs w:val="24"/>
        </w:rPr>
        <w:t xml:space="preserve"> have their own registered </w:t>
      </w:r>
      <w:r w:rsidR="006A1520">
        <w:rPr>
          <w:rFonts w:ascii="Times New Roman" w:hAnsi="Times New Roman" w:cs="Times New Roman"/>
          <w:sz w:val="24"/>
          <w:szCs w:val="24"/>
        </w:rPr>
        <w:t>offices, constitutions</w:t>
      </w:r>
      <w:r>
        <w:rPr>
          <w:rFonts w:ascii="Times New Roman" w:hAnsi="Times New Roman" w:cs="Times New Roman"/>
          <w:sz w:val="24"/>
          <w:szCs w:val="24"/>
        </w:rPr>
        <w:t xml:space="preserve"> and so on while non- associational groups are pressure group without formal organization.</w:t>
      </w:r>
    </w:p>
    <w:p w:rsidR="001F1910" w:rsidRDefault="001F1910">
      <w:pPr>
        <w:rPr>
          <w:rFonts w:ascii="Times New Roman" w:hAnsi="Times New Roman" w:cs="Times New Roman"/>
          <w:sz w:val="24"/>
          <w:szCs w:val="24"/>
        </w:rPr>
      </w:pPr>
      <w:r w:rsidRPr="006A1520">
        <w:rPr>
          <w:rFonts w:ascii="Times New Roman" w:hAnsi="Times New Roman" w:cs="Times New Roman"/>
          <w:b/>
          <w:sz w:val="24"/>
          <w:szCs w:val="24"/>
          <w:u w:val="single"/>
        </w:rPr>
        <w:lastRenderedPageBreak/>
        <w:t>Functions of pressure groups</w:t>
      </w:r>
      <w:r>
        <w:rPr>
          <w:rFonts w:ascii="Times New Roman" w:hAnsi="Times New Roman" w:cs="Times New Roman"/>
          <w:sz w:val="24"/>
          <w:szCs w:val="24"/>
        </w:rPr>
        <w:t>:</w:t>
      </w:r>
    </w:p>
    <w:p w:rsidR="001F1910" w:rsidRDefault="001F1910">
      <w:pPr>
        <w:rPr>
          <w:rFonts w:ascii="Times New Roman" w:hAnsi="Times New Roman" w:cs="Times New Roman"/>
          <w:sz w:val="24"/>
          <w:szCs w:val="24"/>
        </w:rPr>
      </w:pPr>
      <w:r w:rsidRPr="001E0332">
        <w:rPr>
          <w:rFonts w:ascii="Times New Roman" w:hAnsi="Times New Roman" w:cs="Times New Roman"/>
          <w:sz w:val="24"/>
          <w:szCs w:val="24"/>
          <w:u w:val="single"/>
        </w:rPr>
        <w:t>They serve as a source of information to Government:</w:t>
      </w:r>
      <w:r w:rsidR="001E0332">
        <w:rPr>
          <w:rFonts w:ascii="Times New Roman" w:hAnsi="Times New Roman" w:cs="Times New Roman"/>
          <w:sz w:val="24"/>
          <w:szCs w:val="24"/>
        </w:rPr>
        <w:t xml:space="preserve"> T</w:t>
      </w:r>
      <w:r>
        <w:rPr>
          <w:rFonts w:ascii="Times New Roman" w:hAnsi="Times New Roman" w:cs="Times New Roman"/>
          <w:sz w:val="24"/>
          <w:szCs w:val="24"/>
        </w:rPr>
        <w:t>hey serve as sources of information to the government thus offering the government valuable information on aspects of issues they may not even be aware of.</w:t>
      </w:r>
    </w:p>
    <w:p w:rsidR="003A3B2D" w:rsidRDefault="003A3B2D">
      <w:pPr>
        <w:rPr>
          <w:rFonts w:ascii="Times New Roman" w:hAnsi="Times New Roman" w:cs="Times New Roman"/>
          <w:sz w:val="24"/>
          <w:szCs w:val="24"/>
        </w:rPr>
      </w:pPr>
      <w:r w:rsidRPr="001E0332">
        <w:rPr>
          <w:rFonts w:ascii="Times New Roman" w:hAnsi="Times New Roman" w:cs="Times New Roman"/>
          <w:sz w:val="24"/>
          <w:szCs w:val="24"/>
          <w:u w:val="single"/>
        </w:rPr>
        <w:t>They curtail dictatorial tendencies</w:t>
      </w:r>
      <w:r>
        <w:rPr>
          <w:rFonts w:ascii="Times New Roman" w:hAnsi="Times New Roman" w:cs="Times New Roman"/>
          <w:sz w:val="24"/>
          <w:szCs w:val="24"/>
        </w:rPr>
        <w:t>:</w:t>
      </w:r>
      <w:r w:rsidR="001E0332">
        <w:rPr>
          <w:rFonts w:ascii="Times New Roman" w:hAnsi="Times New Roman" w:cs="Times New Roman"/>
          <w:sz w:val="24"/>
          <w:szCs w:val="24"/>
        </w:rPr>
        <w:t xml:space="preserve"> T</w:t>
      </w:r>
      <w:r>
        <w:rPr>
          <w:rFonts w:ascii="Times New Roman" w:hAnsi="Times New Roman" w:cs="Times New Roman"/>
          <w:sz w:val="24"/>
          <w:szCs w:val="24"/>
        </w:rPr>
        <w:t xml:space="preserve">hey ensure that the </w:t>
      </w:r>
      <w:r w:rsidR="001E0332">
        <w:rPr>
          <w:rFonts w:ascii="Times New Roman" w:hAnsi="Times New Roman" w:cs="Times New Roman"/>
          <w:sz w:val="24"/>
          <w:szCs w:val="24"/>
        </w:rPr>
        <w:t>government do</w:t>
      </w:r>
      <w:r>
        <w:rPr>
          <w:rFonts w:ascii="Times New Roman" w:hAnsi="Times New Roman" w:cs="Times New Roman"/>
          <w:sz w:val="24"/>
          <w:szCs w:val="24"/>
        </w:rPr>
        <w:t xml:space="preserve"> not perpetuate themselves in power which may lead to dictatorship.</w:t>
      </w:r>
    </w:p>
    <w:p w:rsidR="003A3B2D" w:rsidRDefault="003A3B2D">
      <w:pPr>
        <w:rPr>
          <w:rFonts w:ascii="Times New Roman" w:hAnsi="Times New Roman" w:cs="Times New Roman"/>
          <w:sz w:val="24"/>
          <w:szCs w:val="24"/>
        </w:rPr>
      </w:pPr>
      <w:r w:rsidRPr="001E0332">
        <w:rPr>
          <w:rFonts w:ascii="Times New Roman" w:hAnsi="Times New Roman" w:cs="Times New Roman"/>
          <w:sz w:val="24"/>
          <w:szCs w:val="24"/>
          <w:u w:val="single"/>
        </w:rPr>
        <w:t>They link government to the people</w:t>
      </w:r>
      <w:r w:rsidR="001E0332">
        <w:rPr>
          <w:rFonts w:ascii="Times New Roman" w:hAnsi="Times New Roman" w:cs="Times New Roman"/>
          <w:sz w:val="24"/>
          <w:szCs w:val="24"/>
        </w:rPr>
        <w:t xml:space="preserve">: It serves as </w:t>
      </w:r>
      <w:r>
        <w:rPr>
          <w:rFonts w:ascii="Times New Roman" w:hAnsi="Times New Roman" w:cs="Times New Roman"/>
          <w:sz w:val="24"/>
          <w:szCs w:val="24"/>
        </w:rPr>
        <w:t>a link between the government of the day and the people it governs</w:t>
      </w:r>
      <w:r w:rsidR="001E0332">
        <w:rPr>
          <w:rFonts w:ascii="Times New Roman" w:hAnsi="Times New Roman" w:cs="Times New Roman"/>
          <w:sz w:val="24"/>
          <w:szCs w:val="24"/>
        </w:rPr>
        <w:t>.</w:t>
      </w:r>
    </w:p>
    <w:p w:rsidR="003A3B2D" w:rsidRDefault="003A3B2D">
      <w:pPr>
        <w:rPr>
          <w:rFonts w:ascii="Times New Roman" w:hAnsi="Times New Roman" w:cs="Times New Roman"/>
          <w:sz w:val="24"/>
          <w:szCs w:val="24"/>
        </w:rPr>
      </w:pPr>
      <w:r w:rsidRPr="001E0332">
        <w:rPr>
          <w:rFonts w:ascii="Times New Roman" w:hAnsi="Times New Roman" w:cs="Times New Roman"/>
          <w:sz w:val="24"/>
          <w:szCs w:val="24"/>
          <w:u w:val="single"/>
        </w:rPr>
        <w:t>They promote the interest of the minority</w:t>
      </w:r>
      <w:r>
        <w:rPr>
          <w:rFonts w:ascii="Times New Roman" w:hAnsi="Times New Roman" w:cs="Times New Roman"/>
          <w:sz w:val="24"/>
          <w:szCs w:val="24"/>
        </w:rPr>
        <w:t xml:space="preserve">: They ensure that the interests of the minority groups are not trampled upon by the </w:t>
      </w:r>
      <w:r w:rsidR="001E0332">
        <w:rPr>
          <w:rFonts w:ascii="Times New Roman" w:hAnsi="Times New Roman" w:cs="Times New Roman"/>
          <w:sz w:val="24"/>
          <w:szCs w:val="24"/>
        </w:rPr>
        <w:t>government. They</w:t>
      </w:r>
      <w:r>
        <w:rPr>
          <w:rFonts w:ascii="Times New Roman" w:hAnsi="Times New Roman" w:cs="Times New Roman"/>
          <w:sz w:val="24"/>
          <w:szCs w:val="24"/>
        </w:rPr>
        <w:t xml:space="preserve"> act as watchdogs on the government.</w:t>
      </w:r>
    </w:p>
    <w:p w:rsidR="003A3B2D" w:rsidRDefault="003A3B2D">
      <w:pPr>
        <w:rPr>
          <w:rFonts w:ascii="Times New Roman" w:hAnsi="Times New Roman" w:cs="Times New Roman"/>
          <w:sz w:val="24"/>
          <w:szCs w:val="24"/>
        </w:rPr>
      </w:pPr>
      <w:r w:rsidRPr="001E0332">
        <w:rPr>
          <w:rFonts w:ascii="Times New Roman" w:hAnsi="Times New Roman" w:cs="Times New Roman"/>
          <w:sz w:val="24"/>
          <w:szCs w:val="24"/>
          <w:u w:val="single"/>
        </w:rPr>
        <w:t>They promote participation in government</w:t>
      </w:r>
      <w:r>
        <w:rPr>
          <w:rFonts w:ascii="Times New Roman" w:hAnsi="Times New Roman" w:cs="Times New Roman"/>
          <w:sz w:val="24"/>
          <w:szCs w:val="24"/>
        </w:rPr>
        <w:t>: They promote public participation in the activities of the government of the day which includes promoting political participation and carrying the citizens along</w:t>
      </w:r>
      <w:r w:rsidR="00603592">
        <w:rPr>
          <w:rFonts w:ascii="Times New Roman" w:hAnsi="Times New Roman" w:cs="Times New Roman"/>
          <w:sz w:val="24"/>
          <w:szCs w:val="24"/>
        </w:rPr>
        <w:t>.</w:t>
      </w:r>
    </w:p>
    <w:p w:rsidR="00603592" w:rsidRDefault="00603592">
      <w:pPr>
        <w:rPr>
          <w:rFonts w:ascii="Times New Roman" w:hAnsi="Times New Roman" w:cs="Times New Roman"/>
          <w:sz w:val="24"/>
          <w:szCs w:val="24"/>
        </w:rPr>
      </w:pPr>
      <w:r w:rsidRPr="001E0332">
        <w:rPr>
          <w:rFonts w:ascii="Times New Roman" w:hAnsi="Times New Roman" w:cs="Times New Roman"/>
          <w:sz w:val="24"/>
          <w:szCs w:val="24"/>
          <w:u w:val="single"/>
        </w:rPr>
        <w:t>Influencing legislation</w:t>
      </w:r>
      <w:r>
        <w:rPr>
          <w:rFonts w:ascii="Times New Roman" w:hAnsi="Times New Roman" w:cs="Times New Roman"/>
          <w:sz w:val="24"/>
          <w:szCs w:val="24"/>
        </w:rPr>
        <w:t>:</w:t>
      </w:r>
      <w:r w:rsidR="001E0332">
        <w:rPr>
          <w:rFonts w:ascii="Times New Roman" w:hAnsi="Times New Roman" w:cs="Times New Roman"/>
          <w:sz w:val="24"/>
          <w:szCs w:val="24"/>
        </w:rPr>
        <w:t xml:space="preserve"> </w:t>
      </w:r>
      <w:r>
        <w:rPr>
          <w:rFonts w:ascii="Times New Roman" w:hAnsi="Times New Roman" w:cs="Times New Roman"/>
          <w:sz w:val="24"/>
          <w:szCs w:val="24"/>
        </w:rPr>
        <w:t xml:space="preserve">They function as the instrumental in the mounting of pressure on </w:t>
      </w:r>
      <w:r w:rsidR="001E0332">
        <w:rPr>
          <w:rFonts w:ascii="Times New Roman" w:hAnsi="Times New Roman" w:cs="Times New Roman"/>
          <w:sz w:val="24"/>
          <w:szCs w:val="24"/>
        </w:rPr>
        <w:t>government so</w:t>
      </w:r>
      <w:r>
        <w:rPr>
          <w:rFonts w:ascii="Times New Roman" w:hAnsi="Times New Roman" w:cs="Times New Roman"/>
          <w:sz w:val="24"/>
          <w:szCs w:val="24"/>
        </w:rPr>
        <w:t xml:space="preserve"> that it can implement policies that are to the benefit to the citizens.</w:t>
      </w:r>
    </w:p>
    <w:p w:rsidR="00603592" w:rsidRDefault="00603592">
      <w:pPr>
        <w:rPr>
          <w:rFonts w:ascii="Times New Roman" w:hAnsi="Times New Roman" w:cs="Times New Roman"/>
          <w:sz w:val="24"/>
          <w:szCs w:val="24"/>
        </w:rPr>
      </w:pPr>
      <w:r w:rsidRPr="001E0332">
        <w:rPr>
          <w:rFonts w:ascii="Times New Roman" w:hAnsi="Times New Roman" w:cs="Times New Roman"/>
          <w:sz w:val="24"/>
          <w:szCs w:val="24"/>
          <w:u w:val="single"/>
        </w:rPr>
        <w:t xml:space="preserve">Pressure </w:t>
      </w:r>
      <w:r w:rsidR="001E0332" w:rsidRPr="001E0332">
        <w:rPr>
          <w:rFonts w:ascii="Times New Roman" w:hAnsi="Times New Roman" w:cs="Times New Roman"/>
          <w:sz w:val="24"/>
          <w:szCs w:val="24"/>
          <w:u w:val="single"/>
        </w:rPr>
        <w:t>Groups’ lobbying</w:t>
      </w:r>
      <w:r>
        <w:rPr>
          <w:rFonts w:ascii="Times New Roman" w:hAnsi="Times New Roman" w:cs="Times New Roman"/>
          <w:sz w:val="24"/>
          <w:szCs w:val="24"/>
        </w:rPr>
        <w:t xml:space="preserve">: They adopt a variety of strategies to achieve their goal including lobbying elected </w:t>
      </w:r>
      <w:r w:rsidR="001E0332">
        <w:rPr>
          <w:rFonts w:ascii="Times New Roman" w:hAnsi="Times New Roman" w:cs="Times New Roman"/>
          <w:sz w:val="24"/>
          <w:szCs w:val="24"/>
        </w:rPr>
        <w:t>officials, media</w:t>
      </w:r>
      <w:r>
        <w:rPr>
          <w:rFonts w:ascii="Times New Roman" w:hAnsi="Times New Roman" w:cs="Times New Roman"/>
          <w:sz w:val="24"/>
          <w:szCs w:val="24"/>
        </w:rPr>
        <w:t xml:space="preserve"> advocacy and direct political </w:t>
      </w:r>
      <w:r w:rsidR="001E0332">
        <w:rPr>
          <w:rFonts w:ascii="Times New Roman" w:hAnsi="Times New Roman" w:cs="Times New Roman"/>
          <w:sz w:val="24"/>
          <w:szCs w:val="24"/>
        </w:rPr>
        <w:t>action. Hence</w:t>
      </w:r>
      <w:r>
        <w:rPr>
          <w:rFonts w:ascii="Times New Roman" w:hAnsi="Times New Roman" w:cs="Times New Roman"/>
          <w:sz w:val="24"/>
          <w:szCs w:val="24"/>
        </w:rPr>
        <w:t xml:space="preserve"> they lobby in so many ways including lobbying with</w:t>
      </w:r>
      <w:r w:rsidR="00287909">
        <w:rPr>
          <w:rFonts w:ascii="Times New Roman" w:hAnsi="Times New Roman" w:cs="Times New Roman"/>
          <w:sz w:val="24"/>
          <w:szCs w:val="24"/>
        </w:rPr>
        <w:t xml:space="preserve"> government officials directly</w:t>
      </w:r>
      <w:r w:rsidR="001E0332">
        <w:rPr>
          <w:rFonts w:ascii="Times New Roman" w:hAnsi="Times New Roman" w:cs="Times New Roman"/>
          <w:sz w:val="24"/>
          <w:szCs w:val="24"/>
        </w:rPr>
        <w:t>.</w:t>
      </w:r>
    </w:p>
    <w:p w:rsidR="001F1910" w:rsidRPr="004C1154" w:rsidRDefault="001F1910">
      <w:pPr>
        <w:rPr>
          <w:rFonts w:ascii="Times New Roman" w:hAnsi="Times New Roman" w:cs="Times New Roman"/>
          <w:sz w:val="24"/>
          <w:szCs w:val="24"/>
        </w:rPr>
      </w:pPr>
    </w:p>
    <w:sectPr w:rsidR="001F1910" w:rsidRPr="004C1154" w:rsidSect="00DC07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154"/>
    <w:rsid w:val="001A54C4"/>
    <w:rsid w:val="001E0332"/>
    <w:rsid w:val="001F1910"/>
    <w:rsid w:val="00287909"/>
    <w:rsid w:val="003923AA"/>
    <w:rsid w:val="003A3B2D"/>
    <w:rsid w:val="003D4BB7"/>
    <w:rsid w:val="004C1154"/>
    <w:rsid w:val="005205D6"/>
    <w:rsid w:val="00564E3B"/>
    <w:rsid w:val="005A4FFA"/>
    <w:rsid w:val="005D2743"/>
    <w:rsid w:val="00603592"/>
    <w:rsid w:val="006A1520"/>
    <w:rsid w:val="007F634E"/>
    <w:rsid w:val="008631D5"/>
    <w:rsid w:val="00A95D0A"/>
    <w:rsid w:val="00DC07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6</cp:revision>
  <dcterms:created xsi:type="dcterms:W3CDTF">2020-11-29T05:24:00Z</dcterms:created>
  <dcterms:modified xsi:type="dcterms:W3CDTF">2020-11-30T00:30:00Z</dcterms:modified>
</cp:coreProperties>
</file>