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 xml:space="preserve">ACHONWA-NJEMANZE JOSHUA UDOCHUKWU 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PETROLEUM ENGINEERING 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19/ENG07/001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GST 201 ASSIGNMENT </w:t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An Essay on Violent Conflict on the Niger Delta </w:t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The world is a puzzle but the puzzle of all puzzles is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man. Nothing that shows this nature of man more than his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behaviour, which is full of contradictions. He loves and as well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hates, builds and as well destroys, gathers and as well scatters,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purifies and as well corrupts, refines and as well defiles, praises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and as well condemns, etc, in his bid to make one thing or the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other out of his wealthy-wretched existence. His whole existence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is mostly informed by these contradictory actions of his, which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have made him a big riddle. The focus of this work is on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violence, one aspect of his behaviours, which exemplifies so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much his enigmatic life. Man wherever he is, shows signs of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violence either overtly or covertly in words or actions. He is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either fighting or preparing to fight; either he is moody counting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his loses of past fight or busy celebrating the dividends of his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pyrrhic victory. Nigerians have often been roasted in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the flame of violence. What is the root cause of this violence?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What prices have Nigerians been paying for it? Is there anything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that can be done to avert it completely or reduce the rate at which </w:t>
        <w:cr/>
      </w:r>
    </w:p>
    <w:p>
      <w:pPr>
        <w:pStyle w:val="style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it occurs? These are main questions to be addressed.</w:t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>What is violence? The term violence is derived from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another term violate which is its verb form. To violate means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among other things: to hurt, injure, break, disobey, infringe,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invade, desecrate, pollute, profane, abuse, debauch, defile,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deflower, outrage, ravish, transgress, damage, etc. Each of these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synonyms of ‘to violate’ brings out the meaning of violence.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Thus simply put violence means an act of destruction-any act of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man that involves willful destruction. Man’s belonging which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could be destroyed range from his dreams, his work, his property,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his freedom, his rights, his dignity, his moral principles, his life,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his beliefs to other things he values, cherishes and works for their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enhancement, advancement and protection.Nigeria is a human society as well as a sovereign state.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Like every human society, it is a collection of people who have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agreed to live, work and share their benefits and burdens of life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together in their efforts to realize goals of their well being. They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have realized that the goals of their well being, are easier and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better attained in their joint efforts than in their separate efforts.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So, human society (Nigeria inclusive) came into being solely to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help its members to achieve their individual and collective goals.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The overruling goal is that of their well-being. Their well-being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is the purpose of their coming together to live and work for its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attainment.In Nigeria incidents of violence are legion. Just a few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will be mentioned as it is not in doubt that Nigeria has been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bedeviled by this human virus. What is most important is how it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can be stopped or reduced. The first incident of violence that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flashed past the researcher’s mind is slave trade. All of the events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that have occurred in human history the one that has degraded,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deformed and distorted human dignity in a large scale is slave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trade. This alone has questioned, dismissed and made a mockery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of man’s claim to rationality, knowledge and civilization. In that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scene man’s inhumanity to man was given full expression. For in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it, man made his fellowman a cargo, an object, a good, a toy to be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used and discarded at will. In the hands of those who introduced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this inhuman trade animal pets were treated with much love,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respect and dignity than human cargos that could be stubborn at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times. It is this man’s inhumanity to man exhibited in various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>forms that made God to weep and to regret to have made man.The second incident is imperialism with its offshoot-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colonialism. Imperialism as an economic and political theory was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formulated in Europe to serve as “the rule of the powerful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monopolies, trusts, combines and cartels controlled by the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financial oligarchies of the various European countries, along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with the consequent reduction of the market competition which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characterized the earlier periods of capitalism. Abroad, for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example, Africa, imperialism combined these features with </w:t>
        <w:cr/>
      </w:r>
    </w:p>
    <w:p>
      <w:pPr>
        <w:pStyle w:val="style0"/>
        <w:rPr>
          <w:b w:val="false"/>
          <w:bCs w:val="false"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foreign European control of the local apparatus of the state” </w:t>
        <w:cr/>
      </w:r>
    </w:p>
    <w:p>
      <w:pPr>
        <w:pStyle w:val="style0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lang w:val="en-US"/>
        </w:rPr>
        <w:t>(Nnoli, 1980:1).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714</Words>
  <Characters>3574</Characters>
  <Application>WPS Office</Application>
  <Paragraphs>70</Paragraphs>
  <CharactersWithSpaces>4290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2020-11-29T09:13:58Z</dcterms:created>
  <dc:creator>Infinix X624B</dc:creator>
  <lastModifiedBy>Infinix X624B</lastModifiedBy>
  <dcterms:modified xsi:type="dcterms:W3CDTF">2020-11-29T09:26:32Z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