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468" w:rsidRDefault="001D78B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NAME: ODUMUWAGUN MOSUNMOLA ENIOLA </w:t>
      </w:r>
    </w:p>
    <w:p w:rsidR="001D78B1" w:rsidRDefault="005A64AA">
      <w:pPr>
        <w:rPr>
          <w:b/>
          <w:bCs/>
          <w:lang w:val="en-US"/>
        </w:rPr>
      </w:pPr>
      <w:r>
        <w:rPr>
          <w:b/>
          <w:bCs/>
          <w:lang w:val="en-US"/>
        </w:rPr>
        <w:t>MATRIC NO: 19/MHS11/098</w:t>
      </w:r>
    </w:p>
    <w:p w:rsidR="005A64AA" w:rsidRDefault="00EE0C7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PHARMACY </w:t>
      </w:r>
    </w:p>
    <w:p w:rsidR="00EE0C74" w:rsidRDefault="00EE0C74">
      <w:pPr>
        <w:rPr>
          <w:b/>
          <w:bCs/>
          <w:lang w:val="en-US"/>
        </w:rPr>
      </w:pPr>
      <w:r>
        <w:rPr>
          <w:b/>
          <w:bCs/>
          <w:lang w:val="en-US"/>
        </w:rPr>
        <w:t>COURSE CODE: GST 201</w:t>
      </w:r>
    </w:p>
    <w:p w:rsidR="00EE0C74" w:rsidRDefault="00EE0C74" w:rsidP="00E00B31">
      <w:pPr>
        <w:jc w:val="center"/>
        <w:rPr>
          <w:b/>
          <w:bCs/>
          <w:lang w:val="en-US"/>
        </w:rPr>
      </w:pPr>
    </w:p>
    <w:p w:rsidR="00EB5FFC" w:rsidRDefault="00E00B31" w:rsidP="00E00B3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VIOLE</w:t>
      </w:r>
      <w:r w:rsidR="00EB5FFC">
        <w:rPr>
          <w:b/>
          <w:bCs/>
          <w:lang w:val="en-US"/>
        </w:rPr>
        <w:t>NT</w:t>
      </w:r>
      <w:r>
        <w:rPr>
          <w:b/>
          <w:bCs/>
          <w:lang w:val="en-US"/>
        </w:rPr>
        <w:t xml:space="preserve"> CONFLICT ON A GEOPOLITICAL ZONE IN NIGERIA</w:t>
      </w:r>
    </w:p>
    <w:p w:rsidR="00E00B31" w:rsidRDefault="00E00B31" w:rsidP="00EB5FFC">
      <w:pPr>
        <w:rPr>
          <w:lang w:val="en-US"/>
        </w:rPr>
      </w:pPr>
      <w:r>
        <w:rPr>
          <w:b/>
          <w:bCs/>
          <w:lang w:val="en-US"/>
        </w:rPr>
        <w:t xml:space="preserve"> </w:t>
      </w:r>
      <w:r w:rsidR="00EB5FFC">
        <w:rPr>
          <w:b/>
          <w:bCs/>
          <w:lang w:val="en-US"/>
        </w:rPr>
        <w:t>Peace</w:t>
      </w:r>
      <w:r w:rsidR="00EB5FFC">
        <w:rPr>
          <w:lang w:val="en-US"/>
        </w:rPr>
        <w:t xml:space="preserve"> i</w:t>
      </w:r>
      <w:r w:rsidR="00E865AD">
        <w:rPr>
          <w:lang w:val="en-US"/>
        </w:rPr>
        <w:t>s</w:t>
      </w:r>
      <w:r w:rsidR="00EB5FFC">
        <w:rPr>
          <w:lang w:val="en-US"/>
        </w:rPr>
        <w:t xml:space="preserve"> essential</w:t>
      </w:r>
      <w:r w:rsidR="00E865AD">
        <w:rPr>
          <w:lang w:val="en-US"/>
        </w:rPr>
        <w:t xml:space="preserve"> for the development,stability and security of Nigeria and citizens(individuals)</w:t>
      </w:r>
      <w:r w:rsidR="0073367E">
        <w:rPr>
          <w:lang w:val="en-US"/>
        </w:rPr>
        <w:t xml:space="preserve">. Aware of critical centrality within the context of the state society and intergroup relations </w:t>
      </w:r>
      <w:r w:rsidR="002915B7">
        <w:rPr>
          <w:lang w:val="en-US"/>
        </w:rPr>
        <w:t xml:space="preserve">in Nigeria,measures </w:t>
      </w:r>
      <w:r w:rsidR="008F2BA0">
        <w:rPr>
          <w:lang w:val="en-US"/>
        </w:rPr>
        <w:t xml:space="preserve">and processes must </w:t>
      </w:r>
      <w:r w:rsidR="00217BB5">
        <w:rPr>
          <w:lang w:val="en-US"/>
        </w:rPr>
        <w:t xml:space="preserve">constantly be undertaken towards sustaining peace in the country. As a maturing democracy </w:t>
      </w:r>
      <w:r w:rsidR="0041590F">
        <w:rPr>
          <w:lang w:val="en-US"/>
        </w:rPr>
        <w:t xml:space="preserve">with huge socio-cultural and religious diversity,peace is </w:t>
      </w:r>
      <w:r w:rsidR="00A80373">
        <w:rPr>
          <w:lang w:val="en-US"/>
        </w:rPr>
        <w:t>sine-qua-non that is,it is an essential condition for democracy consolidation,</w:t>
      </w:r>
      <w:r w:rsidR="00EB23FF">
        <w:rPr>
          <w:lang w:val="en-US"/>
        </w:rPr>
        <w:t xml:space="preserve">effective security management and development. This is done towards providing holistic </w:t>
      </w:r>
      <w:r w:rsidR="008005C0">
        <w:rPr>
          <w:lang w:val="en-US"/>
        </w:rPr>
        <w:t>and evidence-based</w:t>
      </w:r>
      <w:r w:rsidR="00C20F55">
        <w:rPr>
          <w:lang w:val="en-US"/>
        </w:rPr>
        <w:t xml:space="preserve"> recommendations to Government and other critical stake holders for the sustenance of peace.</w:t>
      </w:r>
    </w:p>
    <w:p w:rsidR="00C20F55" w:rsidRDefault="00E71F55" w:rsidP="00B5445D">
      <w:pPr>
        <w:spacing w:before="240"/>
        <w:ind w:firstLine="720"/>
        <w:rPr>
          <w:lang w:val="en-US"/>
        </w:rPr>
      </w:pPr>
      <w:r>
        <w:rPr>
          <w:lang w:val="en-US"/>
        </w:rPr>
        <w:t>In the North-central,</w:t>
      </w:r>
      <w:r w:rsidR="003B72F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C23852">
        <w:rPr>
          <w:lang w:val="en-US"/>
        </w:rPr>
        <w:t>zone is described</w:t>
      </w:r>
      <w:r w:rsidR="00EC123C">
        <w:rPr>
          <w:lang w:val="en-US"/>
        </w:rPr>
        <w:t xml:space="preserve"> </w:t>
      </w:r>
      <w:r w:rsidR="00C23852">
        <w:rPr>
          <w:lang w:val="en-US"/>
        </w:rPr>
        <w:t>as being well-endowed by nature with very rich vegetation and provides a lot o</w:t>
      </w:r>
      <w:r w:rsidR="003D3608">
        <w:rPr>
          <w:lang w:val="en-US"/>
        </w:rPr>
        <w:t xml:space="preserve">f  </w:t>
      </w:r>
      <w:r w:rsidR="00C23852">
        <w:rPr>
          <w:lang w:val="en-US"/>
        </w:rPr>
        <w:t>attraction</w:t>
      </w:r>
      <w:r w:rsidR="003D3608">
        <w:rPr>
          <w:lang w:val="en-US"/>
        </w:rPr>
        <w:t xml:space="preserve"> </w:t>
      </w:r>
      <w:r w:rsidR="00FF341F">
        <w:rPr>
          <w:lang w:val="en-US"/>
        </w:rPr>
        <w:t xml:space="preserve">to </w:t>
      </w:r>
      <w:r w:rsidR="00C23852">
        <w:rPr>
          <w:lang w:val="en-US"/>
        </w:rPr>
        <w:t xml:space="preserve">the transhumance herders </w:t>
      </w:r>
      <w:r w:rsidR="003B72FC">
        <w:rPr>
          <w:lang w:val="en-US"/>
        </w:rPr>
        <w:t>from the northern states of the country as well as from neighbouring</w:t>
      </w:r>
      <w:r w:rsidR="001061DE">
        <w:rPr>
          <w:lang w:val="en-US"/>
        </w:rPr>
        <w:t xml:space="preserve"> countries in the adjourning sub-regions of West Africa and Central Africa including Cameroon,Niger,Chad,</w:t>
      </w:r>
      <w:r w:rsidR="00A37167">
        <w:rPr>
          <w:lang w:val="en-US"/>
        </w:rPr>
        <w:t xml:space="preserve">Mali,Senegal among others. This zone marked </w:t>
      </w:r>
      <w:r w:rsidR="004B7AC1">
        <w:rPr>
          <w:lang w:val="en-US"/>
        </w:rPr>
        <w:t xml:space="preserve">ecological diversity and climatic contracts along with diverse biophysical characteristics </w:t>
      </w:r>
      <w:r w:rsidR="009767F8">
        <w:rPr>
          <w:lang w:val="en-US"/>
        </w:rPr>
        <w:t>and other conditions. The conflicts in that place have been mainly resource</w:t>
      </w:r>
      <w:r w:rsidR="00442597">
        <w:rPr>
          <w:lang w:val="en-US"/>
        </w:rPr>
        <w:t xml:space="preserve">-based and identity-driven in nature. These conflicts </w:t>
      </w:r>
      <w:r w:rsidR="00B979AC">
        <w:rPr>
          <w:lang w:val="en-US"/>
        </w:rPr>
        <w:t xml:space="preserve">become violently expressed in contexts of </w:t>
      </w:r>
      <w:r w:rsidR="00C80334">
        <w:rPr>
          <w:lang w:val="en-US"/>
        </w:rPr>
        <w:t>religious,ethno-religious,indigene-</w:t>
      </w:r>
      <w:r w:rsidR="00EE55EC">
        <w:rPr>
          <w:lang w:val="en-US"/>
        </w:rPr>
        <w:t xml:space="preserve">settler,chieftaincy,land and boundary </w:t>
      </w:r>
      <w:r w:rsidR="00E06E3F">
        <w:rPr>
          <w:lang w:val="en-US"/>
        </w:rPr>
        <w:t xml:space="preserve">struggles. The latest occurrence </w:t>
      </w:r>
      <w:r w:rsidR="005E5434">
        <w:rPr>
          <w:lang w:val="en-US"/>
        </w:rPr>
        <w:t xml:space="preserve">of intense herders-farmers conflicts,and the associated problems of cattle-rustling and other forms of criminality driven by informal networks </w:t>
      </w:r>
      <w:r w:rsidR="004820EF">
        <w:rPr>
          <w:lang w:val="en-US"/>
        </w:rPr>
        <w:t>signify the economically induced nature of conflicts in the zone.</w:t>
      </w:r>
    </w:p>
    <w:p w:rsidR="00B5445D" w:rsidRDefault="00AF272C" w:rsidP="00B5445D">
      <w:pPr>
        <w:spacing w:before="240"/>
        <w:ind w:firstLine="720"/>
        <w:rPr>
          <w:lang w:val="en-US"/>
        </w:rPr>
      </w:pPr>
      <w:r>
        <w:rPr>
          <w:lang w:val="en-US"/>
        </w:rPr>
        <w:t xml:space="preserve">Nevertheless,the protraction and impact of the conflict on agricultural production should be seen as a source of research and policy </w:t>
      </w:r>
      <w:r w:rsidR="003754B7">
        <w:rPr>
          <w:lang w:val="en-US"/>
        </w:rPr>
        <w:t>concern by scholars and policy markers.</w:t>
      </w:r>
    </w:p>
    <w:p w:rsidR="003754B7" w:rsidRDefault="003754B7" w:rsidP="00B5445D">
      <w:pPr>
        <w:spacing w:before="240"/>
        <w:ind w:firstLine="720"/>
        <w:rPr>
          <w:lang w:val="en-US"/>
        </w:rPr>
      </w:pPr>
      <w:r>
        <w:rPr>
          <w:lang w:val="en-US"/>
        </w:rPr>
        <w:t xml:space="preserve">In the North-East </w:t>
      </w:r>
      <w:r w:rsidR="00B65F33">
        <w:rPr>
          <w:lang w:val="en-US"/>
        </w:rPr>
        <w:t xml:space="preserve">zone,political the region has been described in the field of report </w:t>
      </w:r>
      <w:r w:rsidR="00360DBE">
        <w:rPr>
          <w:lang w:val="en-US"/>
        </w:rPr>
        <w:t xml:space="preserve">as very active and sometimes out rightly restive even before the escalation of the Boko Haram cries. In addition,report of this zone has clearly </w:t>
      </w:r>
      <w:r w:rsidR="00FA03B5">
        <w:rPr>
          <w:lang w:val="en-US"/>
        </w:rPr>
        <w:t>situated the wider political economy of the entire region.</w:t>
      </w:r>
    </w:p>
    <w:p w:rsidR="00E203F7" w:rsidRDefault="00FA03B5" w:rsidP="00E203F7">
      <w:pPr>
        <w:spacing w:before="240"/>
        <w:ind w:firstLine="720"/>
        <w:rPr>
          <w:lang w:val="en-US"/>
        </w:rPr>
      </w:pPr>
      <w:r>
        <w:rPr>
          <w:lang w:val="en-US"/>
        </w:rPr>
        <w:t>In the South-East zone captures the pertinent scen</w:t>
      </w:r>
      <w:r w:rsidR="00E90C2D">
        <w:rPr>
          <w:lang w:val="en-US"/>
        </w:rPr>
        <w:t xml:space="preserve">arios and circumstances of human settlements therein. One of the effect of the accentuation of internal </w:t>
      </w:r>
      <w:r w:rsidR="005D546C">
        <w:rPr>
          <w:lang w:val="en-US"/>
        </w:rPr>
        <w:t xml:space="preserve">migration. Since the post-civil war period,making the zone to be increasingly multi-ethnic </w:t>
      </w:r>
      <w:r w:rsidR="00C62A70">
        <w:rPr>
          <w:lang w:val="en-US"/>
        </w:rPr>
        <w:t>and multi-cultural</w:t>
      </w:r>
      <w:r w:rsidR="00D708F6">
        <w:rPr>
          <w:lang w:val="fr-FR"/>
        </w:rPr>
        <w:t xml:space="preserve">,especially </w:t>
      </w:r>
      <w:r w:rsidR="00280B58">
        <w:rPr>
          <w:lang w:val="fr-FR"/>
        </w:rPr>
        <w:t>in the major urban centres such as Aba,</w:t>
      </w:r>
      <w:r w:rsidR="00F74949">
        <w:rPr>
          <w:lang w:val="fr-FR"/>
        </w:rPr>
        <w:t xml:space="preserve">Enugu,Owerri,Onitsha,Awka and others. The </w:t>
      </w:r>
      <w:proofErr w:type="spellStart"/>
      <w:r w:rsidR="00F74949">
        <w:rPr>
          <w:lang w:val="fr-FR"/>
        </w:rPr>
        <w:t>zon</w:t>
      </w:r>
      <w:proofErr w:type="spellEnd"/>
      <w:r w:rsidR="00F74949">
        <w:rPr>
          <w:lang w:val="en-US"/>
        </w:rPr>
        <w:t>e’</w:t>
      </w:r>
      <w:r w:rsidR="007F2B9B">
        <w:rPr>
          <w:lang w:val="en-US"/>
        </w:rPr>
        <w:t xml:space="preserve">s </w:t>
      </w:r>
      <w:r w:rsidR="00F45476">
        <w:rPr>
          <w:lang w:val="en-US"/>
        </w:rPr>
        <w:t xml:space="preserve">endowment and opportunities in agriculture,trade and commerce,have also </w:t>
      </w:r>
      <w:r w:rsidR="00377972">
        <w:rPr>
          <w:lang w:val="en-US"/>
        </w:rPr>
        <w:t xml:space="preserve">been major attraction to people </w:t>
      </w:r>
      <w:r w:rsidR="00B44D11">
        <w:rPr>
          <w:lang w:val="en-US"/>
        </w:rPr>
        <w:t xml:space="preserve">of diverse ethnic </w:t>
      </w:r>
      <w:r w:rsidR="004E2676">
        <w:rPr>
          <w:lang w:val="en-US"/>
        </w:rPr>
        <w:t>and cultural backgrounds,from across the country.</w:t>
      </w:r>
    </w:p>
    <w:p w:rsidR="00B970FD" w:rsidRDefault="004E2676" w:rsidP="00E203F7">
      <w:pPr>
        <w:spacing w:before="240"/>
        <w:ind w:firstLine="720"/>
        <w:rPr>
          <w:lang w:val="en-US"/>
        </w:rPr>
      </w:pPr>
      <w:r>
        <w:rPr>
          <w:lang w:val="en-US"/>
        </w:rPr>
        <w:t>Necessarily</w:t>
      </w:r>
      <w:r w:rsidR="00E163C3">
        <w:rPr>
          <w:lang w:val="en-US"/>
        </w:rPr>
        <w:t xml:space="preserve">,the growing urbanization and </w:t>
      </w:r>
      <w:r w:rsidR="00546238">
        <w:rPr>
          <w:lang w:val="en-US"/>
        </w:rPr>
        <w:t xml:space="preserve">multiculturism have further had </w:t>
      </w:r>
      <w:r w:rsidR="005012B6">
        <w:rPr>
          <w:lang w:val="en-US"/>
        </w:rPr>
        <w:t xml:space="preserve">impacts on the conflict climate on the various state within the </w:t>
      </w:r>
      <w:r w:rsidR="00F66B0F">
        <w:rPr>
          <w:lang w:val="en-US"/>
        </w:rPr>
        <w:t xml:space="preserve">zone. In addition,rapid urbanization </w:t>
      </w:r>
      <w:r w:rsidR="00301BA7">
        <w:rPr>
          <w:lang w:val="en-US"/>
        </w:rPr>
        <w:t>and high population density in major cities and towns</w:t>
      </w:r>
      <w:r w:rsidR="001E6EC4">
        <w:rPr>
          <w:lang w:val="en-US"/>
        </w:rPr>
        <w:t xml:space="preserve"> in </w:t>
      </w:r>
      <w:r w:rsidR="00301BA7">
        <w:rPr>
          <w:lang w:val="en-US"/>
        </w:rPr>
        <w:t xml:space="preserve">the </w:t>
      </w:r>
      <w:r w:rsidR="001E6EC4">
        <w:rPr>
          <w:lang w:val="en-US"/>
        </w:rPr>
        <w:t xml:space="preserve">zone have also lead to </w:t>
      </w:r>
      <w:r w:rsidR="005E612A">
        <w:rPr>
          <w:lang w:val="en-US"/>
        </w:rPr>
        <w:t xml:space="preserve">challenges to inadequate </w:t>
      </w:r>
      <w:r w:rsidR="00E836FB">
        <w:rPr>
          <w:lang w:val="en-US"/>
        </w:rPr>
        <w:t>infrastructure</w:t>
      </w:r>
      <w:r w:rsidR="00E836FB">
        <w:rPr>
          <w:lang w:val="fr-FR"/>
        </w:rPr>
        <w:t>,</w:t>
      </w:r>
      <w:r w:rsidR="00E836FB">
        <w:rPr>
          <w:lang w:val="en-US"/>
        </w:rPr>
        <w:t>social services,leading</w:t>
      </w:r>
      <w:r w:rsidR="0029669D">
        <w:rPr>
          <w:lang w:val="en-US"/>
        </w:rPr>
        <w:t xml:space="preserve"> to a whole </w:t>
      </w:r>
      <w:r w:rsidR="00F577E9">
        <w:rPr>
          <w:lang w:val="en-US"/>
        </w:rPr>
        <w:t xml:space="preserve">range of social,political security and conflict-inducing </w:t>
      </w:r>
      <w:r w:rsidR="00574E2B">
        <w:rPr>
          <w:lang w:val="en-US"/>
        </w:rPr>
        <w:t xml:space="preserve">issues,including </w:t>
      </w:r>
      <w:r w:rsidR="00610AC1">
        <w:rPr>
          <w:lang w:val="en-US"/>
        </w:rPr>
        <w:t>congestion,intercommunal and inter-ethnic competitio</w:t>
      </w:r>
      <w:r w:rsidR="00403DE7">
        <w:rPr>
          <w:lang w:val="en-US"/>
        </w:rPr>
        <w:t>n,employment,cultism,criminality,etc.</w:t>
      </w:r>
    </w:p>
    <w:p w:rsidR="00FA03B5" w:rsidRDefault="00605638" w:rsidP="00E203F7">
      <w:pPr>
        <w:spacing w:before="240"/>
        <w:ind w:firstLine="720"/>
        <w:rPr>
          <w:lang w:val="en-US"/>
        </w:rPr>
      </w:pPr>
      <w:r>
        <w:rPr>
          <w:lang w:val="en-US"/>
        </w:rPr>
        <w:t xml:space="preserve">The South-South zone was </w:t>
      </w:r>
      <w:r w:rsidR="006A10AE">
        <w:rPr>
          <w:lang w:val="en-US"/>
        </w:rPr>
        <w:t xml:space="preserve">craves out from the former Easten </w:t>
      </w:r>
      <w:r w:rsidR="003C5615">
        <w:rPr>
          <w:lang w:val="en-US"/>
        </w:rPr>
        <w:t xml:space="preserve">and the Mid-West regions in 1967. This was a fallout of the Nigeria civil war and the agitation by the southern minorities </w:t>
      </w:r>
      <w:r w:rsidR="00F61181">
        <w:rPr>
          <w:lang w:val="en-US"/>
        </w:rPr>
        <w:t xml:space="preserve">for their </w:t>
      </w:r>
      <w:r w:rsidR="00DA68F5">
        <w:rPr>
          <w:lang w:val="en-US"/>
        </w:rPr>
        <w:t>own separate identities from the major ethnic groups. The south-</w:t>
      </w:r>
      <w:r w:rsidR="008A6283">
        <w:rPr>
          <w:lang w:val="en-US"/>
        </w:rPr>
        <w:t xml:space="preserve">south zone began to take its present political shape through subsequent exercise  in the states </w:t>
      </w:r>
      <w:r w:rsidR="007D7FD7">
        <w:rPr>
          <w:lang w:val="en-US"/>
        </w:rPr>
        <w:t xml:space="preserve">creation that were engineered by </w:t>
      </w:r>
      <w:r w:rsidR="009E4D80">
        <w:rPr>
          <w:lang w:val="en-US"/>
        </w:rPr>
        <w:t>the Babangida and the Abacha military r</w:t>
      </w:r>
      <w:r w:rsidR="009E4D80">
        <w:rPr>
          <w:lang w:val="fr-FR"/>
        </w:rPr>
        <w:t>é</w:t>
      </w:r>
      <w:proofErr w:type="spellStart"/>
      <w:r w:rsidR="009E4D80">
        <w:rPr>
          <w:lang w:val="en-US"/>
        </w:rPr>
        <w:t>gime</w:t>
      </w:r>
      <w:r w:rsidR="00377249">
        <w:rPr>
          <w:lang w:val="en-US"/>
        </w:rPr>
        <w:t>s</w:t>
      </w:r>
      <w:proofErr w:type="spellEnd"/>
      <w:r w:rsidR="00377249">
        <w:rPr>
          <w:lang w:val="en-US"/>
        </w:rPr>
        <w:t>. Five of the six states in the south</w:t>
      </w:r>
      <w:r w:rsidR="002642C1">
        <w:rPr>
          <w:lang w:val="en-US"/>
        </w:rPr>
        <w:t xml:space="preserve">-south zone, Akwa </w:t>
      </w:r>
      <w:r w:rsidR="002642C1">
        <w:rPr>
          <w:lang w:val="en-US"/>
        </w:rPr>
        <w:lastRenderedPageBreak/>
        <w:t xml:space="preserve">Ibom,Rivers,Delta,Baylesa, and </w:t>
      </w:r>
      <w:proofErr w:type="spellStart"/>
      <w:r w:rsidR="002642C1">
        <w:rPr>
          <w:lang w:val="en-US"/>
        </w:rPr>
        <w:t>Edo</w:t>
      </w:r>
      <w:proofErr w:type="spellEnd"/>
      <w:r w:rsidR="002642C1">
        <w:rPr>
          <w:lang w:val="en-US"/>
        </w:rPr>
        <w:t xml:space="preserve"> states contribute</w:t>
      </w:r>
      <w:r w:rsidR="00D95736">
        <w:rPr>
          <w:lang w:val="en-US"/>
        </w:rPr>
        <w:t xml:space="preserve">s about ninety percent of oil production in the country. These five states contribute to 80-90% </w:t>
      </w:r>
      <w:r w:rsidR="006D2C34">
        <w:rPr>
          <w:lang w:val="en-US"/>
        </w:rPr>
        <w:t>of Nigeria’s total earnings from oil.</w:t>
      </w:r>
    </w:p>
    <w:p w:rsidR="006D2C34" w:rsidRDefault="006D2C34" w:rsidP="00E203F7">
      <w:pPr>
        <w:spacing w:before="240"/>
        <w:ind w:firstLine="720"/>
        <w:rPr>
          <w:lang w:val="en-US"/>
        </w:rPr>
      </w:pPr>
      <w:r>
        <w:rPr>
          <w:lang w:val="en-US"/>
        </w:rPr>
        <w:t xml:space="preserve">The reports of the South-West zone </w:t>
      </w:r>
      <w:r w:rsidR="0008574E">
        <w:rPr>
          <w:lang w:val="en-US"/>
        </w:rPr>
        <w:t>represents the types,caused,dimensions,action period covered. For instance,</w:t>
      </w:r>
      <w:r w:rsidR="000C781B">
        <w:rPr>
          <w:lang w:val="en-US"/>
        </w:rPr>
        <w:t>also in th</w:t>
      </w:r>
      <w:r w:rsidR="00694ACC">
        <w:rPr>
          <w:lang w:val="en-US"/>
        </w:rPr>
        <w:t xml:space="preserve">e </w:t>
      </w:r>
      <w:r w:rsidR="005D7D5D">
        <w:rPr>
          <w:lang w:val="en-US"/>
        </w:rPr>
        <w:t xml:space="preserve">zone,the reported frictions and clashes between herders and the farmers were generally </w:t>
      </w:r>
      <w:r w:rsidR="00C616C0">
        <w:rPr>
          <w:lang w:val="en-US"/>
        </w:rPr>
        <w:t>highlighted as a result of contemporary security and economic challenges</w:t>
      </w:r>
      <w:r w:rsidR="00447410">
        <w:rPr>
          <w:lang w:val="en-US"/>
        </w:rPr>
        <w:t xml:space="preserve">,like the proliferation of small arms and light weapons as well </w:t>
      </w:r>
      <w:r w:rsidR="00E50B0B">
        <w:rPr>
          <w:lang w:val="en-US"/>
        </w:rPr>
        <w:t>as the compulsion by the herders to progressively push inland.</w:t>
      </w:r>
    </w:p>
    <w:p w:rsidR="00541E3B" w:rsidRDefault="00C24FA0" w:rsidP="00E203F7">
      <w:pPr>
        <w:spacing w:before="240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655BD8">
        <w:rPr>
          <w:b/>
          <w:bCs/>
          <w:lang w:val="en-US"/>
        </w:rPr>
        <w:t>MPACT OF CONFLICT IN SOUTH-EAST STATES</w:t>
      </w:r>
    </w:p>
    <w:p w:rsidR="00655BD8" w:rsidRDefault="0075015F" w:rsidP="00655BD8">
      <w:pPr>
        <w:pStyle w:val="ListParagraph"/>
        <w:numPr>
          <w:ilvl w:val="0"/>
          <w:numId w:val="1"/>
        </w:numPr>
        <w:spacing w:before="240"/>
        <w:rPr>
          <w:lang w:val="en-US"/>
        </w:rPr>
      </w:pPr>
      <w:r>
        <w:rPr>
          <w:lang w:val="en-US"/>
        </w:rPr>
        <w:t xml:space="preserve">The general </w:t>
      </w:r>
      <w:r w:rsidR="00F714DC">
        <w:rPr>
          <w:lang w:val="en-US"/>
        </w:rPr>
        <w:t>experience of stag</w:t>
      </w:r>
      <w:r w:rsidR="006364FE">
        <w:rPr>
          <w:lang w:val="en-US"/>
        </w:rPr>
        <w:t>nant growth/lack of development.</w:t>
      </w:r>
    </w:p>
    <w:p w:rsidR="006364FE" w:rsidRDefault="006364FE" w:rsidP="00655BD8">
      <w:pPr>
        <w:pStyle w:val="ListParagraph"/>
        <w:numPr>
          <w:ilvl w:val="0"/>
          <w:numId w:val="1"/>
        </w:numPr>
        <w:spacing w:before="240"/>
        <w:rPr>
          <w:lang w:val="en-US"/>
        </w:rPr>
      </w:pPr>
      <w:r>
        <w:rPr>
          <w:lang w:val="en-US"/>
        </w:rPr>
        <w:t xml:space="preserve">It has sent wrong </w:t>
      </w:r>
      <w:r w:rsidR="001E70D2">
        <w:rPr>
          <w:lang w:val="en-US"/>
        </w:rPr>
        <w:t xml:space="preserve">signals and conveyed the wrong social values to the community youths </w:t>
      </w:r>
    </w:p>
    <w:p w:rsidR="001A2E35" w:rsidRDefault="001E70D2" w:rsidP="00655BD8">
      <w:pPr>
        <w:pStyle w:val="ListParagraph"/>
        <w:numPr>
          <w:ilvl w:val="0"/>
          <w:numId w:val="1"/>
        </w:numPr>
        <w:spacing w:before="240"/>
        <w:rPr>
          <w:lang w:val="en-US"/>
        </w:rPr>
      </w:pPr>
      <w:r>
        <w:rPr>
          <w:lang w:val="en-US"/>
        </w:rPr>
        <w:t xml:space="preserve">The attendant fear and physiological </w:t>
      </w:r>
      <w:r w:rsidR="00CE7E27">
        <w:rPr>
          <w:lang w:val="en-US"/>
        </w:rPr>
        <w:t>disturbances,especially the fear of herders.</w:t>
      </w:r>
    </w:p>
    <w:p w:rsidR="009F329C" w:rsidRDefault="009F329C" w:rsidP="009F329C">
      <w:pPr>
        <w:spacing w:before="240"/>
        <w:rPr>
          <w:lang w:val="en-US"/>
        </w:rPr>
      </w:pPr>
    </w:p>
    <w:p w:rsidR="009F329C" w:rsidRDefault="009F329C" w:rsidP="009F329C">
      <w:pPr>
        <w:spacing w:before="240"/>
        <w:ind w:left="720"/>
        <w:rPr>
          <w:b/>
          <w:bCs/>
          <w:lang w:val="en-US"/>
        </w:rPr>
      </w:pPr>
      <w:r>
        <w:rPr>
          <w:b/>
          <w:bCs/>
          <w:lang w:val="en-US"/>
        </w:rPr>
        <w:t xml:space="preserve">CAUSES </w:t>
      </w:r>
      <w:r w:rsidR="00C47700">
        <w:rPr>
          <w:b/>
          <w:bCs/>
          <w:lang w:val="en-US"/>
        </w:rPr>
        <w:t xml:space="preserve">OF CONFLICT </w:t>
      </w:r>
    </w:p>
    <w:p w:rsidR="005A44D4" w:rsidRDefault="00C47700" w:rsidP="00C47700">
      <w:pPr>
        <w:spacing w:before="240"/>
        <w:rPr>
          <w:lang w:val="en-US"/>
        </w:rPr>
      </w:pPr>
      <w:r>
        <w:rPr>
          <w:lang w:val="en-US"/>
        </w:rPr>
        <w:t xml:space="preserve">A major cause of conflicts in the state’s as noted from </w:t>
      </w:r>
      <w:r w:rsidR="005A44D4">
        <w:rPr>
          <w:lang w:val="en-US"/>
        </w:rPr>
        <w:t>the LGA’s are the illegal encroachment of the herdsmen  in the farmlands thereby destroying farm produce and causing conflict</w:t>
      </w:r>
    </w:p>
    <w:p w:rsidR="00111026" w:rsidRDefault="005A44D4" w:rsidP="005A44D4">
      <w:pPr>
        <w:spacing w:before="240"/>
        <w:ind w:left="720"/>
        <w:rPr>
          <w:b/>
          <w:bCs/>
          <w:lang w:val="en-US"/>
        </w:rPr>
      </w:pPr>
      <w:r>
        <w:rPr>
          <w:b/>
          <w:bCs/>
          <w:lang w:val="en-US"/>
        </w:rPr>
        <w:t xml:space="preserve">CONCLUSION </w:t>
      </w:r>
    </w:p>
    <w:p w:rsidR="00C47700" w:rsidRDefault="00111026" w:rsidP="00111026">
      <w:pPr>
        <w:spacing w:before="240"/>
        <w:rPr>
          <w:lang w:val="en-US"/>
        </w:rPr>
      </w:pPr>
      <w:r>
        <w:rPr>
          <w:lang w:val="en-US"/>
        </w:rPr>
        <w:t xml:space="preserve">Nigeria dimensions of the conflict phenomenon </w:t>
      </w:r>
      <w:r w:rsidR="00013078">
        <w:rPr>
          <w:lang w:val="en-US"/>
        </w:rPr>
        <w:t>as developing nation,and an emerging political democracy and m</w:t>
      </w:r>
      <w:r w:rsidR="00462794">
        <w:rPr>
          <w:lang w:val="en-US"/>
        </w:rPr>
        <w:t xml:space="preserve">odel in the African continent. The development of </w:t>
      </w:r>
      <w:r w:rsidR="0001071B">
        <w:rPr>
          <w:lang w:val="en-US"/>
        </w:rPr>
        <w:t>competence on the rigorous and precise audit of the aggregate impact of indices of conflict</w:t>
      </w:r>
      <w:r w:rsidR="00427546">
        <w:rPr>
          <w:lang w:val="en-US"/>
        </w:rPr>
        <w:t>,the control and management of public information</w:t>
      </w:r>
      <w:r w:rsidR="00EF4832">
        <w:rPr>
          <w:lang w:val="en-US"/>
        </w:rPr>
        <w:t xml:space="preserve"> including the functional integration of the totality of key conflict </w:t>
      </w:r>
      <w:r w:rsidR="00EC5901">
        <w:rPr>
          <w:lang w:val="en-US"/>
        </w:rPr>
        <w:t>with appreciate media role</w:t>
      </w:r>
      <w:r w:rsidR="006F3FAE">
        <w:rPr>
          <w:lang w:val="en-US"/>
        </w:rPr>
        <w:t>s, the obvious gender imbalance,analysis of information on the multi-</w:t>
      </w:r>
      <w:r w:rsidR="00445EF0">
        <w:rPr>
          <w:lang w:val="en-US"/>
        </w:rPr>
        <w:t>dimensional variables of the phenomenon of conflict.</w:t>
      </w:r>
    </w:p>
    <w:p w:rsidR="00BB7EE7" w:rsidRDefault="00BB7EE7" w:rsidP="00BB7EE7">
      <w:pPr>
        <w:spacing w:before="240"/>
        <w:ind w:left="720"/>
        <w:rPr>
          <w:b/>
          <w:bCs/>
          <w:lang w:val="en-US"/>
        </w:rPr>
      </w:pPr>
      <w:r>
        <w:rPr>
          <w:b/>
          <w:bCs/>
          <w:lang w:val="en-US"/>
        </w:rPr>
        <w:t>REFERENCE</w:t>
      </w:r>
      <w:r w:rsidR="001E0A4B">
        <w:rPr>
          <w:b/>
          <w:bCs/>
          <w:lang w:val="en-US"/>
        </w:rPr>
        <w:t>S</w:t>
      </w:r>
    </w:p>
    <w:p w:rsidR="004775DA" w:rsidRDefault="008771FD" w:rsidP="001E0A4B">
      <w:pPr>
        <w:spacing w:before="240"/>
        <w:rPr>
          <w:lang w:val="en-US"/>
        </w:rPr>
      </w:pPr>
      <w:proofErr w:type="spellStart"/>
      <w:r>
        <w:rPr>
          <w:lang w:val="en-US"/>
        </w:rPr>
        <w:t>Adebawi,W</w:t>
      </w:r>
      <w:proofErr w:type="spellEnd"/>
      <w:r>
        <w:rPr>
          <w:lang w:val="en-US"/>
        </w:rPr>
        <w:t xml:space="preserve">. (2005): The carpenter’s revolt: youth violence </w:t>
      </w:r>
      <w:r w:rsidR="004775DA">
        <w:rPr>
          <w:lang w:val="en-US"/>
        </w:rPr>
        <w:t>and the reinvention of culture in Nigeria’. Journal of modern African studies.</w:t>
      </w:r>
    </w:p>
    <w:p w:rsidR="004775DA" w:rsidRDefault="00E64362" w:rsidP="001E0A4B">
      <w:pPr>
        <w:spacing w:before="240"/>
        <w:rPr>
          <w:lang w:val="en-US"/>
        </w:rPr>
      </w:pPr>
      <w:r>
        <w:rPr>
          <w:lang w:val="en-US"/>
        </w:rPr>
        <w:t>(Ed.) (2007). Social policy in sub-Saharan African co</w:t>
      </w:r>
      <w:r w:rsidR="000957C4">
        <w:rPr>
          <w:lang w:val="en-US"/>
        </w:rPr>
        <w:t xml:space="preserve">ntext. </w:t>
      </w:r>
      <w:proofErr w:type="spellStart"/>
      <w:r w:rsidR="000957C4">
        <w:rPr>
          <w:lang w:val="en-US"/>
        </w:rPr>
        <w:t>Basingskoke</w:t>
      </w:r>
      <w:proofErr w:type="spellEnd"/>
      <w:r w:rsidR="000957C4">
        <w:rPr>
          <w:lang w:val="en-US"/>
        </w:rPr>
        <w:t xml:space="preserve"> : </w:t>
      </w:r>
      <w:proofErr w:type="spellStart"/>
      <w:r w:rsidR="008E49F1">
        <w:rPr>
          <w:lang w:val="en-US"/>
        </w:rPr>
        <w:t>Palgrove</w:t>
      </w:r>
      <w:proofErr w:type="spellEnd"/>
      <w:r w:rsidR="008E49F1">
        <w:rPr>
          <w:lang w:val="en-US"/>
        </w:rPr>
        <w:t xml:space="preserve"> Macmillan.</w:t>
      </w:r>
    </w:p>
    <w:p w:rsidR="008E49F1" w:rsidRPr="008771FD" w:rsidRDefault="001F1306" w:rsidP="001E0A4B">
      <w:pPr>
        <w:spacing w:before="240"/>
        <w:rPr>
          <w:lang w:val="en-US"/>
        </w:rPr>
      </w:pPr>
      <w:r>
        <w:rPr>
          <w:lang w:val="en-US"/>
        </w:rPr>
        <w:t xml:space="preserve">(2011) “ </w:t>
      </w:r>
      <w:r w:rsidR="00D932B0">
        <w:rPr>
          <w:lang w:val="en-US"/>
        </w:rPr>
        <w:t>Oil endive economy and sexual liaisons in Nigeria’s Niger delta”</w:t>
      </w:r>
    </w:p>
    <w:p w:rsidR="001E0A4B" w:rsidRPr="00BB7EE7" w:rsidRDefault="001E0A4B" w:rsidP="00BB7EE7">
      <w:pPr>
        <w:spacing w:before="240"/>
        <w:ind w:left="720"/>
        <w:rPr>
          <w:b/>
          <w:bCs/>
          <w:lang w:val="en-US"/>
        </w:rPr>
      </w:pPr>
    </w:p>
    <w:sectPr w:rsidR="001E0A4B" w:rsidRPr="00BB7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2A61"/>
    <w:multiLevelType w:val="hybridMultilevel"/>
    <w:tmpl w:val="F8DCC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BA"/>
    <w:rsid w:val="0001071B"/>
    <w:rsid w:val="00013078"/>
    <w:rsid w:val="0008574E"/>
    <w:rsid w:val="000957C4"/>
    <w:rsid w:val="000C781B"/>
    <w:rsid w:val="001061DE"/>
    <w:rsid w:val="00111026"/>
    <w:rsid w:val="001A2E35"/>
    <w:rsid w:val="001D78B1"/>
    <w:rsid w:val="001E0A4B"/>
    <w:rsid w:val="001E6EC4"/>
    <w:rsid w:val="001E70D2"/>
    <w:rsid w:val="001F1306"/>
    <w:rsid w:val="00217BB5"/>
    <w:rsid w:val="002642C1"/>
    <w:rsid w:val="00280B58"/>
    <w:rsid w:val="002915B7"/>
    <w:rsid w:val="0029669D"/>
    <w:rsid w:val="00301BA7"/>
    <w:rsid w:val="00360DBE"/>
    <w:rsid w:val="003754B7"/>
    <w:rsid w:val="00377249"/>
    <w:rsid w:val="00377972"/>
    <w:rsid w:val="003B72FC"/>
    <w:rsid w:val="003C5615"/>
    <w:rsid w:val="003D3608"/>
    <w:rsid w:val="00403DE7"/>
    <w:rsid w:val="0041590F"/>
    <w:rsid w:val="00427546"/>
    <w:rsid w:val="00442468"/>
    <w:rsid w:val="00442597"/>
    <w:rsid w:val="00445EF0"/>
    <w:rsid w:val="00447410"/>
    <w:rsid w:val="00462794"/>
    <w:rsid w:val="004775DA"/>
    <w:rsid w:val="004820EF"/>
    <w:rsid w:val="004B7AC1"/>
    <w:rsid w:val="004C7EE6"/>
    <w:rsid w:val="004E2676"/>
    <w:rsid w:val="005012B6"/>
    <w:rsid w:val="00541E3B"/>
    <w:rsid w:val="00546238"/>
    <w:rsid w:val="00574801"/>
    <w:rsid w:val="00574E2B"/>
    <w:rsid w:val="005A44D4"/>
    <w:rsid w:val="005A64AA"/>
    <w:rsid w:val="005D546C"/>
    <w:rsid w:val="005D7D5D"/>
    <w:rsid w:val="005E5434"/>
    <w:rsid w:val="005E612A"/>
    <w:rsid w:val="00605638"/>
    <w:rsid w:val="00610AC1"/>
    <w:rsid w:val="006364FE"/>
    <w:rsid w:val="00655BD8"/>
    <w:rsid w:val="00694ACC"/>
    <w:rsid w:val="006A10AE"/>
    <w:rsid w:val="006B5340"/>
    <w:rsid w:val="006D2C34"/>
    <w:rsid w:val="006E66E9"/>
    <w:rsid w:val="006F3FAE"/>
    <w:rsid w:val="0073367E"/>
    <w:rsid w:val="0075015F"/>
    <w:rsid w:val="007A7E07"/>
    <w:rsid w:val="007C3B88"/>
    <w:rsid w:val="007D7FD7"/>
    <w:rsid w:val="007F2B9B"/>
    <w:rsid w:val="008005C0"/>
    <w:rsid w:val="008771FD"/>
    <w:rsid w:val="008A6283"/>
    <w:rsid w:val="008E49F1"/>
    <w:rsid w:val="008F2BA0"/>
    <w:rsid w:val="00905DBA"/>
    <w:rsid w:val="009767F8"/>
    <w:rsid w:val="009E4D80"/>
    <w:rsid w:val="009F329C"/>
    <w:rsid w:val="00A37167"/>
    <w:rsid w:val="00A80373"/>
    <w:rsid w:val="00AF272C"/>
    <w:rsid w:val="00B44D11"/>
    <w:rsid w:val="00B5445D"/>
    <w:rsid w:val="00B65F33"/>
    <w:rsid w:val="00B970FD"/>
    <w:rsid w:val="00B979AC"/>
    <w:rsid w:val="00BB7EE7"/>
    <w:rsid w:val="00C20F55"/>
    <w:rsid w:val="00C23852"/>
    <w:rsid w:val="00C24FA0"/>
    <w:rsid w:val="00C47700"/>
    <w:rsid w:val="00C616C0"/>
    <w:rsid w:val="00C62A70"/>
    <w:rsid w:val="00C80334"/>
    <w:rsid w:val="00CE7E27"/>
    <w:rsid w:val="00D708F6"/>
    <w:rsid w:val="00D932B0"/>
    <w:rsid w:val="00D95736"/>
    <w:rsid w:val="00DA68F5"/>
    <w:rsid w:val="00E00B31"/>
    <w:rsid w:val="00E06E3F"/>
    <w:rsid w:val="00E163C3"/>
    <w:rsid w:val="00E203F7"/>
    <w:rsid w:val="00E50B0B"/>
    <w:rsid w:val="00E64362"/>
    <w:rsid w:val="00E71F55"/>
    <w:rsid w:val="00E836FB"/>
    <w:rsid w:val="00E865AD"/>
    <w:rsid w:val="00E90C2D"/>
    <w:rsid w:val="00EB23FF"/>
    <w:rsid w:val="00EB3B38"/>
    <w:rsid w:val="00EB5FFC"/>
    <w:rsid w:val="00EC123C"/>
    <w:rsid w:val="00EC5901"/>
    <w:rsid w:val="00EE0424"/>
    <w:rsid w:val="00EE0C74"/>
    <w:rsid w:val="00EE55EC"/>
    <w:rsid w:val="00EF4832"/>
    <w:rsid w:val="00F45476"/>
    <w:rsid w:val="00F577E9"/>
    <w:rsid w:val="00F61181"/>
    <w:rsid w:val="00F66B0F"/>
    <w:rsid w:val="00F714DC"/>
    <w:rsid w:val="00F74949"/>
    <w:rsid w:val="00FA03B5"/>
    <w:rsid w:val="00FE3095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B0713"/>
  <w15:chartTrackingRefBased/>
  <w15:docId w15:val="{8CA3CA4F-E713-6247-B5CB-889A45A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odumuwagun mosunmola</dc:creator>
  <cp:keywords/>
  <dc:description/>
  <cp:lastModifiedBy>odumuwagun mosunmola</cp:lastModifiedBy>
  <cp:revision>2</cp:revision>
  <dcterms:created xsi:type="dcterms:W3CDTF">2020-11-29T10:53:00Z</dcterms:created>
  <dcterms:modified xsi:type="dcterms:W3CDTF">2020-11-29T10:53:00Z</dcterms:modified>
</cp:coreProperties>
</file>