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4DC7" w14:textId="5B008A44" w:rsidR="004E128F" w:rsidRDefault="00BF4B33" w:rsidP="004E128F">
      <w:pPr>
        <w:spacing w:after="0"/>
      </w:pPr>
      <w:r>
        <w:t>NAME: OKONKWO ELOCHUKWU EMMANUEL</w:t>
      </w:r>
    </w:p>
    <w:p w14:paraId="65A4BA2F" w14:textId="77777777" w:rsidR="004E128F" w:rsidRDefault="004E128F" w:rsidP="004E128F">
      <w:pPr>
        <w:spacing w:after="0"/>
      </w:pPr>
      <w:r>
        <w:t>DEPARTMENT: PHARMACY</w:t>
      </w:r>
      <w:bookmarkStart w:id="0" w:name="_GoBack"/>
      <w:bookmarkEnd w:id="0"/>
    </w:p>
    <w:p w14:paraId="7B8796AE" w14:textId="25B0B440" w:rsidR="004E128F" w:rsidRDefault="00BF4B33" w:rsidP="004E128F">
      <w:pPr>
        <w:spacing w:after="0"/>
      </w:pPr>
      <w:r>
        <w:t>MATRIC NO: 18/MHS07/037</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w:t>
      </w:r>
      <w:proofErr w:type="gramStart"/>
      <w:r>
        <w:t>“ The</w:t>
      </w:r>
      <w:proofErr w:type="gramEnd"/>
      <w: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 xml:space="preserve">Sometimes, due to their own </w:t>
      </w:r>
      <w:proofErr w:type="spellStart"/>
      <w:r>
        <w:t>self interest</w:t>
      </w:r>
      <w:proofErr w:type="spellEnd"/>
      <w:proofErr w:type="gramStart"/>
      <w:r>
        <w:t>,pressure</w:t>
      </w:r>
      <w:proofErr w:type="gramEnd"/>
      <w:r>
        <w:t xml:space="preserve"> is mounted to alter the direction of government decisions while not considering governments limited resources.</w:t>
      </w:r>
    </w:p>
    <w:p w14:paraId="72D88653" w14:textId="52B3E06F" w:rsidR="00153A1C" w:rsidRPr="00BF4B33" w:rsidRDefault="00153A1C" w:rsidP="00F04470">
      <w:pPr>
        <w:spacing w:after="0" w:line="240" w:lineRule="auto"/>
        <w:rPr>
          <w:b/>
        </w:rPr>
      </w:pPr>
      <w:r w:rsidRPr="00BF4B33">
        <w:rPr>
          <w:b/>
        </w:rP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Pr="00BF4B33" w:rsidRDefault="003E7981" w:rsidP="003E7981">
      <w:pPr>
        <w:rPr>
          <w:b/>
        </w:rPr>
      </w:pPr>
      <w:r w:rsidRPr="00BF4B33">
        <w:rPr>
          <w:b/>
        </w:rPr>
        <w:t>FUNCTIONS OF PRESSURE GROUPS</w:t>
      </w:r>
    </w:p>
    <w:p w14:paraId="3DE3B32C" w14:textId="6086FDD4" w:rsidR="003E7981" w:rsidRDefault="003E7981" w:rsidP="003E7981">
      <w:pPr>
        <w:pStyle w:val="ListParagraph"/>
        <w:numPr>
          <w:ilvl w:val="0"/>
          <w:numId w:val="3"/>
        </w:numPr>
      </w:pPr>
      <w:r>
        <w:t xml:space="preserve">Links Government to the People                                                                                                                                                                                                                                                                                                    </w:t>
      </w:r>
      <w:proofErr w:type="gramStart"/>
      <w:r w:rsidR="00F96447">
        <w:t>It</w:t>
      </w:r>
      <w:proofErr w:type="gramEnd"/>
      <w:r w:rsidR="00F96447">
        <w:t xml:space="preserve">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Pr="00BF4B33" w:rsidRDefault="00CA4227" w:rsidP="00CA4227">
      <w:pPr>
        <w:rPr>
          <w:b/>
        </w:rPr>
      </w:pPr>
      <w:r w:rsidRPr="00BF4B33">
        <w:rPr>
          <w:b/>
        </w:rP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Pr="00BF4B33" w:rsidRDefault="005C78C2" w:rsidP="00CA4227">
      <w:pPr>
        <w:rPr>
          <w:b/>
        </w:rPr>
      </w:pPr>
      <w:r w:rsidRPr="00BF4B33">
        <w:rPr>
          <w:b/>
        </w:rPr>
        <w:t>TYPES OF POLITICAL SOCIALISATION</w:t>
      </w:r>
    </w:p>
    <w:p w14:paraId="46918D0C" w14:textId="58974316" w:rsidR="005C78C2" w:rsidRDefault="005C78C2" w:rsidP="005C78C2">
      <w:pPr>
        <w:pStyle w:val="ListParagraph"/>
        <w:numPr>
          <w:ilvl w:val="0"/>
          <w:numId w:val="4"/>
        </w:numPr>
      </w:pPr>
      <w:r>
        <w:t xml:space="preserve">Direct and manifest </w:t>
      </w:r>
      <w:proofErr w:type="gramStart"/>
      <w:r w:rsidR="001E729D">
        <w:t>socialization :</w:t>
      </w:r>
      <w:proofErr w:type="gramEnd"/>
      <w:r w:rsidR="001E729D">
        <w:t xml:space="preserve">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w:t>
      </w:r>
      <w:proofErr w:type="gramStart"/>
      <w:r>
        <w:t>socialization :</w:t>
      </w:r>
      <w:proofErr w:type="gramEnd"/>
      <w:r>
        <w:t xml:space="preserve">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Pr="00BF4B33" w:rsidRDefault="00694ECE" w:rsidP="00F04470">
      <w:pPr>
        <w:spacing w:after="0"/>
        <w:rPr>
          <w:b/>
        </w:rPr>
      </w:pPr>
      <w:r w:rsidRPr="00BF4B33">
        <w:rPr>
          <w:b/>
        </w:rPr>
        <w:t>AGENCIES OF POLITICAL SOCIALISATION</w:t>
      </w:r>
    </w:p>
    <w:p w14:paraId="4F501F38" w14:textId="79D9CF2A" w:rsidR="00694ECE" w:rsidRDefault="00694ECE" w:rsidP="00694ECE">
      <w:pPr>
        <w:pStyle w:val="ListParagraph"/>
        <w:numPr>
          <w:ilvl w:val="0"/>
          <w:numId w:val="7"/>
        </w:numPr>
      </w:pPr>
      <w:r>
        <w:t xml:space="preserve">Agent of primary </w:t>
      </w:r>
      <w:proofErr w:type="gramStart"/>
      <w:r>
        <w:t>socialization :</w:t>
      </w:r>
      <w:proofErr w:type="gramEnd"/>
      <w:r>
        <w:t xml:space="preserve">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 xml:space="preserve">Agents of secondary </w:t>
      </w:r>
      <w:proofErr w:type="gramStart"/>
      <w:r>
        <w:t>socialization :</w:t>
      </w:r>
      <w:proofErr w:type="gramEnd"/>
      <w:r>
        <w:t xml:space="preserve"> political parties, trade unions, membership of clubs.</w:t>
      </w:r>
    </w:p>
    <w:p w14:paraId="087F27D0" w14:textId="11270BD7" w:rsidR="00694ECE" w:rsidRDefault="00694ECE" w:rsidP="00694ECE">
      <w:pPr>
        <w:pStyle w:val="ListParagraph"/>
        <w:ind w:left="710"/>
      </w:pPr>
    </w:p>
    <w:p w14:paraId="21FDF034" w14:textId="50F1ECB3" w:rsidR="00694ECE" w:rsidRPr="00BF4B33" w:rsidRDefault="00694ECE" w:rsidP="00694ECE">
      <w:pPr>
        <w:rPr>
          <w:b/>
        </w:rPr>
      </w:pPr>
      <w:r w:rsidRPr="00BF4B33">
        <w:rPr>
          <w:b/>
        </w:rP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Pr="00BF4B33" w:rsidRDefault="00B56D7B" w:rsidP="00B56D7B">
      <w:pPr>
        <w:rPr>
          <w:b/>
        </w:rPr>
      </w:pPr>
      <w:r w:rsidRPr="00BF4B33">
        <w:rPr>
          <w:b/>
        </w:rP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Pr="00BF4B33" w:rsidRDefault="00B56D7B" w:rsidP="00F04470">
      <w:pPr>
        <w:spacing w:after="0"/>
        <w:rPr>
          <w:b/>
        </w:rPr>
      </w:pPr>
      <w:r w:rsidRPr="00BF4B33">
        <w:rPr>
          <w:b/>
        </w:rPr>
        <w:t>FAMILY SOCIALISATION AND POLITICAL PARTICIPATION</w:t>
      </w:r>
    </w:p>
    <w:p w14:paraId="493F38EE" w14:textId="6E457649" w:rsidR="00B56D7B" w:rsidRDefault="00B56D7B" w:rsidP="00B56D7B">
      <w:pPr>
        <w:pStyle w:val="ListParagraph"/>
        <w:numPr>
          <w:ilvl w:val="0"/>
          <w:numId w:val="9"/>
        </w:numPr>
      </w:pPr>
      <w:r>
        <w:t xml:space="preserve">Authority patterns in the </w:t>
      </w:r>
      <w:proofErr w:type="gramStart"/>
      <w:r>
        <w:t>family :</w:t>
      </w:r>
      <w:proofErr w:type="gramEnd"/>
      <w:r>
        <w:t xml:space="preserve">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t xml:space="preserve">Influencing </w:t>
      </w:r>
      <w:proofErr w:type="gramStart"/>
      <w:r>
        <w:t>legislation :</w:t>
      </w:r>
      <w:proofErr w:type="gramEnd"/>
      <w:r>
        <w:t xml:space="preserve">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 xml:space="preserve">Pressure groups’ </w:t>
      </w:r>
      <w:proofErr w:type="gramStart"/>
      <w:r>
        <w:t>lobbying :</w:t>
      </w:r>
      <w:proofErr w:type="gramEnd"/>
      <w:r>
        <w:t xml:space="preserve">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65"/>
    <w:rsid w:val="000113F5"/>
    <w:rsid w:val="00112E72"/>
    <w:rsid w:val="00153A1C"/>
    <w:rsid w:val="001E729D"/>
    <w:rsid w:val="003454ED"/>
    <w:rsid w:val="003E7981"/>
    <w:rsid w:val="00465C8D"/>
    <w:rsid w:val="004E128F"/>
    <w:rsid w:val="00517265"/>
    <w:rsid w:val="005C78C2"/>
    <w:rsid w:val="00694ECE"/>
    <w:rsid w:val="007B7098"/>
    <w:rsid w:val="00987102"/>
    <w:rsid w:val="00AF3386"/>
    <w:rsid w:val="00B56D7B"/>
    <w:rsid w:val="00BF4B33"/>
    <w:rsid w:val="00CA4227"/>
    <w:rsid w:val="00EC6DE9"/>
    <w:rsid w:val="00F04470"/>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DELL</cp:lastModifiedBy>
  <cp:revision>3</cp:revision>
  <dcterms:created xsi:type="dcterms:W3CDTF">2020-11-30T19:53:00Z</dcterms:created>
  <dcterms:modified xsi:type="dcterms:W3CDTF">2020-11-30T21:47:00Z</dcterms:modified>
</cp:coreProperties>
</file>