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i/>
          <w:sz w:val="24"/>
          <w:szCs w:val="24"/>
          <w:u w:val="single"/>
          <w:lang w:val="en-US"/>
        </w:rPr>
      </w:pPr>
      <w:r>
        <w:rPr>
          <w:rFonts w:cs="Times New Roman" w:hAnsi="Times New Roman"/>
          <w:b/>
          <w:i/>
          <w:sz w:val="24"/>
          <w:szCs w:val="24"/>
          <w:u w:val="single"/>
          <w:lang w:val="en-US"/>
        </w:rPr>
        <w:t>JUSTICE  OGBONNA NNAOMA</w:t>
      </w:r>
    </w:p>
    <w:p>
      <w:pPr>
        <w:pStyle w:val="style0"/>
        <w:jc w:val="both"/>
        <w:rPr>
          <w:rFonts w:cs="Times New Roman" w:hAnsi="Times New Roman"/>
          <w:b/>
          <w:i/>
          <w:sz w:val="24"/>
          <w:szCs w:val="24"/>
          <w:u w:val="single"/>
          <w:lang w:val="en-US"/>
        </w:rPr>
      </w:pPr>
      <w:r>
        <w:rPr>
          <w:rFonts w:cs="Times New Roman" w:hAnsi="Times New Roman"/>
          <w:b/>
          <w:i/>
          <w:sz w:val="24"/>
          <w:szCs w:val="24"/>
          <w:u w:val="single"/>
          <w:lang w:val="en-US"/>
        </w:rPr>
        <w:t>19/MHS01/286</w:t>
      </w:r>
    </w:p>
    <w:p>
      <w:pPr>
        <w:pStyle w:val="style0"/>
        <w:jc w:val="both"/>
        <w:rPr>
          <w:rFonts w:ascii="Times New Roman" w:cs="Times New Roman" w:hAnsi="Times New Roman"/>
          <w:b/>
          <w:i/>
          <w:sz w:val="24"/>
          <w:szCs w:val="24"/>
          <w:u w:val="single"/>
        </w:rPr>
      </w:pPr>
      <w:r>
        <w:rPr>
          <w:rFonts w:cs="Times New Roman" w:hAnsi="Times New Roman"/>
          <w:b/>
          <w:i/>
          <w:sz w:val="24"/>
          <w:szCs w:val="24"/>
          <w:u w:val="single"/>
          <w:lang w:val="en-US"/>
        </w:rPr>
        <w:t>MBBS</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Chapter 15</w:t>
      </w:r>
    </w:p>
    <w:p>
      <w:pPr>
        <w:pStyle w:val="style0"/>
        <w:jc w:val="both"/>
        <w:rPr>
          <w:rFonts w:ascii="Times New Roman" w:cs="Times New Roman" w:hAnsi="Times New Roman"/>
          <w:b/>
          <w:sz w:val="24"/>
          <w:szCs w:val="24"/>
        </w:rPr>
      </w:pPr>
      <w:r>
        <w:rPr>
          <w:rFonts w:ascii="Times New Roman" w:cs="Times New Roman" w:hAnsi="Times New Roman"/>
          <w:b/>
          <w:sz w:val="24"/>
          <w:szCs w:val="24"/>
        </w:rPr>
        <w:t>An Overview of the Idea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w:t>
      </w:r>
      <w:r>
        <w:rPr>
          <w:rFonts w:ascii="Times New Roman" w:cs="Times New Roman" w:hAnsi="Times New Roman"/>
          <w:sz w:val="24"/>
          <w:szCs w:val="24"/>
        </w:rPr>
        <w:t>Anifowose</w:t>
      </w:r>
      <w:r>
        <w:rPr>
          <w:rFonts w:ascii="Times New Roman" w:cs="Times New Roman" w:hAnsi="Times New Roman"/>
          <w:sz w:val="24"/>
          <w:szCs w:val="24"/>
        </w:rPr>
        <w:t xml:space="preserv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pPr>
        <w:pStyle w:val="style0"/>
        <w:jc w:val="both"/>
        <w:rPr>
          <w:rFonts w:ascii="Times New Roman" w:cs="Times New Roman" w:hAnsi="Times New Roman"/>
          <w:b/>
          <w:sz w:val="24"/>
          <w:szCs w:val="24"/>
        </w:rPr>
      </w:pPr>
      <w:r>
        <w:rPr>
          <w:rFonts w:ascii="Times New Roman" w:cs="Times New Roman" w:hAnsi="Times New Roman"/>
          <w:b/>
          <w:sz w:val="24"/>
          <w:szCs w:val="24"/>
        </w:rPr>
        <w:t>Types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Interest Groups:</w:t>
      </w:r>
      <w:r>
        <w:rPr>
          <w:rFonts w:ascii="Times New Roman" w:cs="Times New Roman" w:hAnsi="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Cause Groups:</w:t>
      </w:r>
      <w:r>
        <w:rPr>
          <w:rFonts w:ascii="Times New Roman" w:cs="Times New Roman" w:hAnsi="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Insider Groups and Outsider Groups</w:t>
      </w:r>
      <w:r>
        <w:rPr>
          <w:rFonts w:ascii="Times New Roman" w:cs="Times New Roman" w:hAnsi="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Anomic Groups</w:t>
      </w:r>
      <w:r>
        <w:rPr>
          <w:rFonts w:ascii="Times New Roman" w:cs="Times New Roman" w:hAnsi="Times New Roman"/>
          <w:sz w:val="24"/>
          <w:szCs w:val="24"/>
        </w:rPr>
        <w:t xml:space="preserve">: Groups here have unpredictable actions and </w:t>
      </w:r>
      <w:r>
        <w:rPr>
          <w:rFonts w:ascii="Times New Roman" w:cs="Times New Roman" w:hAnsi="Times New Roman"/>
          <w:sz w:val="24"/>
          <w:szCs w:val="24"/>
        </w:rPr>
        <w:t>behaviour</w:t>
      </w:r>
      <w:r>
        <w:rPr>
          <w:rFonts w:ascii="Times New Roman" w:cs="Times New Roman" w:hAnsi="Times New Roman"/>
          <w:sz w:val="24"/>
          <w:szCs w:val="24"/>
        </w:rPr>
        <w:t xml:space="preserve"> as they work based on the moment and situation in the society. These groups are not guided by an appropriate behavioral style or rule, and they may sometimes act violently.</w:t>
      </w:r>
    </w:p>
    <w:p>
      <w:pPr>
        <w:pStyle w:val="style0"/>
        <w:jc w:val="both"/>
        <w:rPr>
          <w:rFonts w:ascii="Times New Roman" w:cs="Times New Roman" w:hAnsi="Times New Roman"/>
          <w:sz w:val="24"/>
          <w:szCs w:val="24"/>
        </w:rPr>
      </w:pPr>
      <w:r>
        <w:rPr>
          <w:rFonts w:ascii="Times New Roman" w:cs="Times New Roman" w:hAnsi="Times New Roman"/>
          <w:i/>
          <w:sz w:val="24"/>
          <w:szCs w:val="24"/>
          <w:u w:val="single"/>
        </w:rPr>
        <w:t>Association Groups and Non- Associational Groups:</w:t>
      </w:r>
      <w:r>
        <w:rPr>
          <w:rFonts w:ascii="Times New Roman" w:cs="Times New Roman" w:hAnsi="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w:t>
      </w:r>
      <w:r>
        <w:rPr>
          <w:rFonts w:ascii="Times New Roman" w:cs="Times New Roman" w:hAnsi="Times New Roman"/>
          <w:sz w:val="24"/>
          <w:szCs w:val="24"/>
        </w:rPr>
        <w:t>groups without a formal organization. Their arrangement and gathering are by virtue of kingship or even family attachment, social traditions, tribal or even race afflictions, just to mention few.</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Functions of Pressure Groups: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Links Government to the People:</w:t>
      </w:r>
      <w:r>
        <w:rPr>
          <w:rFonts w:ascii="Times New Roman" w:cs="Times New Roman" w:hAnsi="Times New Roman"/>
          <w:sz w:val="24"/>
          <w:szCs w:val="24"/>
        </w:rPr>
        <w:t xml:space="preserve"> One of the functions of pressure groups is that it serves as a link between the government of the day and the people it governs.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Serving as Sources of Information to Government</w:t>
      </w:r>
      <w:r>
        <w:rPr>
          <w:rFonts w:ascii="Times New Roman" w:cs="Times New Roman" w:hAnsi="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 xml:space="preserve">Promotes Participation </w:t>
      </w:r>
      <w:r>
        <w:rPr>
          <w:rFonts w:ascii="Times New Roman" w:cs="Times New Roman" w:hAnsi="Times New Roman"/>
          <w:sz w:val="24"/>
          <w:szCs w:val="24"/>
          <w:u w:val="single"/>
        </w:rPr>
        <w:t>of  Government</w:t>
      </w:r>
      <w:r>
        <w:rPr>
          <w:rFonts w:ascii="Times New Roman" w:cs="Times New Roman" w:hAnsi="Times New Roman"/>
          <w:sz w:val="24"/>
          <w:szCs w:val="24"/>
          <w:u w:val="single"/>
        </w:rPr>
        <w:t>:</w:t>
      </w:r>
      <w:r>
        <w:rPr>
          <w:rFonts w:ascii="Times New Roman" w:cs="Times New Roman" w:hAnsi="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Curtailing of Dictatorial Tendencies:</w:t>
      </w:r>
      <w:r>
        <w:rPr>
          <w:rFonts w:ascii="Times New Roman" w:cs="Times New Roman" w:hAnsi="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Promotion of the Interest of the Minority:</w:t>
      </w:r>
      <w:r>
        <w:rPr>
          <w:rFonts w:ascii="Times New Roman" w:cs="Times New Roman" w:hAnsi="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Influencing Legislative:</w:t>
      </w:r>
      <w:r>
        <w:rPr>
          <w:rFonts w:ascii="Times New Roman" w:cs="Times New Roman" w:hAnsi="Times New Roman"/>
          <w:sz w:val="24"/>
          <w:szCs w:val="24"/>
        </w:rPr>
        <w:t xml:space="preserve"> Another function of pressure groups is that they are instrumental in the mounting of pressure on the government so that it can implement policies that are to the benefits of citizens.</w:t>
      </w:r>
    </w:p>
    <w:p>
      <w:pPr>
        <w:pStyle w:val="style0"/>
        <w:jc w:val="both"/>
        <w:rPr>
          <w:rFonts w:ascii="Times New Roman" w:cs="Times New Roman" w:hAnsi="Times New Roman"/>
          <w:b/>
          <w:sz w:val="24"/>
          <w:szCs w:val="24"/>
        </w:rPr>
      </w:pPr>
      <w:r>
        <w:rPr>
          <w:rFonts w:ascii="Times New Roman" w:cs="Times New Roman" w:hAnsi="Times New Roman"/>
          <w:b/>
          <w:sz w:val="24"/>
          <w:szCs w:val="24"/>
        </w:rPr>
        <w:t>Pressure Groups’ Lobbying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Pressure groups may adopt a variety of strategies to achieve their goal, including lobbying elected officials. </w:t>
      </w:r>
      <w:r>
        <w:rPr>
          <w:rFonts w:ascii="Times New Roman" w:cs="Times New Roman" w:hAnsi="Times New Roman"/>
          <w:sz w:val="24"/>
          <w:szCs w:val="24"/>
        </w:rPr>
        <w:t>Media advocacy and direct political action.</w:t>
      </w:r>
      <w:r>
        <w:rPr>
          <w:rFonts w:ascii="Times New Roman" w:cs="Times New Roman" w:hAnsi="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pPr>
    </w:p>
    <w:bookmarkStart w:id="0" w:name="_GoBack"/>
    <w:bookmarkEnd w:id="0"/>
    <w:p>
      <w:pPr>
        <w:pStyle w:val="style0"/>
        <w:rPr/>
      </w:pPr>
    </w:p>
    <w:sectPr>
      <w:headerReference w:type="default" r:id="rId2"/>
      <w:pgSz w:w="12240" w:h="15840" w:orient="portrait"/>
      <w:pgMar w:top="540" w:right="1440" w:bottom="1440" w:left="144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e820edf5-7d1a-4739-8e8b-479e9203c52e"/>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753</Words>
  <Pages>3</Pages>
  <Characters>4171</Characters>
  <Application>WPS Office</Application>
  <DocSecurity>0</DocSecurity>
  <Paragraphs>31</Paragraphs>
  <ScaleCrop>false</ScaleCrop>
  <LinksUpToDate>false</LinksUpToDate>
  <CharactersWithSpaces>4913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2020-12-01T18:35:00Z</dcterms:created>
  <dc:creator>user</dc:creator>
  <lastModifiedBy>SM-A115F</lastModifiedBy>
  <dcterms:modified xsi:type="dcterms:W3CDTF">2020-12-01T19:04:06Z</dcterms:modified>
  <revision>1</revision>
</coreProperties>
</file>

<file path=docProps/custom.xml><?xml version="1.0" encoding="utf-8"?>
<Properties xmlns="http://schemas.openxmlformats.org/officeDocument/2006/custom-properties" xmlns:vt="http://schemas.openxmlformats.org/officeDocument/2006/docPropsVTypes"/>
</file>