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1917" w14:textId="17F37096" w:rsidR="00E373BE" w:rsidRPr="00E373BE" w:rsidRDefault="00E373BE" w:rsidP="00E373BE">
      <w:pPr>
        <w:spacing w:line="480" w:lineRule="auto"/>
        <w:rPr>
          <w:rFonts w:ascii="Times New Roman" w:hAnsi="Times New Roman" w:cs="Times New Roman"/>
          <w:b/>
          <w:bCs/>
          <w:sz w:val="36"/>
          <w:szCs w:val="36"/>
          <w:lang w:val="en-GB"/>
        </w:rPr>
      </w:pPr>
      <w:r w:rsidRPr="00E373BE">
        <w:rPr>
          <w:rFonts w:ascii="Times New Roman" w:hAnsi="Times New Roman" w:cs="Times New Roman"/>
          <w:b/>
          <w:bCs/>
          <w:sz w:val="36"/>
          <w:szCs w:val="36"/>
          <w:lang w:val="en-GB"/>
        </w:rPr>
        <w:t>NAME: OKPO JOY JERRY</w:t>
      </w:r>
    </w:p>
    <w:p w14:paraId="7132FC29" w14:textId="3A392B4F" w:rsidR="00E373BE" w:rsidRPr="00E373BE" w:rsidRDefault="00E373BE" w:rsidP="00E373BE">
      <w:pPr>
        <w:spacing w:line="480" w:lineRule="auto"/>
        <w:rPr>
          <w:rFonts w:ascii="Times New Roman" w:hAnsi="Times New Roman" w:cs="Times New Roman"/>
          <w:b/>
          <w:bCs/>
          <w:sz w:val="36"/>
          <w:szCs w:val="36"/>
          <w:lang w:val="en-GB"/>
        </w:rPr>
      </w:pPr>
      <w:r w:rsidRPr="00E373BE">
        <w:rPr>
          <w:rFonts w:ascii="Times New Roman" w:hAnsi="Times New Roman" w:cs="Times New Roman"/>
          <w:b/>
          <w:bCs/>
          <w:sz w:val="36"/>
          <w:szCs w:val="36"/>
          <w:lang w:val="en-GB"/>
        </w:rPr>
        <w:t xml:space="preserve">DEPARTEMENT: LAW </w:t>
      </w:r>
    </w:p>
    <w:p w14:paraId="3E3F4E44" w14:textId="5BCD49E7" w:rsidR="00E373BE" w:rsidRPr="00E373BE" w:rsidRDefault="00E373BE" w:rsidP="00E373BE">
      <w:pPr>
        <w:spacing w:line="480" w:lineRule="auto"/>
        <w:rPr>
          <w:rFonts w:ascii="Times New Roman" w:hAnsi="Times New Roman" w:cs="Times New Roman"/>
          <w:b/>
          <w:bCs/>
          <w:sz w:val="36"/>
          <w:szCs w:val="36"/>
          <w:lang w:val="en-GB"/>
        </w:rPr>
      </w:pPr>
      <w:r w:rsidRPr="00E373BE">
        <w:rPr>
          <w:rFonts w:ascii="Times New Roman" w:hAnsi="Times New Roman" w:cs="Times New Roman"/>
          <w:b/>
          <w:bCs/>
          <w:sz w:val="36"/>
          <w:szCs w:val="36"/>
          <w:lang w:val="en-GB"/>
        </w:rPr>
        <w:t>LEVEL: 200</w:t>
      </w:r>
    </w:p>
    <w:p w14:paraId="6D98FD94" w14:textId="318EDC40" w:rsidR="00E373BE" w:rsidRDefault="00E373BE" w:rsidP="00E373BE">
      <w:pPr>
        <w:spacing w:line="480" w:lineRule="auto"/>
        <w:rPr>
          <w:rFonts w:ascii="Times New Roman" w:hAnsi="Times New Roman" w:cs="Times New Roman"/>
          <w:b/>
          <w:bCs/>
          <w:sz w:val="36"/>
          <w:szCs w:val="36"/>
          <w:lang w:val="en-GB"/>
        </w:rPr>
      </w:pPr>
      <w:r w:rsidRPr="00E373BE">
        <w:rPr>
          <w:rFonts w:ascii="Times New Roman" w:hAnsi="Times New Roman" w:cs="Times New Roman"/>
          <w:b/>
          <w:bCs/>
          <w:sz w:val="36"/>
          <w:szCs w:val="36"/>
          <w:lang w:val="en-GB"/>
        </w:rPr>
        <w:t>MATRIC-NO: 19/LAW01/201</w:t>
      </w:r>
    </w:p>
    <w:p w14:paraId="50A43EAB" w14:textId="30872A26" w:rsidR="00E373BE" w:rsidRDefault="00E373BE" w:rsidP="00E373BE">
      <w:pPr>
        <w:spacing w:line="480" w:lineRule="auto"/>
        <w:rPr>
          <w:rFonts w:ascii="Times New Roman" w:hAnsi="Times New Roman" w:cs="Times New Roman"/>
          <w:b/>
          <w:bCs/>
          <w:sz w:val="36"/>
          <w:szCs w:val="36"/>
          <w:lang w:val="en-GB"/>
        </w:rPr>
      </w:pPr>
      <w:r>
        <w:rPr>
          <w:rFonts w:ascii="Times New Roman" w:hAnsi="Times New Roman" w:cs="Times New Roman"/>
          <w:b/>
          <w:bCs/>
          <w:sz w:val="36"/>
          <w:szCs w:val="36"/>
          <w:lang w:val="en-GB"/>
        </w:rPr>
        <w:t>COURSE: GOVERNMENT AND POLITICAL INSTITUTION.</w:t>
      </w:r>
    </w:p>
    <w:p w14:paraId="4C68B8D0" w14:textId="6886E890" w:rsidR="00E373BE" w:rsidRDefault="00E373BE" w:rsidP="00E373BE">
      <w:pPr>
        <w:spacing w:line="480" w:lineRule="auto"/>
        <w:rPr>
          <w:rFonts w:ascii="Times New Roman" w:hAnsi="Times New Roman" w:cs="Times New Roman"/>
          <w:b/>
          <w:bCs/>
          <w:sz w:val="36"/>
          <w:szCs w:val="36"/>
          <w:lang w:val="en-GB"/>
        </w:rPr>
      </w:pPr>
    </w:p>
    <w:p w14:paraId="7917B4D2" w14:textId="1D80DAC5" w:rsidR="00E373BE" w:rsidRDefault="00E373BE" w:rsidP="00E373BE">
      <w:pPr>
        <w:spacing w:line="480" w:lineRule="auto"/>
        <w:rPr>
          <w:rFonts w:ascii="Times New Roman" w:hAnsi="Times New Roman" w:cs="Times New Roman"/>
          <w:b/>
          <w:bCs/>
          <w:sz w:val="36"/>
          <w:szCs w:val="36"/>
          <w:lang w:val="en-GB"/>
        </w:rPr>
      </w:pPr>
    </w:p>
    <w:p w14:paraId="1993F4FA" w14:textId="77777777" w:rsidR="00677B98" w:rsidRDefault="00677B98" w:rsidP="00D16A96">
      <w:pPr>
        <w:rPr>
          <w:rFonts w:ascii="Times New Roman" w:hAnsi="Times New Roman" w:cs="Times New Roman"/>
          <w:b/>
          <w:bCs/>
          <w:sz w:val="28"/>
          <w:szCs w:val="28"/>
          <w:lang w:val="en-GB"/>
        </w:rPr>
      </w:pPr>
    </w:p>
    <w:p w14:paraId="4A40D244" w14:textId="77777777" w:rsidR="00677B98" w:rsidRDefault="00677B98" w:rsidP="00D16A96">
      <w:pPr>
        <w:rPr>
          <w:rFonts w:ascii="Times New Roman" w:hAnsi="Times New Roman" w:cs="Times New Roman"/>
          <w:b/>
          <w:bCs/>
          <w:sz w:val="28"/>
          <w:szCs w:val="28"/>
          <w:lang w:val="en-GB"/>
        </w:rPr>
      </w:pPr>
    </w:p>
    <w:p w14:paraId="32B4B823" w14:textId="77777777" w:rsidR="00677B98" w:rsidRDefault="00677B98" w:rsidP="00D16A96">
      <w:pPr>
        <w:rPr>
          <w:rFonts w:ascii="Times New Roman" w:hAnsi="Times New Roman" w:cs="Times New Roman"/>
          <w:b/>
          <w:bCs/>
          <w:sz w:val="28"/>
          <w:szCs w:val="28"/>
          <w:lang w:val="en-GB"/>
        </w:rPr>
      </w:pPr>
    </w:p>
    <w:p w14:paraId="21A5A46B" w14:textId="77777777" w:rsidR="00677B98" w:rsidRDefault="00677B98" w:rsidP="00D16A96">
      <w:pPr>
        <w:rPr>
          <w:rFonts w:ascii="Times New Roman" w:hAnsi="Times New Roman" w:cs="Times New Roman"/>
          <w:b/>
          <w:bCs/>
          <w:sz w:val="28"/>
          <w:szCs w:val="28"/>
          <w:lang w:val="en-GB"/>
        </w:rPr>
      </w:pPr>
    </w:p>
    <w:p w14:paraId="4CB913CB" w14:textId="77777777" w:rsidR="00677B98" w:rsidRDefault="00677B98" w:rsidP="00D16A96">
      <w:pPr>
        <w:rPr>
          <w:rFonts w:ascii="Times New Roman" w:hAnsi="Times New Roman" w:cs="Times New Roman"/>
          <w:b/>
          <w:bCs/>
          <w:sz w:val="28"/>
          <w:szCs w:val="28"/>
          <w:lang w:val="en-GB"/>
        </w:rPr>
      </w:pPr>
    </w:p>
    <w:p w14:paraId="72EC0E1C" w14:textId="77777777" w:rsidR="00677B98" w:rsidRDefault="00677B98" w:rsidP="00D16A96">
      <w:pPr>
        <w:rPr>
          <w:rFonts w:ascii="Times New Roman" w:hAnsi="Times New Roman" w:cs="Times New Roman"/>
          <w:b/>
          <w:bCs/>
          <w:sz w:val="28"/>
          <w:szCs w:val="28"/>
          <w:lang w:val="en-GB"/>
        </w:rPr>
      </w:pPr>
    </w:p>
    <w:p w14:paraId="710BE146" w14:textId="77777777" w:rsidR="00677B98" w:rsidRDefault="00677B98" w:rsidP="00D16A96">
      <w:pPr>
        <w:rPr>
          <w:rFonts w:ascii="Times New Roman" w:hAnsi="Times New Roman" w:cs="Times New Roman"/>
          <w:b/>
          <w:bCs/>
          <w:sz w:val="28"/>
          <w:szCs w:val="28"/>
          <w:lang w:val="en-GB"/>
        </w:rPr>
      </w:pPr>
    </w:p>
    <w:p w14:paraId="55E2C837" w14:textId="77777777" w:rsidR="00677B98" w:rsidRDefault="00677B98" w:rsidP="00D16A96">
      <w:pPr>
        <w:rPr>
          <w:rFonts w:ascii="Times New Roman" w:hAnsi="Times New Roman" w:cs="Times New Roman"/>
          <w:b/>
          <w:bCs/>
          <w:sz w:val="28"/>
          <w:szCs w:val="28"/>
          <w:lang w:val="en-GB"/>
        </w:rPr>
      </w:pPr>
    </w:p>
    <w:p w14:paraId="29C29845" w14:textId="77777777" w:rsidR="00677B98" w:rsidRDefault="00677B98" w:rsidP="00D16A96">
      <w:pPr>
        <w:rPr>
          <w:rFonts w:ascii="Times New Roman" w:hAnsi="Times New Roman" w:cs="Times New Roman"/>
          <w:b/>
          <w:bCs/>
          <w:sz w:val="28"/>
          <w:szCs w:val="28"/>
          <w:lang w:val="en-GB"/>
        </w:rPr>
      </w:pPr>
    </w:p>
    <w:p w14:paraId="3E9DEAE3" w14:textId="77777777" w:rsidR="00677B98" w:rsidRDefault="00677B98" w:rsidP="00D16A96">
      <w:pPr>
        <w:rPr>
          <w:rFonts w:ascii="Times New Roman" w:hAnsi="Times New Roman" w:cs="Times New Roman"/>
          <w:b/>
          <w:bCs/>
          <w:sz w:val="28"/>
          <w:szCs w:val="28"/>
          <w:lang w:val="en-GB"/>
        </w:rPr>
      </w:pPr>
    </w:p>
    <w:p w14:paraId="444533DB" w14:textId="77777777" w:rsidR="00677B98" w:rsidRDefault="00677B98" w:rsidP="00D16A96">
      <w:pPr>
        <w:rPr>
          <w:rFonts w:ascii="Times New Roman" w:hAnsi="Times New Roman" w:cs="Times New Roman"/>
          <w:b/>
          <w:bCs/>
          <w:sz w:val="28"/>
          <w:szCs w:val="28"/>
          <w:lang w:val="en-GB"/>
        </w:rPr>
      </w:pPr>
    </w:p>
    <w:p w14:paraId="7EFD5123" w14:textId="77777777" w:rsidR="00677B98" w:rsidRDefault="00677B98" w:rsidP="00D16A96">
      <w:pPr>
        <w:rPr>
          <w:rFonts w:ascii="Times New Roman" w:hAnsi="Times New Roman" w:cs="Times New Roman"/>
          <w:b/>
          <w:bCs/>
          <w:sz w:val="28"/>
          <w:szCs w:val="28"/>
          <w:lang w:val="en-GB"/>
        </w:rPr>
      </w:pPr>
    </w:p>
    <w:p w14:paraId="5070D433" w14:textId="77777777" w:rsidR="00677B98" w:rsidRDefault="00677B98" w:rsidP="00D16A96">
      <w:pPr>
        <w:rPr>
          <w:rFonts w:ascii="Times New Roman" w:hAnsi="Times New Roman" w:cs="Times New Roman"/>
          <w:b/>
          <w:bCs/>
          <w:sz w:val="28"/>
          <w:szCs w:val="28"/>
          <w:lang w:val="en-GB"/>
        </w:rPr>
      </w:pPr>
    </w:p>
    <w:p w14:paraId="20F5D84F" w14:textId="77777777" w:rsidR="00677B98" w:rsidRDefault="00677B98" w:rsidP="00D16A96">
      <w:pPr>
        <w:rPr>
          <w:rFonts w:ascii="Times New Roman" w:hAnsi="Times New Roman" w:cs="Times New Roman"/>
          <w:b/>
          <w:bCs/>
          <w:sz w:val="28"/>
          <w:szCs w:val="28"/>
          <w:lang w:val="en-GB"/>
        </w:rPr>
      </w:pPr>
    </w:p>
    <w:p w14:paraId="23E0C887" w14:textId="77777777" w:rsidR="00677B98" w:rsidRDefault="00677B98" w:rsidP="00D16A96">
      <w:pPr>
        <w:rPr>
          <w:rFonts w:ascii="Times New Roman" w:hAnsi="Times New Roman" w:cs="Times New Roman"/>
          <w:b/>
          <w:bCs/>
          <w:sz w:val="28"/>
          <w:szCs w:val="28"/>
          <w:lang w:val="en-GB"/>
        </w:rPr>
      </w:pPr>
    </w:p>
    <w:p w14:paraId="318492FF" w14:textId="77777777" w:rsidR="00677B98" w:rsidRDefault="00677B98" w:rsidP="00D16A96">
      <w:pPr>
        <w:rPr>
          <w:rFonts w:ascii="Times New Roman" w:hAnsi="Times New Roman" w:cs="Times New Roman"/>
          <w:b/>
          <w:bCs/>
          <w:sz w:val="28"/>
          <w:szCs w:val="28"/>
          <w:lang w:val="en-GB"/>
        </w:rPr>
      </w:pPr>
    </w:p>
    <w:p w14:paraId="3F1AC0EF" w14:textId="77777777" w:rsidR="00677B98" w:rsidRDefault="00677B98" w:rsidP="00D16A96">
      <w:pPr>
        <w:rPr>
          <w:rFonts w:ascii="Times New Roman" w:hAnsi="Times New Roman" w:cs="Times New Roman"/>
          <w:b/>
          <w:bCs/>
          <w:sz w:val="28"/>
          <w:szCs w:val="28"/>
          <w:lang w:val="en-GB"/>
        </w:rPr>
      </w:pPr>
    </w:p>
    <w:p w14:paraId="420A1F55" w14:textId="77777777" w:rsidR="00677B98" w:rsidRDefault="00677B98" w:rsidP="00D16A96">
      <w:pPr>
        <w:rPr>
          <w:rFonts w:ascii="Times New Roman" w:hAnsi="Times New Roman" w:cs="Times New Roman"/>
          <w:b/>
          <w:bCs/>
          <w:sz w:val="28"/>
          <w:szCs w:val="28"/>
          <w:lang w:val="en-GB"/>
        </w:rPr>
      </w:pPr>
    </w:p>
    <w:p w14:paraId="35285569" w14:textId="77777777" w:rsidR="00677B98" w:rsidRDefault="00677B98" w:rsidP="00D16A96">
      <w:pPr>
        <w:rPr>
          <w:rFonts w:ascii="Times New Roman" w:hAnsi="Times New Roman" w:cs="Times New Roman"/>
          <w:b/>
          <w:bCs/>
          <w:sz w:val="28"/>
          <w:szCs w:val="28"/>
          <w:lang w:val="en-GB"/>
        </w:rPr>
      </w:pPr>
    </w:p>
    <w:p w14:paraId="1E417433" w14:textId="77777777" w:rsidR="00677B98" w:rsidRDefault="00677B98" w:rsidP="00D16A96">
      <w:pPr>
        <w:rPr>
          <w:rFonts w:ascii="Times New Roman" w:hAnsi="Times New Roman" w:cs="Times New Roman"/>
          <w:b/>
          <w:bCs/>
          <w:sz w:val="28"/>
          <w:szCs w:val="28"/>
          <w:lang w:val="en-GB"/>
        </w:rPr>
      </w:pPr>
    </w:p>
    <w:p w14:paraId="18B98AD2" w14:textId="77777777" w:rsidR="00677B98" w:rsidRDefault="00677B98" w:rsidP="00D16A96">
      <w:pPr>
        <w:rPr>
          <w:rFonts w:ascii="Times New Roman" w:hAnsi="Times New Roman" w:cs="Times New Roman"/>
          <w:b/>
          <w:bCs/>
          <w:sz w:val="28"/>
          <w:szCs w:val="28"/>
          <w:lang w:val="en-GB"/>
        </w:rPr>
      </w:pPr>
    </w:p>
    <w:p w14:paraId="77416D81" w14:textId="77777777" w:rsidR="00677B98" w:rsidRDefault="00677B98" w:rsidP="00677B98">
      <w:pPr>
        <w:spacing w:line="480" w:lineRule="auto"/>
        <w:rPr>
          <w:rFonts w:ascii="Times New Roman" w:hAnsi="Times New Roman" w:cs="Times New Roman"/>
          <w:b/>
          <w:bCs/>
          <w:sz w:val="28"/>
          <w:szCs w:val="28"/>
          <w:lang w:val="en-GB"/>
        </w:rPr>
      </w:pPr>
    </w:p>
    <w:p w14:paraId="75E4EEE5" w14:textId="70F80E17" w:rsidR="00D16A96" w:rsidRDefault="00E373BE" w:rsidP="00677B98">
      <w:pPr>
        <w:spacing w:line="480" w:lineRule="auto"/>
        <w:rPr>
          <w:rFonts w:ascii="Times New Roman" w:hAnsi="Times New Roman" w:cs="Times New Roman"/>
          <w:lang w:val="en-GB"/>
        </w:rPr>
      </w:pPr>
      <w:r>
        <w:rPr>
          <w:rFonts w:ascii="Times New Roman" w:hAnsi="Times New Roman" w:cs="Times New Roman"/>
          <w:b/>
          <w:bCs/>
          <w:sz w:val="28"/>
          <w:szCs w:val="28"/>
          <w:lang w:val="en-GB"/>
        </w:rPr>
        <w:lastRenderedPageBreak/>
        <w:t>AN OVERVIEW OF THE IDEA OF PRESSURE GROUP.</w:t>
      </w:r>
    </w:p>
    <w:p w14:paraId="61798C9B" w14:textId="63AC4702" w:rsidR="00D16A96" w:rsidRDefault="00D16A96" w:rsidP="00677B98">
      <w:pPr>
        <w:spacing w:line="480" w:lineRule="auto"/>
        <w:rPr>
          <w:rFonts w:ascii="Times New Roman" w:hAnsi="Times New Roman" w:cs="Times New Roman"/>
          <w:lang w:val="en-GB"/>
        </w:rPr>
      </w:pPr>
      <w:r>
        <w:rPr>
          <w:rFonts w:ascii="Times New Roman" w:hAnsi="Times New Roman" w:cs="Times New Roman"/>
          <w:lang w:val="en-GB"/>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functions. In nature th</w:t>
      </w:r>
      <w:r w:rsidR="00D316CF">
        <w:rPr>
          <w:rFonts w:ascii="Times New Roman" w:hAnsi="Times New Roman" w:cs="Times New Roman"/>
          <w:lang w:val="en-GB"/>
        </w:rPr>
        <w:t xml:space="preserve">ese groups could be religious, business-like, educational, economic, social among others. Pressure groups and political </w:t>
      </w:r>
      <w:proofErr w:type="gramStart"/>
      <w:r w:rsidR="00D316CF">
        <w:rPr>
          <w:rFonts w:ascii="Times New Roman" w:hAnsi="Times New Roman" w:cs="Times New Roman"/>
          <w:lang w:val="en-GB"/>
        </w:rPr>
        <w:t>parties</w:t>
      </w:r>
      <w:proofErr w:type="gramEnd"/>
      <w:r w:rsidR="00D316CF">
        <w:rPr>
          <w:rFonts w:ascii="Times New Roman" w:hAnsi="Times New Roman" w:cs="Times New Roman"/>
          <w:lang w:val="en-GB"/>
        </w:rPr>
        <w:t xml:space="preserve"> activities may sometimes appear similar but they are different from each other. They do not seek to gain powers like political parties, they aim to influence political decisions. Pressure groups are not accountable for any of their </w:t>
      </w:r>
      <w:proofErr w:type="gramStart"/>
      <w:r w:rsidR="00D316CF">
        <w:rPr>
          <w:rFonts w:ascii="Times New Roman" w:hAnsi="Times New Roman" w:cs="Times New Roman"/>
          <w:lang w:val="en-GB"/>
        </w:rPr>
        <w:t>actions</w:t>
      </w:r>
      <w:proofErr w:type="gramEnd"/>
      <w:r w:rsidR="00D316CF">
        <w:rPr>
          <w:rFonts w:ascii="Times New Roman" w:hAnsi="Times New Roman" w:cs="Times New Roman"/>
          <w:lang w:val="en-GB"/>
        </w:rPr>
        <w:t xml:space="preserve"> but political parties are. However, political parties and pressure groups work together to achieve certain social changes. Pressure groups make the </w:t>
      </w:r>
      <w:r w:rsidR="005751D4">
        <w:rPr>
          <w:rFonts w:ascii="Times New Roman" w:hAnsi="Times New Roman" w:cs="Times New Roman"/>
          <w:lang w:val="en-GB"/>
        </w:rPr>
        <w:t>democracy better.</w:t>
      </w:r>
    </w:p>
    <w:p w14:paraId="632D0D4A" w14:textId="5C04AF9A" w:rsidR="005751D4" w:rsidRDefault="005751D4" w:rsidP="00677B98">
      <w:pPr>
        <w:spacing w:line="480" w:lineRule="auto"/>
        <w:rPr>
          <w:rFonts w:ascii="Times New Roman" w:hAnsi="Times New Roman" w:cs="Times New Roman"/>
          <w:lang w:val="en-GB"/>
        </w:rPr>
      </w:pPr>
      <w:r>
        <w:rPr>
          <w:rFonts w:ascii="Times New Roman" w:hAnsi="Times New Roman" w:cs="Times New Roman"/>
          <w:lang w:val="en-GB"/>
        </w:rPr>
        <w:t xml:space="preserve">          Moreover, in the democratic process, there is a need for compromise in order to reach consensus regarding the common good. While pressure groups have their important place in the scheme of things in a nation, there is some downside.</w:t>
      </w:r>
    </w:p>
    <w:p w14:paraId="3AD18BE0" w14:textId="13EFDD8E" w:rsidR="005751D4" w:rsidRDefault="005751D4" w:rsidP="00677B98">
      <w:pPr>
        <w:spacing w:line="480" w:lineRule="auto"/>
        <w:rPr>
          <w:rFonts w:ascii="Times New Roman" w:hAnsi="Times New Roman" w:cs="Times New Roman"/>
          <w:lang w:val="en-GB"/>
        </w:rPr>
      </w:pPr>
    </w:p>
    <w:p w14:paraId="74134781" w14:textId="22AB258A" w:rsidR="005751D4" w:rsidRDefault="005751D4" w:rsidP="00677B98">
      <w:pPr>
        <w:spacing w:line="480" w:lineRule="auto"/>
        <w:rPr>
          <w:rFonts w:ascii="Times New Roman" w:hAnsi="Times New Roman" w:cs="Times New Roman"/>
          <w:lang w:val="en-GB"/>
        </w:rPr>
      </w:pPr>
    </w:p>
    <w:p w14:paraId="1ACBD469" w14:textId="2EAD6D54" w:rsidR="005751D4" w:rsidRDefault="005751D4" w:rsidP="00677B98">
      <w:pPr>
        <w:spacing w:line="480" w:lineRule="auto"/>
        <w:rPr>
          <w:rFonts w:ascii="Times New Roman" w:hAnsi="Times New Roman" w:cs="Times New Roman"/>
          <w:b/>
          <w:bCs/>
          <w:lang w:val="en-GB"/>
        </w:rPr>
      </w:pPr>
      <w:r>
        <w:rPr>
          <w:rFonts w:ascii="Times New Roman" w:hAnsi="Times New Roman" w:cs="Times New Roman"/>
          <w:b/>
          <w:bCs/>
          <w:lang w:val="en-GB"/>
        </w:rPr>
        <w:t xml:space="preserve">TYPES OF PRESSURE GROUPS </w:t>
      </w:r>
    </w:p>
    <w:p w14:paraId="553AE828" w14:textId="4EA85A23" w:rsidR="005751D4" w:rsidRDefault="005751D4" w:rsidP="00677B98">
      <w:pPr>
        <w:spacing w:line="480" w:lineRule="auto"/>
        <w:rPr>
          <w:rFonts w:ascii="Times New Roman" w:hAnsi="Times New Roman" w:cs="Times New Roman"/>
          <w:b/>
          <w:bCs/>
          <w:lang w:val="en-GB"/>
        </w:rPr>
      </w:pPr>
      <w:r>
        <w:rPr>
          <w:rFonts w:ascii="Times New Roman" w:hAnsi="Times New Roman" w:cs="Times New Roman"/>
          <w:b/>
          <w:bCs/>
          <w:lang w:val="en-GB"/>
        </w:rPr>
        <w:t>INTEREST GROUPS.</w:t>
      </w:r>
    </w:p>
    <w:p w14:paraId="2B96D14D" w14:textId="174F4F66" w:rsidR="005751D4" w:rsidRDefault="003B1F3A" w:rsidP="00677B98">
      <w:pPr>
        <w:spacing w:line="480" w:lineRule="auto"/>
        <w:rPr>
          <w:rFonts w:ascii="Times New Roman" w:hAnsi="Times New Roman" w:cs="Times New Roman"/>
          <w:lang w:val="en-GB"/>
        </w:rPr>
      </w:pPr>
      <w:r>
        <w:rPr>
          <w:rFonts w:ascii="Times New Roman" w:hAnsi="Times New Roman" w:cs="Times New Roman"/>
          <w:lang w:val="en-GB"/>
        </w:rPr>
        <w:t>This group is also seen as sectional groups, representing the people in the society.</w:t>
      </w:r>
    </w:p>
    <w:p w14:paraId="58A5C75B" w14:textId="6ADDDCF3" w:rsidR="003B1F3A" w:rsidRDefault="003B1F3A" w:rsidP="00677B98">
      <w:pPr>
        <w:spacing w:line="480" w:lineRule="auto"/>
        <w:rPr>
          <w:rFonts w:ascii="Times New Roman" w:hAnsi="Times New Roman" w:cs="Times New Roman"/>
          <w:b/>
          <w:bCs/>
          <w:lang w:val="en-GB"/>
        </w:rPr>
      </w:pPr>
    </w:p>
    <w:p w14:paraId="5C724FE2" w14:textId="3D842C19" w:rsidR="003B1F3A" w:rsidRDefault="003B1F3A" w:rsidP="00677B98">
      <w:pPr>
        <w:spacing w:line="480" w:lineRule="auto"/>
        <w:rPr>
          <w:rFonts w:ascii="Times New Roman" w:hAnsi="Times New Roman" w:cs="Times New Roman"/>
          <w:lang w:val="en-GB"/>
        </w:rPr>
      </w:pPr>
      <w:r>
        <w:rPr>
          <w:rFonts w:ascii="Times New Roman" w:hAnsi="Times New Roman" w:cs="Times New Roman"/>
          <w:b/>
          <w:bCs/>
          <w:lang w:val="en-GB"/>
        </w:rPr>
        <w:t>CAUSE GROUPS.</w:t>
      </w:r>
    </w:p>
    <w:p w14:paraId="129C8783" w14:textId="043F1DAE" w:rsidR="003B1F3A" w:rsidRDefault="003B1F3A" w:rsidP="00677B98">
      <w:pPr>
        <w:spacing w:line="480" w:lineRule="auto"/>
        <w:rPr>
          <w:rFonts w:ascii="Times New Roman" w:hAnsi="Times New Roman" w:cs="Times New Roman"/>
          <w:lang w:val="en-GB"/>
        </w:rPr>
      </w:pPr>
      <w:r>
        <w:rPr>
          <w:rFonts w:ascii="Times New Roman" w:hAnsi="Times New Roman" w:cs="Times New Roman"/>
          <w:lang w:val="en-GB"/>
        </w:rPr>
        <w:t>These groups are promotional groups which seek to promote particular causes. It is always aimed at achieving a single objective.</w:t>
      </w:r>
    </w:p>
    <w:p w14:paraId="04624A98" w14:textId="49D46D67" w:rsidR="003B1F3A" w:rsidRDefault="003B1F3A" w:rsidP="00677B98">
      <w:pPr>
        <w:spacing w:line="480" w:lineRule="auto"/>
        <w:rPr>
          <w:rFonts w:ascii="Times New Roman" w:hAnsi="Times New Roman" w:cs="Times New Roman"/>
          <w:lang w:val="en-GB"/>
        </w:rPr>
      </w:pPr>
    </w:p>
    <w:p w14:paraId="7575ED7E" w14:textId="3930FAE5" w:rsidR="003B1F3A" w:rsidRDefault="003B1F3A" w:rsidP="00677B98">
      <w:pPr>
        <w:spacing w:line="480" w:lineRule="auto"/>
        <w:rPr>
          <w:rFonts w:ascii="Times New Roman" w:hAnsi="Times New Roman" w:cs="Times New Roman"/>
          <w:b/>
          <w:bCs/>
          <w:lang w:val="en-GB"/>
        </w:rPr>
      </w:pPr>
      <w:r>
        <w:rPr>
          <w:rFonts w:ascii="Times New Roman" w:hAnsi="Times New Roman" w:cs="Times New Roman"/>
          <w:b/>
          <w:bCs/>
          <w:lang w:val="en-GB"/>
        </w:rPr>
        <w:t>INSIDER GROUPS AND OUTSIDER GROUPS.</w:t>
      </w:r>
    </w:p>
    <w:p w14:paraId="65173D87" w14:textId="39D7C5D7" w:rsidR="001B17E7" w:rsidRDefault="003B1F3A" w:rsidP="00677B98">
      <w:pPr>
        <w:spacing w:line="480" w:lineRule="auto"/>
        <w:rPr>
          <w:rFonts w:ascii="Times New Roman" w:hAnsi="Times New Roman" w:cs="Times New Roman"/>
          <w:lang w:val="en-GB"/>
        </w:rPr>
      </w:pPr>
      <w:r>
        <w:rPr>
          <w:rFonts w:ascii="Times New Roman" w:hAnsi="Times New Roman" w:cs="Times New Roman"/>
          <w:lang w:val="en-GB"/>
        </w:rPr>
        <w:t>Insider groups are regularly consulted by the government. They have regular access to ministers or legislators. An insider group may be high or low in profile, either ways they still tend to have influence on the government’s decision and vision</w:t>
      </w:r>
      <w:r w:rsidR="001B17E7">
        <w:rPr>
          <w:rFonts w:ascii="Times New Roman" w:hAnsi="Times New Roman" w:cs="Times New Roman"/>
          <w:lang w:val="en-GB"/>
        </w:rPr>
        <w:t>. On the other hand, Outsider group have no access or links to the government, groups in this category are radical in nature because they are mostly denied by the government.</w:t>
      </w:r>
    </w:p>
    <w:p w14:paraId="62EE77F2" w14:textId="717C5F7E" w:rsidR="001B17E7" w:rsidRDefault="001B17E7" w:rsidP="00677B98">
      <w:pPr>
        <w:spacing w:line="480" w:lineRule="auto"/>
        <w:rPr>
          <w:rFonts w:ascii="Times New Roman" w:hAnsi="Times New Roman" w:cs="Times New Roman"/>
          <w:lang w:val="en-GB"/>
        </w:rPr>
      </w:pPr>
    </w:p>
    <w:p w14:paraId="15201AB6" w14:textId="1697551E" w:rsidR="001B17E7" w:rsidRDefault="001B17E7" w:rsidP="00677B98">
      <w:pPr>
        <w:spacing w:line="480" w:lineRule="auto"/>
        <w:rPr>
          <w:rFonts w:ascii="Times New Roman" w:hAnsi="Times New Roman" w:cs="Times New Roman"/>
          <w:b/>
          <w:bCs/>
          <w:lang w:val="en-GB"/>
        </w:rPr>
      </w:pPr>
      <w:r>
        <w:rPr>
          <w:rFonts w:ascii="Times New Roman" w:hAnsi="Times New Roman" w:cs="Times New Roman"/>
          <w:b/>
          <w:bCs/>
          <w:lang w:val="en-GB"/>
        </w:rPr>
        <w:t xml:space="preserve">ANOMIIC GROUPS </w:t>
      </w:r>
    </w:p>
    <w:p w14:paraId="46A90C55" w14:textId="3AB48179" w:rsidR="001B17E7" w:rsidRDefault="001B17E7" w:rsidP="00677B98">
      <w:pPr>
        <w:spacing w:line="480" w:lineRule="auto"/>
        <w:rPr>
          <w:rFonts w:ascii="Times New Roman" w:hAnsi="Times New Roman" w:cs="Times New Roman"/>
          <w:lang w:val="en-GB"/>
        </w:rPr>
      </w:pPr>
      <w:r>
        <w:rPr>
          <w:rFonts w:ascii="Times New Roman" w:hAnsi="Times New Roman" w:cs="Times New Roman"/>
          <w:lang w:val="en-GB"/>
        </w:rPr>
        <w:t>This groups have unpredictable actions and behaviour as they work based on the moment and situation in the society. They are not guided by a particular behavioural style or rule.</w:t>
      </w:r>
    </w:p>
    <w:p w14:paraId="2543B678" w14:textId="31BBD0E4" w:rsidR="001B17E7" w:rsidRDefault="001B17E7" w:rsidP="00677B98">
      <w:pPr>
        <w:spacing w:line="480" w:lineRule="auto"/>
        <w:rPr>
          <w:rFonts w:ascii="Times New Roman" w:hAnsi="Times New Roman" w:cs="Times New Roman"/>
          <w:lang w:val="en-GB"/>
        </w:rPr>
      </w:pPr>
    </w:p>
    <w:p w14:paraId="0D49969E" w14:textId="25CD9C81" w:rsidR="001B17E7" w:rsidRDefault="001B17E7" w:rsidP="00677B98">
      <w:pPr>
        <w:spacing w:line="480" w:lineRule="auto"/>
        <w:rPr>
          <w:rFonts w:ascii="Times New Roman" w:hAnsi="Times New Roman" w:cs="Times New Roman"/>
          <w:b/>
          <w:bCs/>
          <w:lang w:val="en-GB"/>
        </w:rPr>
      </w:pPr>
      <w:r>
        <w:rPr>
          <w:rFonts w:ascii="Times New Roman" w:hAnsi="Times New Roman" w:cs="Times New Roman"/>
          <w:b/>
          <w:bCs/>
          <w:lang w:val="en-GB"/>
        </w:rPr>
        <w:t>ASSOCIATIONAL GROUPS AND NON-ASSOCIATIONAL GROUPS.</w:t>
      </w:r>
    </w:p>
    <w:p w14:paraId="5BF9BAB5" w14:textId="7C24F874" w:rsidR="001B17E7" w:rsidRDefault="001B17E7" w:rsidP="00677B98">
      <w:pPr>
        <w:spacing w:line="480" w:lineRule="auto"/>
        <w:rPr>
          <w:rFonts w:ascii="Times New Roman" w:hAnsi="Times New Roman" w:cs="Times New Roman"/>
          <w:lang w:val="en-GB"/>
        </w:rPr>
      </w:pPr>
      <w:r>
        <w:rPr>
          <w:rFonts w:ascii="Times New Roman" w:hAnsi="Times New Roman" w:cs="Times New Roman"/>
          <w:lang w:val="en-GB"/>
        </w:rPr>
        <w:t xml:space="preserve">Associational groups are usually registered with appropriate authorities in a state </w:t>
      </w:r>
      <w:r w:rsidR="00677B98">
        <w:rPr>
          <w:rFonts w:ascii="Times New Roman" w:hAnsi="Times New Roman" w:cs="Times New Roman"/>
          <w:lang w:val="en-GB"/>
        </w:rPr>
        <w:t>or country. They have their own registered offices, constitutions and so on. Non-associational groups are pressure groups without a formal organisation.</w:t>
      </w:r>
    </w:p>
    <w:p w14:paraId="315C7061" w14:textId="425004FE" w:rsidR="00677B98" w:rsidRDefault="00677B98" w:rsidP="00677B98">
      <w:pPr>
        <w:spacing w:line="480" w:lineRule="auto"/>
        <w:rPr>
          <w:rFonts w:ascii="Times New Roman" w:hAnsi="Times New Roman" w:cs="Times New Roman"/>
          <w:lang w:val="en-GB"/>
        </w:rPr>
      </w:pPr>
    </w:p>
    <w:p w14:paraId="12DC5041" w14:textId="28FF8822" w:rsidR="00677B98" w:rsidRDefault="00677B98" w:rsidP="00677B98">
      <w:pPr>
        <w:spacing w:line="480" w:lineRule="auto"/>
        <w:rPr>
          <w:rFonts w:ascii="Times New Roman" w:hAnsi="Times New Roman" w:cs="Times New Roman"/>
          <w:b/>
          <w:bCs/>
          <w:lang w:val="en-GB"/>
        </w:rPr>
      </w:pPr>
    </w:p>
    <w:p w14:paraId="6E1654DE" w14:textId="11BC0007" w:rsidR="00677B98" w:rsidRDefault="00677B98" w:rsidP="00677B98">
      <w:pPr>
        <w:spacing w:line="480" w:lineRule="auto"/>
        <w:rPr>
          <w:rFonts w:ascii="Times New Roman" w:hAnsi="Times New Roman" w:cs="Times New Roman"/>
          <w:lang w:val="en-GB"/>
        </w:rPr>
      </w:pPr>
      <w:r>
        <w:rPr>
          <w:rFonts w:ascii="Times New Roman" w:hAnsi="Times New Roman" w:cs="Times New Roman"/>
          <w:b/>
          <w:bCs/>
          <w:lang w:val="en-GB"/>
        </w:rPr>
        <w:t>FUNCTIONS OF PRESSURE GROUPS.</w:t>
      </w:r>
    </w:p>
    <w:p w14:paraId="7459BCA5" w14:textId="78E5835C" w:rsidR="00677B98" w:rsidRDefault="00677B98" w:rsidP="00677B9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Links government to the people.</w:t>
      </w:r>
    </w:p>
    <w:p w14:paraId="17ED53D0" w14:textId="416C6EBF" w:rsidR="00677B98" w:rsidRDefault="00677B98" w:rsidP="00677B9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Promotes participation.</w:t>
      </w:r>
    </w:p>
    <w:p w14:paraId="77E17BF6" w14:textId="7332C938" w:rsidR="00677B98" w:rsidRDefault="00677B98" w:rsidP="00677B9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Serving as sources of information to government.</w:t>
      </w:r>
    </w:p>
    <w:p w14:paraId="7E5E58D5" w14:textId="7B933C68" w:rsidR="00677B98" w:rsidRDefault="00677B98" w:rsidP="00677B9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Curtailing of dictatorial tendencies.</w:t>
      </w:r>
    </w:p>
    <w:p w14:paraId="4F5D3CE9" w14:textId="6916894C" w:rsidR="00677B98" w:rsidRDefault="00677B98" w:rsidP="00677B9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Promotion of the interest of the minority.</w:t>
      </w:r>
    </w:p>
    <w:p w14:paraId="64A3E021" w14:textId="41500E12" w:rsidR="00677B98" w:rsidRPr="00C74A4B" w:rsidRDefault="00677B98" w:rsidP="00C74A4B">
      <w:pPr>
        <w:pStyle w:val="ListParagraph"/>
        <w:numPr>
          <w:ilvl w:val="0"/>
          <w:numId w:val="1"/>
        </w:numPr>
        <w:spacing w:line="480" w:lineRule="auto"/>
        <w:rPr>
          <w:rFonts w:ascii="Times New Roman" w:hAnsi="Times New Roman" w:cs="Times New Roman"/>
          <w:lang w:val="en-GB"/>
        </w:rPr>
      </w:pPr>
      <w:r w:rsidRPr="00C74A4B">
        <w:rPr>
          <w:rFonts w:ascii="Times New Roman" w:hAnsi="Times New Roman" w:cs="Times New Roman"/>
          <w:lang w:val="en-GB"/>
        </w:rPr>
        <w:t>Influencing legislation</w:t>
      </w:r>
      <w:r w:rsidR="00C74A4B">
        <w:rPr>
          <w:rFonts w:ascii="Times New Roman" w:hAnsi="Times New Roman" w:cs="Times New Roman"/>
          <w:lang w:val="en-GB"/>
        </w:rPr>
        <w:t xml:space="preserve"> and </w:t>
      </w:r>
      <w:r w:rsidRPr="00C74A4B">
        <w:rPr>
          <w:rFonts w:ascii="Times New Roman" w:hAnsi="Times New Roman" w:cs="Times New Roman"/>
          <w:lang w:val="en-GB"/>
        </w:rPr>
        <w:t>Pressure groups’ lobbying.</w:t>
      </w:r>
    </w:p>
    <w:sectPr w:rsidR="00677B98" w:rsidRPr="00C74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6D69"/>
    <w:multiLevelType w:val="hybridMultilevel"/>
    <w:tmpl w:val="28DE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BE"/>
    <w:rsid w:val="001B17E7"/>
    <w:rsid w:val="003B1F3A"/>
    <w:rsid w:val="005751D4"/>
    <w:rsid w:val="00677B98"/>
    <w:rsid w:val="00C74A4B"/>
    <w:rsid w:val="00D16A96"/>
    <w:rsid w:val="00D316CF"/>
    <w:rsid w:val="00E373B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B4E52AC"/>
  <w15:chartTrackingRefBased/>
  <w15:docId w15:val="{EE6797EB-8A11-3F43-9AEF-CA85F84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502</Words>
  <Characters>2461</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Adams</dc:creator>
  <cp:keywords/>
  <dc:description/>
  <cp:lastModifiedBy>Farouk Adams</cp:lastModifiedBy>
  <cp:revision>1</cp:revision>
  <dcterms:created xsi:type="dcterms:W3CDTF">2020-12-01T23:45:00Z</dcterms:created>
  <dcterms:modified xsi:type="dcterms:W3CDTF">2020-12-02T01:01:00Z</dcterms:modified>
</cp:coreProperties>
</file>