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lang w:val="en-US"/>
        </w:rPr>
        <w:t>Name: Aofolaju Abiola Tejumola</w:t>
      </w:r>
    </w:p>
    <w:p>
      <w:pPr>
        <w:pStyle w:val="style0"/>
        <w:rPr>
          <w:lang w:val="en-US"/>
        </w:rPr>
      </w:pPr>
      <w:r>
        <w:t>Department:</w:t>
      </w:r>
      <w:r>
        <w:rPr>
          <w:lang w:val="en-US"/>
        </w:rPr>
        <w:t>IRD</w:t>
      </w:r>
    </w:p>
    <w:p>
      <w:pPr>
        <w:pStyle w:val="style0"/>
        <w:rPr/>
      </w:pPr>
      <w:r>
        <w:rPr>
          <w:lang w:val="en-US"/>
        </w:rPr>
        <w:t>Matric no: 19/SMS09/010</w:t>
      </w:r>
    </w:p>
    <w:p>
      <w:pPr>
        <w:pStyle w:val="style0"/>
        <w:rPr/>
      </w:pPr>
      <w:r>
        <w:t>College: Social Science and Management Studies</w:t>
      </w:r>
    </w:p>
    <w:p>
      <w:pPr>
        <w:pStyle w:val="style0"/>
        <w:rPr/>
      </w:pPr>
      <w:r>
        <w:t>Date: 27th Nov</w:t>
      </w:r>
      <w:r>
        <w:rPr>
          <w:lang w:val="en-US"/>
        </w:rPr>
        <w:t>,</w:t>
      </w:r>
      <w:r>
        <w:t>2020</w:t>
      </w:r>
      <w:r>
        <w:rPr>
          <w:lang w:val="en-US"/>
        </w:rPr>
        <w:t>.</w:t>
      </w:r>
    </w:p>
    <w:p>
      <w:pPr>
        <w:pStyle w:val="style0"/>
        <w:rPr/>
      </w:pPr>
    </w:p>
    <w:p>
      <w:pPr>
        <w:pStyle w:val="style0"/>
        <w:rPr>
          <w:u w:val="single"/>
        </w:rPr>
      </w:pPr>
      <w:r>
        <w:rPr>
          <w:u w:val="single"/>
        </w:rPr>
        <w:t>Assignment</w:t>
      </w:r>
      <w:r>
        <w:rPr>
          <w:u w:val="single"/>
          <w:lang w:val="en-US"/>
        </w:rPr>
        <w:t xml:space="preserve"> Question </w:t>
      </w:r>
    </w:p>
    <w:p>
      <w:pPr>
        <w:pStyle w:val="style0"/>
        <w:tabs>
          <w:tab w:val="left" w:leader="none" w:pos="3073"/>
        </w:tabs>
        <w:rPr/>
      </w:pPr>
      <w:r>
        <w:t>Do a review on chapter 2</w:t>
      </w:r>
      <w:r>
        <w:t xml:space="preserve"> ‘’ an historical analysis of the evolution of the Nigeria state.</w:t>
      </w:r>
      <w:r>
        <w:tab/>
      </w:r>
    </w:p>
    <w:p>
      <w:pPr>
        <w:pStyle w:val="style0"/>
        <w:tabs>
          <w:tab w:val="left" w:leader="none" w:pos="3073"/>
        </w:tabs>
        <w:rPr>
          <w:u w:val="single"/>
        </w:rPr>
      </w:pPr>
    </w:p>
    <w:p>
      <w:pPr>
        <w:pStyle w:val="style0"/>
        <w:tabs>
          <w:tab w:val="left" w:leader="none" w:pos="3073"/>
        </w:tabs>
        <w:rPr/>
      </w:pPr>
      <w:r>
        <w:rPr>
          <w:u w:val="single"/>
        </w:rPr>
        <w:t>Answer</w:t>
      </w:r>
    </w:p>
    <w:p>
      <w:pPr>
        <w:pStyle w:val="style0"/>
        <w:tabs>
          <w:tab w:val="left" w:leader="none" w:pos="3073"/>
        </w:tabs>
        <w:rPr/>
      </w:pPr>
      <w:r>
        <w:t xml:space="preserve">The Nigerian government involves both the pre-colonial and colonial period in Nigeria. The colonial period was the era of colonial administration and the </w:t>
      </w:r>
      <w:r>
        <w:t>precolonial</w:t>
      </w:r>
      <w:r>
        <w:t xml:space="preserve"> era was before colonial administration. The pre-colonial era consisted of different chiefdoms, states, empires. The count</w:t>
      </w:r>
      <w:r>
        <w:t>ry is bordered to the south by the Bights of Benin and Biafra which are on the Gulf of Guinea in the Atlantic Ocean. On the west, Nigeria is bordered by Benin, on the North, by Niger and on the East by Cameroon. Nigeria stretches roughly 700 miles from west to east and 650 miles from south to north, covering an area between 3</w:t>
      </w:r>
      <w:r>
        <w:rPr>
          <w:vertAlign w:val="superscript"/>
        </w:rPr>
        <w:t xml:space="preserve">0 </w:t>
      </w:r>
      <w:r>
        <w:t>and 15</w:t>
      </w:r>
      <w:r>
        <w:rPr>
          <w:vertAlign w:val="superscript"/>
        </w:rPr>
        <w:t>0</w:t>
      </w:r>
      <w:r>
        <w:t>E longitude and between 4</w:t>
      </w:r>
      <w:r>
        <w:rPr>
          <w:vertAlign w:val="superscript"/>
        </w:rPr>
        <w:t xml:space="preserve"> 0 </w:t>
      </w:r>
      <w:r>
        <w:t>and 14</w:t>
      </w:r>
      <w:r>
        <w:rPr>
          <w:vertAlign w:val="superscript"/>
        </w:rPr>
        <w:t>0</w:t>
      </w:r>
      <w:r>
        <w:t>N latitude. There is no exact time when man began to live in Nigeria</w:t>
      </w:r>
      <w:r>
        <w:t xml:space="preserve"> but man had settle in the region was the Palaeolithic period 500,000-</w:t>
      </w:r>
      <w:r>
        <w:t>9000BC. The</w:t>
      </w:r>
      <w:r>
        <w:t xml:space="preserve"> artefacts found by</w:t>
      </w:r>
      <w:r>
        <w:t xml:space="preserve"> archaeologists further confirmed that Nigeria took part in the Stone Age.</w:t>
      </w:r>
    </w:p>
    <w:p>
      <w:pPr>
        <w:pStyle w:val="style0"/>
        <w:tabs>
          <w:tab w:val="left" w:leader="none" w:pos="3073"/>
        </w:tabs>
        <w:rPr>
          <w:u w:val="single"/>
        </w:rPr>
      </w:pPr>
      <w:r>
        <w:rPr>
          <w:u w:val="single"/>
        </w:rPr>
        <w:t>The achievements of early man</w:t>
      </w:r>
    </w:p>
    <w:p>
      <w:pPr>
        <w:pStyle w:val="style0"/>
        <w:tabs>
          <w:tab w:val="left" w:leader="none" w:pos="3073"/>
        </w:tabs>
        <w:rPr/>
      </w:pPr>
      <w:r>
        <w:t xml:space="preserve">  The first man who lived in Nigeria </w:t>
      </w:r>
      <w:r>
        <w:t xml:space="preserve">began to invent tools for the purpose of gathering fruits and hunting animals. The archaeologists called the tools the </w:t>
      </w:r>
      <w:r>
        <w:t>Oldowan</w:t>
      </w:r>
      <w:r>
        <w:t xml:space="preserve">-type tools. The early man in Nigeria advanced from early Stone Age and started making axes, they had cutting edge and were trimmed from both sides. </w:t>
      </w:r>
      <w:r>
        <w:t>This things</w:t>
      </w:r>
      <w:r>
        <w:t xml:space="preserve"> can be traced down to </w:t>
      </w:r>
      <w:r>
        <w:t>Jos</w:t>
      </w:r>
      <w:r>
        <w:t xml:space="preserve"> and </w:t>
      </w:r>
      <w:r>
        <w:t>Ondo</w:t>
      </w:r>
      <w:r>
        <w:t xml:space="preserve"> state. The early man then proceeded to invent another type of tool called heavy chopper.</w:t>
      </w:r>
      <w:r>
        <w:t xml:space="preserve"> There </w:t>
      </w:r>
      <w:r>
        <w:t>are</w:t>
      </w:r>
      <w:r>
        <w:t xml:space="preserve"> evidence of more advanced technology in various parts of Nigeria during the bronze and metal age.</w:t>
      </w:r>
    </w:p>
    <w:p>
      <w:pPr>
        <w:pStyle w:val="style0"/>
        <w:tabs>
          <w:tab w:val="left" w:leader="none" w:pos="3073"/>
        </w:tabs>
        <w:rPr/>
      </w:pPr>
      <w:r>
        <w:rPr>
          <w:u w:val="single"/>
        </w:rPr>
        <w:t>The Scientific and Technological Development of Early Nigerian Societies</w:t>
      </w:r>
    </w:p>
    <w:p>
      <w:pPr>
        <w:pStyle w:val="style0"/>
        <w:tabs>
          <w:tab w:val="left" w:leader="none" w:pos="3073"/>
        </w:tabs>
        <w:rPr/>
      </w:pPr>
      <w:r>
        <w:t xml:space="preserve">Some of the places where man lived in Nigeria in the very remote past included: </w:t>
      </w:r>
      <w:r>
        <w:t>Nok</w:t>
      </w:r>
      <w:r>
        <w:t xml:space="preserve">, Igbo </w:t>
      </w:r>
      <w:r>
        <w:t>Ukwu</w:t>
      </w:r>
      <w:r>
        <w:t>, Ife and Benin among others</w:t>
      </w:r>
      <w:r>
        <w:t xml:space="preserve">. </w:t>
      </w:r>
    </w:p>
    <w:p>
      <w:pPr>
        <w:pStyle w:val="style0"/>
        <w:tabs>
          <w:tab w:val="left" w:leader="none" w:pos="3073"/>
        </w:tabs>
        <w:rPr/>
      </w:pPr>
      <w:r>
        <w:rPr>
          <w:u w:val="single"/>
        </w:rPr>
        <w:t>Nok</w:t>
      </w:r>
      <w:r>
        <w:rPr>
          <w:u w:val="single"/>
        </w:rPr>
        <w:t xml:space="preserve"> culture/civilisation</w:t>
      </w:r>
      <w:r>
        <w:t xml:space="preserve">: The discovery of a terracotta head of a money by tin miners in </w:t>
      </w:r>
      <w:r>
        <w:t>Nok</w:t>
      </w:r>
      <w:r>
        <w:t xml:space="preserve"> in 1936 promoted more discoveries in other places like </w:t>
      </w:r>
      <w:r>
        <w:t>Wamba</w:t>
      </w:r>
      <w:r>
        <w:t xml:space="preserve">. </w:t>
      </w:r>
      <w:r>
        <w:t>Nok</w:t>
      </w:r>
      <w:r>
        <w:t xml:space="preserve"> culture is believed to be a transitional civilisation between the Stone Age and the Iron Age in Nigeria because of the combination of stone and iron objects. </w:t>
      </w:r>
      <w:r>
        <w:t>Nok</w:t>
      </w:r>
      <w:r>
        <w:t xml:space="preserve"> culture existed between the 5th and 2nd century B.C.</w:t>
      </w:r>
    </w:p>
    <w:p>
      <w:pPr>
        <w:pStyle w:val="style0"/>
        <w:tabs>
          <w:tab w:val="left" w:leader="none" w:pos="3073"/>
        </w:tabs>
        <w:rPr/>
      </w:pPr>
      <w:r>
        <w:rPr>
          <w:u w:val="single"/>
        </w:rPr>
        <w:t>Benin civilization</w:t>
      </w:r>
      <w:r>
        <w:t>: The craftsmen of Benin carved in wood and ivory and cast objects in bronze and brass. They cast wooden doors and ivory masks, one of which was the ivory mask used as FESTAC symbol in 1977</w:t>
      </w:r>
      <w:r>
        <w:t>.</w:t>
      </w:r>
    </w:p>
    <w:p>
      <w:pPr>
        <w:pStyle w:val="style0"/>
        <w:tabs>
          <w:tab w:val="left" w:leader="none" w:pos="3073"/>
        </w:tabs>
        <w:rPr/>
      </w:pPr>
      <w:r>
        <w:rPr>
          <w:u w:val="single"/>
        </w:rPr>
        <w:t>Ife civilization</w:t>
      </w:r>
      <w:r>
        <w:rPr>
          <w:u w:val="single"/>
        </w:rPr>
        <w:t xml:space="preserve">: </w:t>
      </w:r>
      <w:r>
        <w:t xml:space="preserve">It was made up of terracotta and bronze heads. Objects such as stools and figures were carved from granite and iron nails. An </w:t>
      </w:r>
      <w:r>
        <w:t xml:space="preserve">example is </w:t>
      </w:r>
      <w:r>
        <w:t>Opa</w:t>
      </w:r>
      <w:r>
        <w:t xml:space="preserve"> </w:t>
      </w:r>
      <w:r>
        <w:t>Oranmiyan</w:t>
      </w:r>
      <w:r>
        <w:t xml:space="preserve">. Art historians believe that Ife art originated from the </w:t>
      </w:r>
      <w:r>
        <w:t>Nok</w:t>
      </w:r>
      <w:r>
        <w:t xml:space="preserve"> culture because of similarities in the two, especially beaded neck, wrist and ankles. They also believed that it was from Ife that Benin probably learnt bronze sculpture.</w:t>
      </w:r>
    </w:p>
    <w:p>
      <w:pPr>
        <w:pStyle w:val="style0"/>
        <w:tabs>
          <w:tab w:val="left" w:leader="none" w:pos="3073"/>
        </w:tabs>
        <w:rPr/>
      </w:pPr>
      <w:r>
        <w:rPr>
          <w:u w:val="single"/>
        </w:rPr>
        <w:t xml:space="preserve">Igbo </w:t>
      </w:r>
      <w:r>
        <w:rPr>
          <w:u w:val="single"/>
        </w:rPr>
        <w:t>Ukwu</w:t>
      </w:r>
      <w:r>
        <w:rPr>
          <w:u w:val="single"/>
        </w:rPr>
        <w:t xml:space="preserve"> </w:t>
      </w:r>
      <w:r>
        <w:rPr>
          <w:u w:val="single"/>
        </w:rPr>
        <w:t>civilization</w:t>
      </w:r>
      <w:r>
        <w:rPr>
          <w:u w:val="single"/>
        </w:rPr>
        <w:t>:</w:t>
      </w:r>
      <w:r>
        <w:t>They</w:t>
      </w:r>
      <w:r>
        <w:t xml:space="preserve"> were discovered while digging a toilet pit at Igbo </w:t>
      </w:r>
      <w:r>
        <w:t>Ukwu</w:t>
      </w:r>
      <w:r>
        <w:t xml:space="preserve"> in 1939. This eventually led to the excavation of the three sites in the area by an archaeologist called </w:t>
      </w:r>
      <w:r>
        <w:t>Thurstan</w:t>
      </w:r>
      <w:r>
        <w:t xml:space="preserve"> Shaw</w:t>
      </w:r>
      <w:r>
        <w:t xml:space="preserve">. The sites excavated at Igbo </w:t>
      </w:r>
      <w:r>
        <w:t>Ukwu</w:t>
      </w:r>
      <w:r>
        <w:t xml:space="preserve"> have been dated to the middle of the 9</w:t>
      </w:r>
      <w:r>
        <w:rPr>
          <w:vertAlign w:val="superscript"/>
        </w:rPr>
        <w:t>th</w:t>
      </w:r>
      <w:r>
        <w:t xml:space="preserve"> century A.D.</w:t>
      </w:r>
    </w:p>
    <w:p>
      <w:pPr>
        <w:pStyle w:val="style0"/>
        <w:tabs>
          <w:tab w:val="left" w:leader="none" w:pos="3073"/>
        </w:tabs>
        <w:rPr>
          <w:u w:val="single"/>
        </w:rPr>
      </w:pPr>
      <w:r>
        <w:rPr>
          <w:u w:val="single"/>
        </w:rPr>
        <w:t>Historical Background of the pre-colonial political system in Yoruba</w:t>
      </w:r>
    </w:p>
    <w:p>
      <w:pPr>
        <w:pStyle w:val="style0"/>
        <w:tabs>
          <w:tab w:val="left" w:leader="none" w:pos="3073"/>
        </w:tabs>
        <w:rPr/>
      </w:pPr>
      <w:r>
        <w:t xml:space="preserve">The Yoruba traced can be traced to </w:t>
      </w:r>
      <w:r>
        <w:t>Oduduwa</w:t>
      </w:r>
      <w:r>
        <w:t xml:space="preserve"> who was the founder of the Yoruba kingdom. There </w:t>
      </w:r>
      <w:r>
        <w:t>are different version</w:t>
      </w:r>
      <w:r>
        <w:t xml:space="preserve"> of the traditions of origin. In his book, history of Yoruba (1950), Johnson traced the origin of the Yoruba to the east. According to him, the Yoruba originally came from the North-East area of Africa. It’s from Egypt after several years of </w:t>
      </w:r>
      <w:r>
        <w:t>journey that</w:t>
      </w:r>
      <w:r>
        <w:t xml:space="preserve"> they finally settled in Ile-I</w:t>
      </w:r>
      <w:r>
        <w:t xml:space="preserve">fe in Nigeria. The other version of the history of Yoruba was according to a legend, there was a period when the world was covered with water. The almighty God then decided to send some of his messengers to the world. They were given five pieces of iron, a lump on earth tied in a white piece of cloth and a cockerel. </w:t>
      </w:r>
      <w:r>
        <w:t>Obatala</w:t>
      </w:r>
      <w:r>
        <w:t xml:space="preserve"> leading them to the world got drunk then </w:t>
      </w:r>
      <w:r>
        <w:t>Oduduwa</w:t>
      </w:r>
      <w:r>
        <w:t xml:space="preserve"> seized the symbol of authority and lead the party to earth. </w:t>
      </w:r>
      <w:r>
        <w:t>Oduduwa</w:t>
      </w:r>
      <w:r>
        <w:t xml:space="preserve"> set the five pieces of iron and placed the lump of earth on it, </w:t>
      </w:r>
      <w:r>
        <w:t>then</w:t>
      </w:r>
      <w:r>
        <w:t xml:space="preserve"> cockerel then spread the lump of the earth with its feet throughout the earth. </w:t>
      </w:r>
      <w:r>
        <w:t>Odu</w:t>
      </w:r>
      <w:r>
        <w:t>duwa</w:t>
      </w:r>
      <w:r>
        <w:t xml:space="preserve"> was the founder of earth a</w:t>
      </w:r>
      <w:r>
        <w:t>nd it was from Ile-Ife that he extended his authori</w:t>
      </w:r>
      <w:r>
        <w:t>ties</w:t>
      </w:r>
      <w:r>
        <w:t xml:space="preserve"> to other Yoruba towns</w:t>
      </w:r>
      <w:r>
        <w:t>.</w:t>
      </w:r>
    </w:p>
    <w:p>
      <w:pPr>
        <w:pStyle w:val="style0"/>
        <w:tabs>
          <w:tab w:val="left" w:leader="none" w:pos="3073"/>
        </w:tabs>
        <w:rPr>
          <w:u w:val="single"/>
        </w:rPr>
      </w:pPr>
      <w:r>
        <w:rPr>
          <w:u w:val="single"/>
        </w:rPr>
        <w:t>Political structure of the pre-colonial Yoruba land</w:t>
      </w:r>
    </w:p>
    <w:p>
      <w:pPr>
        <w:pStyle w:val="style0"/>
        <w:tabs>
          <w:tab w:val="left" w:leader="none" w:pos="3073"/>
        </w:tabs>
        <w:rPr/>
      </w:pPr>
      <w:r>
        <w:t xml:space="preserve">Each town has a king known as the Oba who rides in the palace called </w:t>
      </w:r>
      <w:r>
        <w:t>Aafin</w:t>
      </w:r>
      <w:r>
        <w:t xml:space="preserve">. He is both the spiritual and political head of kingdom and his words are law abiding to everyone. Oba </w:t>
      </w:r>
      <w:r>
        <w:t>enjoy</w:t>
      </w:r>
      <w:r>
        <w:t xml:space="preserve"> privileges and certain limitations. These limitations are known as ‘’</w:t>
      </w:r>
      <w:r>
        <w:t>eewo</w:t>
      </w:r>
      <w:r>
        <w:t>’’. If the king violates any ‘’</w:t>
      </w:r>
      <w:r>
        <w:t>eewo</w:t>
      </w:r>
      <w:r>
        <w:t xml:space="preserve">’’, it could lead to his death. </w:t>
      </w:r>
      <w:r>
        <w:t>The king had other rulers of lesser rank and status, their crown was made of</w:t>
      </w:r>
      <w:r>
        <w:t xml:space="preserve"> white beads. They were in charge of villages. The pattern of administration was hierarchical.</w:t>
      </w:r>
      <w:r>
        <w:t xml:space="preserve"> The Oyo </w:t>
      </w:r>
      <w:r>
        <w:t>Empire</w:t>
      </w:r>
      <w:r>
        <w:t xml:space="preserve"> was made up of three organs;</w:t>
      </w:r>
      <w:r>
        <w:t xml:space="preserve"> the </w:t>
      </w:r>
      <w:r>
        <w:t>Alaafin</w:t>
      </w:r>
      <w:r>
        <w:t xml:space="preserve"> administration, the </w:t>
      </w:r>
      <w:r>
        <w:t>Ogboni</w:t>
      </w:r>
      <w:r>
        <w:t xml:space="preserve"> cult’s Administration and the army. They </w:t>
      </w:r>
      <w:r>
        <w:t>all</w:t>
      </w:r>
      <w:r>
        <w:t xml:space="preserve"> have </w:t>
      </w:r>
      <w:r>
        <w:t>specific function.</w:t>
      </w:r>
    </w:p>
    <w:p>
      <w:pPr>
        <w:pStyle w:val="style0"/>
        <w:tabs>
          <w:tab w:val="left" w:leader="none" w:pos="468"/>
        </w:tabs>
        <w:rPr>
          <w:u w:val="single"/>
        </w:rPr>
      </w:pPr>
      <w:r>
        <w:rPr>
          <w:u w:val="single"/>
        </w:rPr>
        <w:t>Historical background of pre-colonial system in Igbo land</w:t>
      </w:r>
    </w:p>
    <w:p>
      <w:pPr>
        <w:pStyle w:val="style0"/>
        <w:tabs>
          <w:tab w:val="left" w:leader="none" w:pos="468"/>
        </w:tabs>
        <w:rPr/>
      </w:pPr>
      <w:r>
        <w:t xml:space="preserve">The </w:t>
      </w:r>
      <w:r>
        <w:t>Igbo</w:t>
      </w:r>
      <w:r>
        <w:t xml:space="preserve"> people are best known for their </w:t>
      </w:r>
      <w:r>
        <w:t>segmentary</w:t>
      </w:r>
      <w:r>
        <w:t xml:space="preserve"> or </w:t>
      </w:r>
      <w:r>
        <w:t>acephalous</w:t>
      </w:r>
      <w:r>
        <w:t xml:space="preserve"> way of life. The </w:t>
      </w:r>
      <w:r>
        <w:t>igbo</w:t>
      </w:r>
      <w:r>
        <w:t xml:space="preserve"> are grouped into five sub-cultures:</w:t>
      </w:r>
    </w:p>
    <w:p>
      <w:pPr>
        <w:pStyle w:val="style179"/>
        <w:numPr>
          <w:ilvl w:val="0"/>
          <w:numId w:val="1"/>
        </w:numPr>
        <w:tabs>
          <w:tab w:val="left" w:leader="none" w:pos="468"/>
        </w:tabs>
        <w:rPr/>
      </w:pPr>
      <w:r>
        <w:t xml:space="preserve"> The </w:t>
      </w:r>
      <w:r>
        <w:t>igbo</w:t>
      </w:r>
      <w:r>
        <w:t xml:space="preserve"> of eastern Nigeria </w:t>
      </w:r>
    </w:p>
    <w:p>
      <w:pPr>
        <w:pStyle w:val="style179"/>
        <w:numPr>
          <w:ilvl w:val="0"/>
          <w:numId w:val="1"/>
        </w:numPr>
        <w:tabs>
          <w:tab w:val="left" w:leader="none" w:pos="468"/>
        </w:tabs>
        <w:rPr/>
      </w:pPr>
      <w:r>
        <w:t xml:space="preserve"> The </w:t>
      </w:r>
      <w:r>
        <w:t>igbo</w:t>
      </w:r>
      <w:r>
        <w:t xml:space="preserve"> of South-Eastern Nigeria</w:t>
      </w:r>
    </w:p>
    <w:p>
      <w:pPr>
        <w:pStyle w:val="style179"/>
        <w:numPr>
          <w:ilvl w:val="0"/>
          <w:numId w:val="1"/>
        </w:numPr>
        <w:tabs>
          <w:tab w:val="left" w:leader="none" w:pos="468"/>
        </w:tabs>
        <w:rPr/>
      </w:pPr>
      <w:r>
        <w:t xml:space="preserve"> The Igbo of Northern-Eastern Nigeria</w:t>
      </w:r>
    </w:p>
    <w:p>
      <w:pPr>
        <w:pStyle w:val="style179"/>
        <w:numPr>
          <w:ilvl w:val="0"/>
          <w:numId w:val="1"/>
        </w:numPr>
        <w:tabs>
          <w:tab w:val="left" w:leader="none" w:pos="468"/>
        </w:tabs>
        <w:rPr/>
      </w:pPr>
      <w:r>
        <w:t xml:space="preserve"> T</w:t>
      </w:r>
      <w:r>
        <w:t xml:space="preserve">he western </w:t>
      </w:r>
      <w:r>
        <w:t>igbo</w:t>
      </w:r>
    </w:p>
    <w:p>
      <w:pPr>
        <w:pStyle w:val="style179"/>
        <w:numPr>
          <w:ilvl w:val="0"/>
          <w:numId w:val="1"/>
        </w:numPr>
        <w:tabs>
          <w:tab w:val="left" w:leader="none" w:pos="468"/>
        </w:tabs>
        <w:rPr/>
      </w:pPr>
      <w:r>
        <w:t xml:space="preserve"> The northern </w:t>
      </w:r>
      <w:r>
        <w:t>igbo</w:t>
      </w:r>
      <w:r>
        <w:t xml:space="preserve"> </w:t>
      </w:r>
    </w:p>
    <w:p>
      <w:pPr>
        <w:pStyle w:val="style0"/>
        <w:tabs>
          <w:tab w:val="left" w:leader="none" w:pos="468"/>
        </w:tabs>
        <w:rPr/>
      </w:pPr>
      <w:r>
        <w:t xml:space="preserve">Professor M.A </w:t>
      </w:r>
      <w:r>
        <w:t>Onwuejeogwu</w:t>
      </w:r>
      <w:r>
        <w:t>(</w:t>
      </w:r>
      <w:r>
        <w:t xml:space="preserve">2000) regards the </w:t>
      </w:r>
      <w:r>
        <w:t>Nri</w:t>
      </w:r>
      <w:r>
        <w:t xml:space="preserve"> vision as the only authentic version of origin in existence in the oral tradition of the </w:t>
      </w:r>
      <w:r>
        <w:t>igbo</w:t>
      </w:r>
      <w:r>
        <w:t xml:space="preserve">. According to </w:t>
      </w:r>
      <w:r>
        <w:t>Nri</w:t>
      </w:r>
      <w:r>
        <w:t xml:space="preserve"> version, the ancestors of the </w:t>
      </w:r>
      <w:r>
        <w:t>igbo</w:t>
      </w:r>
      <w:r>
        <w:t xml:space="preserve">, </w:t>
      </w:r>
      <w:r>
        <w:t>Eri</w:t>
      </w:r>
      <w:r>
        <w:t xml:space="preserve">, </w:t>
      </w:r>
      <w:r>
        <w:t>decended</w:t>
      </w:r>
      <w:r>
        <w:t xml:space="preserve"> from the </w:t>
      </w:r>
      <w:r>
        <w:t xml:space="preserve">sky and sailed down the river </w:t>
      </w:r>
      <w:r>
        <w:t>anambra</w:t>
      </w:r>
      <w:r>
        <w:t xml:space="preserve">. </w:t>
      </w:r>
    </w:p>
    <w:p>
      <w:pPr>
        <w:pStyle w:val="style0"/>
        <w:tabs>
          <w:tab w:val="left" w:leader="none" w:pos="468"/>
        </w:tabs>
        <w:rPr>
          <w:u w:val="single"/>
        </w:rPr>
      </w:pPr>
      <w:r>
        <w:rPr>
          <w:u w:val="single"/>
        </w:rPr>
        <w:t xml:space="preserve">Political structure of the pre-colonial </w:t>
      </w:r>
      <w:r>
        <w:rPr>
          <w:u w:val="single"/>
        </w:rPr>
        <w:t>igbo</w:t>
      </w:r>
      <w:r>
        <w:rPr>
          <w:u w:val="single"/>
        </w:rPr>
        <w:t xml:space="preserve"> land </w:t>
      </w:r>
    </w:p>
    <w:p>
      <w:pPr>
        <w:pStyle w:val="style0"/>
        <w:tabs>
          <w:tab w:val="left" w:leader="none" w:pos="468"/>
        </w:tabs>
        <w:rPr/>
      </w:pPr>
      <w:r>
        <w:t xml:space="preserve">In the </w:t>
      </w:r>
      <w:r>
        <w:t>igbo</w:t>
      </w:r>
      <w:r>
        <w:t xml:space="preserve"> community society, there </w:t>
      </w:r>
      <w:r>
        <w:t xml:space="preserve">was no highly centralised authority but instead they had what could be called a diffusion of authority into different groups. Although there was no highly centralized authority, some socio-political institutions existed in each village to perform </w:t>
      </w:r>
      <w:r>
        <w:t>legistalative</w:t>
      </w:r>
      <w:r>
        <w:t>,</w:t>
      </w:r>
      <w:r>
        <w:t xml:space="preserve"> executive, administrative, military and judicial functions included the </w:t>
      </w:r>
      <w:r>
        <w:t>familliy</w:t>
      </w:r>
      <w:r>
        <w:t xml:space="preserve">, council of elders, age grades and secret </w:t>
      </w:r>
      <w:r>
        <w:t>societities</w:t>
      </w:r>
      <w:r>
        <w:t>.</w:t>
      </w:r>
    </w:p>
    <w:p>
      <w:pPr>
        <w:pStyle w:val="style0"/>
        <w:tabs>
          <w:tab w:val="left" w:leader="none" w:pos="468"/>
        </w:tabs>
        <w:rPr/>
      </w:pPr>
      <w:r>
        <w:t xml:space="preserve">The family was the smallest political unit in </w:t>
      </w:r>
      <w:r>
        <w:t>igbo</w:t>
      </w:r>
      <w:r>
        <w:t xml:space="preserve"> traditional society. Each family is headed by an ‘OFO’ title holder.</w:t>
      </w:r>
      <w:r>
        <w:t xml:space="preserve"> This principle is also present in minimal lineage. The inhabitants come together to take decisions on issues of common interest as brothers. Among the ‘OFO’ title holders, one of them was recognised as the most senior to</w:t>
      </w:r>
      <w:r>
        <w:t xml:space="preserve"> others. The age grades were strongly organised among the northern and southern </w:t>
      </w:r>
      <w:r>
        <w:t>igbo</w:t>
      </w:r>
      <w:r>
        <w:t xml:space="preserve"> people. Through age grades the community organises itself for wars, work and government. </w:t>
      </w:r>
      <w:r>
        <w:t>Oha</w:t>
      </w:r>
      <w:r>
        <w:t>-ne-</w:t>
      </w:r>
      <w:r>
        <w:t>eze</w:t>
      </w:r>
      <w:r>
        <w:t xml:space="preserve"> was a form of general assembly in traditional </w:t>
      </w:r>
      <w:r>
        <w:t>igbo</w:t>
      </w:r>
      <w:r>
        <w:t xml:space="preserve"> society. Their meetings were held in the open village square. All decisions taken by them in this meeting are absolute and final. The secret societies consisted of diviners’ masquerades, “</w:t>
      </w:r>
      <w:r>
        <w:t>ubinukunabi</w:t>
      </w:r>
      <w:r>
        <w:t xml:space="preserve">” at </w:t>
      </w:r>
      <w:r>
        <w:t>arochukwu</w:t>
      </w:r>
      <w:r>
        <w:t xml:space="preserve"> and so on. They acted as an intermediary between the living and the ancestors</w:t>
      </w:r>
      <w:r>
        <w:t xml:space="preserve">. The official religion </w:t>
      </w:r>
      <w:r>
        <w:t>practicised</w:t>
      </w:r>
      <w:r>
        <w:t xml:space="preserve"> in the pre-colonial </w:t>
      </w:r>
      <w:r>
        <w:t>igbo</w:t>
      </w:r>
      <w:r>
        <w:t xml:space="preserve"> land was traditional, they had priests who performed sacrifice from time to time to appease the gods.</w:t>
      </w:r>
    </w:p>
    <w:p>
      <w:pPr>
        <w:pStyle w:val="style0"/>
        <w:tabs>
          <w:tab w:val="left" w:leader="none" w:pos="468"/>
        </w:tabs>
        <w:rPr>
          <w:u w:val="single"/>
        </w:rPr>
      </w:pPr>
      <w:r>
        <w:rPr>
          <w:u w:val="single"/>
        </w:rPr>
        <w:t xml:space="preserve">Historical background of per colonial political system in </w:t>
      </w:r>
      <w:r>
        <w:rPr>
          <w:u w:val="single"/>
        </w:rPr>
        <w:t>hausa</w:t>
      </w:r>
      <w:r>
        <w:rPr>
          <w:u w:val="single"/>
        </w:rPr>
        <w:t xml:space="preserve"> land </w:t>
      </w:r>
    </w:p>
    <w:p>
      <w:pPr>
        <w:pStyle w:val="style0"/>
        <w:tabs>
          <w:tab w:val="left" w:leader="none" w:pos="468"/>
        </w:tabs>
        <w:rPr/>
      </w:pPr>
      <w:r>
        <w:tab/>
      </w:r>
      <w:r>
        <w:t xml:space="preserve">Hausa land is located in the northern land, before 1804 was made up of 14 </w:t>
      </w:r>
      <w:r>
        <w:t>states,</w:t>
      </w:r>
      <w:r>
        <w:t xml:space="preserve"> they were of 2 distinct groups. The first group consist of 7 states called “</w:t>
      </w:r>
      <w:r>
        <w:t>hausa</w:t>
      </w:r>
      <w:r>
        <w:t xml:space="preserve"> </w:t>
      </w:r>
      <w:r>
        <w:t>bak</w:t>
      </w:r>
      <w:r>
        <w:t>wai</w:t>
      </w:r>
      <w:r>
        <w:t>” states</w:t>
      </w:r>
      <w:r>
        <w:t xml:space="preserve"> that is the legitimate </w:t>
      </w:r>
      <w:r>
        <w:t xml:space="preserve">states </w:t>
      </w:r>
      <w:r>
        <w:t>:</w:t>
      </w:r>
      <w:r>
        <w:t xml:space="preserve"> </w:t>
      </w:r>
      <w:r>
        <w:t>Daura</w:t>
      </w:r>
      <w:r>
        <w:t xml:space="preserve">, </w:t>
      </w:r>
      <w:r>
        <w:t>Biram</w:t>
      </w:r>
      <w:r>
        <w:t xml:space="preserve">, Zaria, </w:t>
      </w:r>
      <w:r>
        <w:t>k</w:t>
      </w:r>
      <w:r>
        <w:t>atsina</w:t>
      </w:r>
      <w:r>
        <w:t xml:space="preserve">, Kano, </w:t>
      </w:r>
      <w:r>
        <w:t>Rano</w:t>
      </w:r>
      <w:r>
        <w:t xml:space="preserve"> and </w:t>
      </w:r>
      <w:r>
        <w:t>Gobir</w:t>
      </w:r>
      <w:r>
        <w:t xml:space="preserve">. The second group consist of 7 states called the “Hausa </w:t>
      </w:r>
      <w:r>
        <w:t>banza</w:t>
      </w:r>
      <w:r>
        <w:t xml:space="preserve">” states that is the illegitimate states: </w:t>
      </w:r>
      <w:r>
        <w:t>Nupe</w:t>
      </w:r>
      <w:r>
        <w:t xml:space="preserve">, </w:t>
      </w:r>
      <w:r>
        <w:t>Gwari</w:t>
      </w:r>
      <w:r>
        <w:t xml:space="preserve">, </w:t>
      </w:r>
      <w:r>
        <w:t>Yauri</w:t>
      </w:r>
      <w:r>
        <w:t xml:space="preserve">, </w:t>
      </w:r>
      <w:r>
        <w:t>Bauchi</w:t>
      </w:r>
      <w:r>
        <w:t xml:space="preserve">, </w:t>
      </w:r>
      <w:r>
        <w:t>Zamfara</w:t>
      </w:r>
      <w:r>
        <w:t xml:space="preserve">, </w:t>
      </w:r>
      <w:r>
        <w:t>Kebbi</w:t>
      </w:r>
      <w:r>
        <w:t>,      .</w:t>
      </w:r>
      <w:r>
        <w:t xml:space="preserve"> </w:t>
      </w:r>
    </w:p>
    <w:p>
      <w:pPr>
        <w:pStyle w:val="style0"/>
        <w:tabs>
          <w:tab w:val="left" w:leader="none" w:pos="468"/>
        </w:tabs>
        <w:rPr/>
      </w:pPr>
      <w:r>
        <w:tab/>
      </w:r>
      <w:r>
        <w:t>Bayajidda</w:t>
      </w:r>
      <w:r>
        <w:t xml:space="preserve">, an Arab prince who travelled to </w:t>
      </w:r>
      <w:r>
        <w:t>sahel</w:t>
      </w:r>
      <w:r>
        <w:t xml:space="preserve"> from Baghdad. He killed a monstrous snaked that oppressed the people of </w:t>
      </w:r>
      <w:r>
        <w:t>Daura</w:t>
      </w:r>
      <w:r>
        <w:t xml:space="preserve">, and he then married the queen. The </w:t>
      </w:r>
      <w:r>
        <w:t xml:space="preserve">queen had 6 sons already then had another one with </w:t>
      </w:r>
      <w:r>
        <w:t>bayajidd</w:t>
      </w:r>
      <w:r>
        <w:t xml:space="preserve">, and one of each of the 7 </w:t>
      </w:r>
      <w:r>
        <w:t>hausa</w:t>
      </w:r>
      <w:r>
        <w:t xml:space="preserve"> states becoming the first kings. Islam was not introduced to the region on the discernible scale until the eleventh century. </w:t>
      </w:r>
    </w:p>
    <w:p>
      <w:pPr>
        <w:pStyle w:val="style0"/>
        <w:tabs>
          <w:tab w:val="left" w:leader="none" w:pos="468"/>
        </w:tabs>
        <w:rPr>
          <w:u w:val="single"/>
        </w:rPr>
      </w:pPr>
      <w:r>
        <w:rPr>
          <w:u w:val="single"/>
        </w:rPr>
        <w:t xml:space="preserve">Political structure of the </w:t>
      </w:r>
      <w:r>
        <w:rPr>
          <w:u w:val="single"/>
        </w:rPr>
        <w:t>precolonial</w:t>
      </w:r>
      <w:r>
        <w:rPr>
          <w:u w:val="single"/>
        </w:rPr>
        <w:t xml:space="preserve"> Hausa land</w:t>
      </w:r>
    </w:p>
    <w:p>
      <w:pPr>
        <w:pStyle w:val="style0"/>
        <w:tabs>
          <w:tab w:val="left" w:leader="none" w:pos="468"/>
        </w:tabs>
        <w:rPr/>
      </w:pPr>
      <w:r>
        <w:tab/>
      </w:r>
      <w:r>
        <w:t>The “</w:t>
      </w:r>
      <w:r>
        <w:t>sarki</w:t>
      </w:r>
      <w:r>
        <w:t xml:space="preserve">” was known as the head of any typical </w:t>
      </w:r>
      <w:r>
        <w:t>hausa</w:t>
      </w:r>
      <w:r>
        <w:t xml:space="preserve"> state. </w:t>
      </w:r>
      <w:r>
        <w:t>Sarkin</w:t>
      </w:r>
      <w:r>
        <w:t xml:space="preserve"> </w:t>
      </w:r>
      <w:r>
        <w:t>Kasar</w:t>
      </w:r>
      <w:r>
        <w:t xml:space="preserve"> which means ruler of the land </w:t>
      </w:r>
      <w:r>
        <w:t xml:space="preserve">was the full the title given to any effective and efficient head of </w:t>
      </w:r>
      <w:r>
        <w:t>hausa</w:t>
      </w:r>
      <w:r>
        <w:t xml:space="preserve"> state. The </w:t>
      </w:r>
      <w:r>
        <w:t>sarkin</w:t>
      </w:r>
      <w:r>
        <w:t xml:space="preserve"> </w:t>
      </w:r>
      <w:r>
        <w:t>kasar</w:t>
      </w:r>
      <w:r>
        <w:t xml:space="preserve"> combined both </w:t>
      </w:r>
      <w:r>
        <w:t>poloitical</w:t>
      </w:r>
      <w:r>
        <w:t xml:space="preserve"> and religious/spiritual functions. It is worthy of note that between 14</w:t>
      </w:r>
      <w:r>
        <w:rPr>
          <w:vertAlign w:val="superscript"/>
        </w:rPr>
        <w:t>th</w:t>
      </w:r>
      <w:r>
        <w:t xml:space="preserve"> and 15</w:t>
      </w:r>
      <w:r>
        <w:rPr>
          <w:vertAlign w:val="superscript"/>
        </w:rPr>
        <w:t>th</w:t>
      </w:r>
      <w:r>
        <w:t xml:space="preserve"> centuries, the socio-political organisation of </w:t>
      </w:r>
      <w:r>
        <w:t>hausa</w:t>
      </w:r>
      <w:r>
        <w:t xml:space="preserve"> states took another shape.</w:t>
      </w:r>
    </w:p>
    <w:p>
      <w:pPr>
        <w:pStyle w:val="style0"/>
        <w:tabs>
          <w:tab w:val="left" w:leader="none" w:pos="468"/>
        </w:tabs>
        <w:rPr>
          <w:u w:val="single"/>
        </w:rPr>
      </w:pPr>
      <w:r>
        <w:rPr>
          <w:u w:val="single"/>
        </w:rPr>
        <w:t xml:space="preserve">Emirate system of government among the </w:t>
      </w:r>
      <w:r>
        <w:rPr>
          <w:u w:val="single"/>
        </w:rPr>
        <w:t>hausa</w:t>
      </w:r>
      <w:r>
        <w:rPr>
          <w:u w:val="single"/>
        </w:rPr>
        <w:t xml:space="preserve"> people </w:t>
      </w:r>
    </w:p>
    <w:p>
      <w:pPr>
        <w:pStyle w:val="style0"/>
        <w:tabs>
          <w:tab w:val="left" w:leader="none" w:pos="468"/>
        </w:tabs>
        <w:rPr/>
      </w:pPr>
      <w:r>
        <w:tab/>
      </w:r>
      <w:r>
        <w:t xml:space="preserve">Islam was introduced to </w:t>
      </w:r>
      <w:r>
        <w:t>hausa</w:t>
      </w:r>
      <w:r>
        <w:t xml:space="preserve"> land in the 14</w:t>
      </w:r>
      <w:r>
        <w:rPr>
          <w:vertAlign w:val="superscript"/>
        </w:rPr>
        <w:t>th</w:t>
      </w:r>
      <w:r>
        <w:t xml:space="preserve"> century and by the 15</w:t>
      </w:r>
      <w:r>
        <w:rPr>
          <w:vertAlign w:val="superscript"/>
        </w:rPr>
        <w:t>th</w:t>
      </w:r>
      <w:r>
        <w:t xml:space="preserve"> century it was accepted as the religion as the religion of the ruling class. The jihad of </w:t>
      </w:r>
      <w:r>
        <w:t>uthman</w:t>
      </w:r>
      <w:r>
        <w:t xml:space="preserve"> </w:t>
      </w:r>
      <w:r>
        <w:t>dan</w:t>
      </w:r>
      <w:r>
        <w:t xml:space="preserve"> </w:t>
      </w:r>
      <w:r>
        <w:t>fodio</w:t>
      </w:r>
      <w:r>
        <w:t xml:space="preserve"> helped in strengthened and consolidated the religion in the area. The jihad led to the conquest of </w:t>
      </w:r>
      <w:r>
        <w:t xml:space="preserve">the </w:t>
      </w:r>
      <w:r>
        <w:t>the</w:t>
      </w:r>
      <w:r>
        <w:t xml:space="preserve"> existing old </w:t>
      </w:r>
      <w:r>
        <w:t>hausa</w:t>
      </w:r>
      <w:r>
        <w:t xml:space="preserve"> kingdom, the overthrow of the political leadership by the Fulani and the establishment of the caliphate and Fulani emirates in northern </w:t>
      </w:r>
      <w:r>
        <w:t>nigeria</w:t>
      </w:r>
      <w:r>
        <w:t xml:space="preserve">. In every state </w:t>
      </w:r>
      <w:r>
        <w:t>consequered</w:t>
      </w:r>
      <w:r>
        <w:t xml:space="preserve">, the former </w:t>
      </w:r>
      <w:r>
        <w:t>hausa</w:t>
      </w:r>
      <w:r>
        <w:t xml:space="preserve"> ruler was replaced by a Fulani emir. The emir was absolute monarch in his </w:t>
      </w:r>
      <w:r>
        <w:t>emirate,</w:t>
      </w:r>
      <w:r>
        <w:t xml:space="preserve"> he was the political, administrative and spiritual leader. The emir controlled economic activities within his emirates. He maintained law and order in his domain. </w:t>
      </w:r>
      <w:r>
        <w:t xml:space="preserve">The members of council were project officers appointed by </w:t>
      </w:r>
      <w:r>
        <w:t>uthman</w:t>
      </w:r>
      <w:r>
        <w:t xml:space="preserve"> </w:t>
      </w:r>
      <w:r>
        <w:t>dan</w:t>
      </w:r>
      <w:r>
        <w:t xml:space="preserve"> </w:t>
      </w:r>
      <w:r>
        <w:t>fodio</w:t>
      </w:r>
      <w:r>
        <w:t xml:space="preserve"> and each held a title specifying the specific the specific functions he performed. Important title holders in the emir’s cabinet included:</w:t>
      </w:r>
    </w:p>
    <w:p>
      <w:pPr>
        <w:pStyle w:val="style179"/>
        <w:numPr>
          <w:ilvl w:val="0"/>
          <w:numId w:val="4"/>
        </w:numPr>
        <w:tabs>
          <w:tab w:val="left" w:leader="none" w:pos="468"/>
        </w:tabs>
        <w:rPr/>
      </w:pPr>
      <w:r>
        <w:t>Sarkin</w:t>
      </w:r>
      <w:r>
        <w:t xml:space="preserve"> </w:t>
      </w:r>
      <w:r>
        <w:t>Fada</w:t>
      </w:r>
      <w:r>
        <w:t>: the spokesman of the emir</w:t>
      </w:r>
    </w:p>
    <w:p>
      <w:pPr>
        <w:pStyle w:val="style179"/>
        <w:numPr>
          <w:ilvl w:val="0"/>
          <w:numId w:val="4"/>
        </w:numPr>
        <w:tabs>
          <w:tab w:val="left" w:leader="none" w:pos="468"/>
        </w:tabs>
        <w:rPr/>
      </w:pPr>
      <w:r>
        <w:t>Waziri</w:t>
      </w:r>
      <w:r>
        <w:t xml:space="preserve">: the prime minister of the emirate </w:t>
      </w:r>
    </w:p>
    <w:p>
      <w:pPr>
        <w:pStyle w:val="style179"/>
        <w:numPr>
          <w:ilvl w:val="0"/>
          <w:numId w:val="4"/>
        </w:numPr>
        <w:tabs>
          <w:tab w:val="left" w:leader="none" w:pos="468"/>
        </w:tabs>
        <w:rPr/>
      </w:pPr>
      <w:r>
        <w:t>Galadima</w:t>
      </w:r>
      <w:r>
        <w:t>: the administrator of the capital city</w:t>
      </w:r>
    </w:p>
    <w:p>
      <w:pPr>
        <w:pStyle w:val="style179"/>
        <w:numPr>
          <w:ilvl w:val="0"/>
          <w:numId w:val="4"/>
        </w:numPr>
        <w:tabs>
          <w:tab w:val="left" w:leader="none" w:pos="468"/>
        </w:tabs>
        <w:rPr/>
      </w:pPr>
      <w:r>
        <w:t>Madawaki</w:t>
      </w:r>
      <w:r>
        <w:t>: the commander and head of emirate army</w:t>
      </w:r>
    </w:p>
    <w:p>
      <w:pPr>
        <w:pStyle w:val="style179"/>
        <w:numPr>
          <w:ilvl w:val="0"/>
          <w:numId w:val="4"/>
        </w:numPr>
        <w:tabs>
          <w:tab w:val="left" w:leader="none" w:pos="468"/>
        </w:tabs>
        <w:rPr/>
      </w:pPr>
      <w:r>
        <w:t>Magaji</w:t>
      </w:r>
      <w:r>
        <w:t xml:space="preserve">: government treasurer in-charge of government treasury </w:t>
      </w:r>
    </w:p>
    <w:p>
      <w:pPr>
        <w:pStyle w:val="style179"/>
        <w:numPr>
          <w:ilvl w:val="0"/>
          <w:numId w:val="4"/>
        </w:numPr>
        <w:tabs>
          <w:tab w:val="left" w:leader="none" w:pos="468"/>
        </w:tabs>
        <w:rPr/>
      </w:pPr>
      <w:r>
        <w:t>Sarkin</w:t>
      </w:r>
      <w:r>
        <w:t xml:space="preserve"> </w:t>
      </w:r>
      <w:r>
        <w:t>dan</w:t>
      </w:r>
      <w:r>
        <w:t xml:space="preserve"> </w:t>
      </w:r>
      <w:r>
        <w:t>doka</w:t>
      </w:r>
      <w:r>
        <w:t>:</w:t>
      </w:r>
      <w:r>
        <w:t xml:space="preserve"> inspector general of police force called Dan </w:t>
      </w:r>
      <w:r>
        <w:t>Doka</w:t>
      </w:r>
      <w:r>
        <w:t>.</w:t>
      </w:r>
    </w:p>
    <w:p>
      <w:pPr>
        <w:pStyle w:val="style179"/>
        <w:numPr>
          <w:ilvl w:val="0"/>
          <w:numId w:val="4"/>
        </w:numPr>
        <w:tabs>
          <w:tab w:val="left" w:leader="none" w:pos="468"/>
        </w:tabs>
        <w:rPr/>
      </w:pPr>
      <w:r>
        <w:t>Sarkin</w:t>
      </w:r>
      <w:r>
        <w:t xml:space="preserve"> </w:t>
      </w:r>
      <w:r>
        <w:t>Ruwa</w:t>
      </w:r>
      <w:r>
        <w:t xml:space="preserve">: minister in-charge of the water resources </w:t>
      </w:r>
    </w:p>
    <w:p>
      <w:pPr>
        <w:pStyle w:val="style179"/>
        <w:numPr>
          <w:ilvl w:val="0"/>
          <w:numId w:val="4"/>
        </w:numPr>
        <w:tabs>
          <w:tab w:val="left" w:leader="none" w:pos="468"/>
        </w:tabs>
        <w:rPr/>
      </w:pPr>
      <w:r>
        <w:t>Sarkin</w:t>
      </w:r>
      <w:r>
        <w:t xml:space="preserve"> </w:t>
      </w:r>
      <w:r>
        <w:t>pawa</w:t>
      </w:r>
      <w:r>
        <w:t>: head of butchers</w:t>
      </w:r>
    </w:p>
    <w:p>
      <w:pPr>
        <w:pStyle w:val="style179"/>
        <w:numPr>
          <w:ilvl w:val="0"/>
          <w:numId w:val="4"/>
        </w:numPr>
        <w:tabs>
          <w:tab w:val="left" w:leader="none" w:pos="468"/>
        </w:tabs>
        <w:rPr/>
      </w:pPr>
      <w:r>
        <w:t>Yari</w:t>
      </w:r>
      <w:r>
        <w:t xml:space="preserve">: chief </w:t>
      </w:r>
      <w:r>
        <w:t>superindent</w:t>
      </w:r>
      <w:r>
        <w:t xml:space="preserve"> of prisons in the emirate </w:t>
      </w:r>
    </w:p>
    <w:p>
      <w:pPr>
        <w:pStyle w:val="style0"/>
        <w:tabs>
          <w:tab w:val="left" w:leader="none" w:pos="468"/>
        </w:tabs>
        <w:rPr/>
      </w:pPr>
      <w:r>
        <w:t xml:space="preserve">HAKIMI was appointed by the emir to reside at the headquarters and administer the district on behalf of the emir. The district is further subdivided into villages, each village into wards, for administrative purposes. The </w:t>
      </w:r>
      <w:r>
        <w:t>hakimi</w:t>
      </w:r>
      <w:r>
        <w:t xml:space="preserve"> appointed village heads to assist him in collecting taxes for emirate. The judicial administration of </w:t>
      </w:r>
      <w:r>
        <w:t>hausa</w:t>
      </w:r>
      <w:r>
        <w:t xml:space="preserve"> Fulani was based on the Islamic </w:t>
      </w:r>
      <w:r>
        <w:t xml:space="preserve">legal </w:t>
      </w:r>
      <w:r>
        <w:t>sysyem</w:t>
      </w:r>
      <w:r>
        <w:t xml:space="preserve"> called </w:t>
      </w:r>
      <w:r>
        <w:rPr>
          <w:u w:val="single"/>
        </w:rPr>
        <w:t>SHARIA</w:t>
      </w:r>
      <w:r>
        <w:t xml:space="preserve">. </w:t>
      </w:r>
      <w:r>
        <w:t>Sharai</w:t>
      </w:r>
      <w:r>
        <w:t xml:space="preserve"> courts are established throughout the emirates and each was headed by a trained </w:t>
      </w:r>
      <w:r>
        <w:t>sharia</w:t>
      </w:r>
      <w:r>
        <w:t xml:space="preserve"> court judge called ALKALI. The chief justice of </w:t>
      </w:r>
      <w:r>
        <w:t>sharia</w:t>
      </w:r>
      <w:r>
        <w:t xml:space="preserve"> courts was called Grand </w:t>
      </w:r>
      <w:r>
        <w:t>khadi</w:t>
      </w:r>
      <w:r>
        <w:t xml:space="preserve">. </w:t>
      </w:r>
    </w:p>
    <w:p>
      <w:pPr>
        <w:pStyle w:val="style0"/>
        <w:tabs>
          <w:tab w:val="left" w:leader="none" w:pos="468"/>
        </w:tabs>
        <w:rPr>
          <w:u w:val="single"/>
        </w:rPr>
      </w:pPr>
      <w:r>
        <w:rPr>
          <w:u w:val="single"/>
        </w:rPr>
        <w:t xml:space="preserve">Colonial administration and indirect rule system in </w:t>
      </w:r>
      <w:r>
        <w:rPr>
          <w:u w:val="single"/>
        </w:rPr>
        <w:t>nigeria</w:t>
      </w:r>
      <w:r>
        <w:rPr>
          <w:u w:val="single"/>
        </w:rPr>
        <w:t xml:space="preserve"> </w:t>
      </w:r>
    </w:p>
    <w:p>
      <w:pPr>
        <w:pStyle w:val="style0"/>
        <w:tabs>
          <w:tab w:val="left" w:leader="none" w:pos="468"/>
        </w:tabs>
        <w:rPr>
          <w:u w:val="single"/>
        </w:rPr>
      </w:pPr>
      <w:r>
        <w:rPr>
          <w:u w:val="single"/>
        </w:rPr>
        <w:t xml:space="preserve">Historical background </w:t>
      </w:r>
    </w:p>
    <w:p>
      <w:pPr>
        <w:pStyle w:val="style0"/>
        <w:tabs>
          <w:tab w:val="left" w:leader="none" w:pos="468"/>
        </w:tabs>
        <w:rPr/>
      </w:pPr>
      <w:r>
        <w:t xml:space="preserve">The </w:t>
      </w:r>
      <w:r>
        <w:t>british</w:t>
      </w:r>
      <w:r>
        <w:t xml:space="preserve"> who have often been credited with creation of </w:t>
      </w:r>
      <w:r>
        <w:t>nigeria</w:t>
      </w:r>
      <w:r>
        <w:t xml:space="preserve"> were not the first Europeans to land in </w:t>
      </w:r>
      <w:r>
        <w:t>nigeria</w:t>
      </w:r>
      <w:r>
        <w:t xml:space="preserve">. The Portuguese were the first Europeans to arrive </w:t>
      </w:r>
      <w:r>
        <w:t>nigeria</w:t>
      </w:r>
      <w:r>
        <w:t xml:space="preserve"> through </w:t>
      </w:r>
      <w:r>
        <w:t>bini</w:t>
      </w:r>
      <w:r>
        <w:t xml:space="preserve"> kingdom. The </w:t>
      </w:r>
      <w:r>
        <w:t>atlanic</w:t>
      </w:r>
      <w:r>
        <w:t xml:space="preserve"> slave trade </w:t>
      </w:r>
      <w:r>
        <w:t>trade</w:t>
      </w:r>
      <w:r>
        <w:t xml:space="preserve"> was the trade carried on across the </w:t>
      </w:r>
      <w:r>
        <w:t>atlantic</w:t>
      </w:r>
      <w:r>
        <w:t xml:space="preserve"> ocean</w:t>
      </w:r>
      <w:r>
        <w:t xml:space="preserve"> between the Europeans and the Africans. It was important in the 15</w:t>
      </w:r>
      <w:r>
        <w:rPr>
          <w:vertAlign w:val="superscript"/>
        </w:rPr>
        <w:t>th</w:t>
      </w:r>
      <w:r>
        <w:t xml:space="preserve"> century with the arrival of the Portuguese. In 1441, a Portuguese voyager, </w:t>
      </w:r>
      <w:r>
        <w:t>Gonzalves</w:t>
      </w:r>
      <w:r>
        <w:t xml:space="preserve"> presented 10 </w:t>
      </w:r>
      <w:r>
        <w:t>african</w:t>
      </w:r>
      <w:r>
        <w:t xml:space="preserve"> slaves to prince </w:t>
      </w:r>
      <w:r>
        <w:t>henry</w:t>
      </w:r>
      <w:r>
        <w:t xml:space="preserve"> the navigator as gi</w:t>
      </w:r>
      <w:r>
        <w:t xml:space="preserve">fts. 800 slaves were exported annually to Portugal from </w:t>
      </w:r>
      <w:r>
        <w:t>west</w:t>
      </w:r>
      <w:r>
        <w:t xml:space="preserve"> Africa. After three centuries of shameful slave trade, came the so-called period of legitimate commerce. This was another golden opportunity for Europeans to get more directly involved in the affairs of the African states. In 1861, they took </w:t>
      </w:r>
      <w:r>
        <w:t>lagos</w:t>
      </w:r>
      <w:r>
        <w:t xml:space="preserve"> as a colony. The bulk of Nigerian territory was occupied in the late 19</w:t>
      </w:r>
      <w:r>
        <w:rPr>
          <w:vertAlign w:val="superscript"/>
        </w:rPr>
        <w:t>th</w:t>
      </w:r>
      <w:r>
        <w:t xml:space="preserve"> century. Each of the European powers was given the opportunity to establish colonies where it had vested interest. As from 1898, the </w:t>
      </w:r>
      <w:r>
        <w:t>british</w:t>
      </w:r>
      <w:r>
        <w:t xml:space="preserve"> government sought to establish and mainta</w:t>
      </w:r>
      <w:r>
        <w:t xml:space="preserve">in a colonial state in </w:t>
      </w:r>
      <w:r>
        <w:t>nigeria</w:t>
      </w:r>
      <w:r>
        <w:t>.</w:t>
      </w:r>
    </w:p>
    <w:p>
      <w:pPr>
        <w:pStyle w:val="style0"/>
        <w:tabs>
          <w:tab w:val="left" w:leader="none" w:pos="468"/>
        </w:tabs>
        <w:rPr>
          <w:u w:val="single"/>
        </w:rPr>
      </w:pPr>
      <w:r>
        <w:rPr>
          <w:u w:val="single"/>
        </w:rPr>
        <w:t xml:space="preserve">The birth of </w:t>
      </w:r>
      <w:r>
        <w:rPr>
          <w:u w:val="single"/>
        </w:rPr>
        <w:t>nigeria</w:t>
      </w:r>
      <w:r>
        <w:rPr>
          <w:u w:val="single"/>
        </w:rPr>
        <w:t xml:space="preserve"> as a Geo-political entity</w:t>
      </w:r>
    </w:p>
    <w:p>
      <w:pPr>
        <w:pStyle w:val="style0"/>
        <w:tabs>
          <w:tab w:val="left" w:leader="none" w:pos="468"/>
        </w:tabs>
        <w:rPr/>
      </w:pPr>
      <w:r>
        <w:t xml:space="preserve">By 1900, the whole </w:t>
      </w:r>
      <w:r>
        <w:t>nigeria</w:t>
      </w:r>
      <w:r>
        <w:t xml:space="preserve"> was under the responsibility of the </w:t>
      </w:r>
      <w:r>
        <w:t>british</w:t>
      </w:r>
      <w:r>
        <w:t xml:space="preserve"> colonial office. </w:t>
      </w:r>
      <w:r>
        <w:t>The</w:t>
      </w:r>
      <w:r>
        <w:t xml:space="preserve"> </w:t>
      </w:r>
      <w:r>
        <w:t>may</w:t>
      </w:r>
      <w:r>
        <w:t xml:space="preserve"> 1906 amalgamation is known as the first ever amalgamation of the </w:t>
      </w:r>
      <w:r>
        <w:t>british</w:t>
      </w:r>
      <w:r>
        <w:t xml:space="preserve"> in </w:t>
      </w:r>
      <w:r>
        <w:t>nigeria</w:t>
      </w:r>
      <w:r>
        <w:t xml:space="preserve">. However, this was done without consultation with Nigerians regarding their views as to whether or not they supported the amalgamation. The primary aim of the 1906 amalgamation was purely economic, that is, “to use the better financial position of the protectorate of southern Nigerian to cover the costs of administration and development in the financially weak colony and protectorate of </w:t>
      </w:r>
      <w:r>
        <w:t>lagos</w:t>
      </w:r>
      <w:r>
        <w:t>,  then saddled with the white elephant of a railway in need of extension since 1901”.</w:t>
      </w:r>
    </w:p>
    <w:p>
      <w:pPr>
        <w:pStyle w:val="style0"/>
        <w:tabs>
          <w:tab w:val="left" w:leader="none" w:pos="468"/>
        </w:tabs>
        <w:rPr/>
      </w:pPr>
      <w:r>
        <w:t xml:space="preserve">The second amalgamation was that </w:t>
      </w:r>
      <w:r>
        <w:t xml:space="preserve">of 1914. In January 1914, the </w:t>
      </w:r>
      <w:r>
        <w:t>british</w:t>
      </w:r>
      <w:r>
        <w:t xml:space="preserve"> government amalgamated northern and southern </w:t>
      </w:r>
      <w:r>
        <w:t>nigeria</w:t>
      </w:r>
      <w:r>
        <w:t xml:space="preserve">. The </w:t>
      </w:r>
      <w:r>
        <w:t>prinicipal</w:t>
      </w:r>
      <w:r>
        <w:t xml:space="preserve"> reason for this is the same as that of </w:t>
      </w:r>
      <w:r>
        <w:t>may</w:t>
      </w:r>
      <w:r>
        <w:t xml:space="preserve"> 1906. That was why, for the </w:t>
      </w:r>
      <w:r>
        <w:t>british</w:t>
      </w:r>
      <w:r>
        <w:t xml:space="preserve"> imperial offices, since the southern trade was booming, </w:t>
      </w:r>
      <w:r>
        <w:t>amalgation</w:t>
      </w:r>
      <w:r>
        <w:t xml:space="preserve"> would allow the surpluses acquired in the south. Britain, therefore, governed </w:t>
      </w:r>
      <w:r>
        <w:t>nigeria</w:t>
      </w:r>
      <w:r>
        <w:t xml:space="preserve"> by means of a system popularly referred to as “indirect rule”. Indirect rule may be is a system of Britain ruling her colonies through local traditional rulers. The </w:t>
      </w:r>
      <w:r>
        <w:t>british</w:t>
      </w:r>
      <w:r>
        <w:t xml:space="preserve"> officers defined the framework of policies to be adopted and left the implementation to </w:t>
      </w:r>
      <w:r>
        <w:t>the local personnel or the rulers.</w:t>
      </w:r>
      <w:bookmarkStart w:id="0" w:name="_GoBack"/>
      <w:bookmarkEnd w:id="0"/>
    </w:p>
    <w:p>
      <w:pPr>
        <w:pStyle w:val="style0"/>
        <w:tabs>
          <w:tab w:val="left" w:leader="none" w:pos="468"/>
        </w:tabs>
        <w:rPr/>
      </w:pPr>
      <w:r>
        <w:tab/>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384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C2B0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8D58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57826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Words>2144</Words>
  <Pages>4</Pages>
  <Characters>10901</Characters>
  <Application>WPS Office</Application>
  <DocSecurity>0</DocSecurity>
  <Paragraphs>58</Paragraphs>
  <ScaleCrop>false</ScaleCrop>
  <LinksUpToDate>false</LinksUpToDate>
  <CharactersWithSpaces>13026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2020-11-27T12:20:00Z</dcterms:created>
  <dc:creator>baby4u@gmail.com</dc:creator>
  <lastModifiedBy>SM-A307FN</lastModifiedBy>
  <dcterms:modified xsi:type="dcterms:W3CDTF">2020-12-02T06:55:12Z</dcterms:modified>
  <revision>20</revision>
</coreProperties>
</file>

<file path=docProps/custom.xml><?xml version="1.0" encoding="utf-8"?>
<Properties xmlns="http://schemas.openxmlformats.org/officeDocument/2006/custom-properties" xmlns:vt="http://schemas.openxmlformats.org/officeDocument/2006/docPropsVTypes"/>
</file>