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 w:after="160"/>
        <w:rPr>
          <w:b w:val="1"/>
          <w:sz w:val="32"/>
          <w:szCs w:val="32"/>
          <w:rFonts w:ascii="Times New Roman" w:eastAsia="Calibri" w:hAnsi="Calibri" w:cs="Calibri" w:eastAsiaTheme="minorHAnsi"/>
        </w:rPr>
      </w:pPr>
      <w:r>
        <w:rPr>
          <w:b w:val="1"/>
          <w:sz w:val="32"/>
          <w:szCs w:val="32"/>
          <w:rFonts w:ascii="Times New Roman" w:eastAsia="Calibri" w:hAnsi="Calibri" w:cs="Calibri" w:eastAsiaTheme="minorHAnsi"/>
        </w:rPr>
        <w:t xml:space="preserve">NAME: DIKE DANIEL</w:t>
      </w:r>
    </w:p>
    <w:p>
      <w:pPr>
        <w:spacing w:lineRule="auto" w:line="259" w:after="160"/>
        <w:rPr>
          <w:b w:val="1"/>
          <w:sz w:val="32"/>
          <w:szCs w:val="32"/>
          <w:rFonts w:ascii="Times New Roman" w:eastAsia="Calibri" w:hAnsi="Calibri" w:cs="Calibri" w:eastAsiaTheme="minorHAnsi"/>
        </w:rPr>
      </w:pPr>
      <w:r>
        <w:rPr>
          <w:b w:val="1"/>
          <w:sz w:val="32"/>
          <w:szCs w:val="32"/>
          <w:rFonts w:ascii="Times New Roman" w:eastAsia="Calibri" w:hAnsi="Calibri" w:cs="Calibri" w:eastAsiaTheme="minorHAnsi"/>
        </w:rPr>
        <w:t xml:space="preserve">DEPARTMENT: IRD</w:t>
      </w:r>
    </w:p>
    <w:p>
      <w:pPr>
        <w:spacing w:lineRule="auto" w:line="259" w:after="160"/>
        <w:rPr>
          <w:b w:val="1"/>
          <w:sz w:val="32"/>
          <w:szCs w:val="32"/>
          <w:rFonts w:ascii="Times New Roman" w:eastAsia="Calibri" w:hAnsi="Calibri" w:cs="Calibri" w:eastAsiaTheme="minorHAnsi"/>
        </w:rPr>
      </w:pPr>
      <w:r>
        <w:rPr>
          <w:b w:val="1"/>
          <w:sz w:val="32"/>
          <w:szCs w:val="32"/>
          <w:rFonts w:ascii="Times New Roman" w:eastAsia="Calibri" w:hAnsi="Calibri" w:cs="Calibri" w:eastAsiaTheme="minorHAnsi"/>
        </w:rPr>
        <w:t xml:space="preserve">MATRIC NO: 19/SMS09/019</w:t>
      </w:r>
    </w:p>
    <w:p>
      <w:pPr>
        <w:spacing w:lineRule="auto" w:line="259" w:after="160"/>
        <w:rPr>
          <w:b w:val="1"/>
          <w:sz w:val="32"/>
          <w:szCs w:val="32"/>
          <w:rFonts w:ascii="Times New Roman" w:eastAsia="Calibri" w:hAnsi="Calibri" w:cs="Calibri" w:eastAsiaTheme="minorHAnsi"/>
        </w:rPr>
      </w:pPr>
      <w:r>
        <w:rPr>
          <w:b w:val="1"/>
          <w:sz w:val="32"/>
          <w:szCs w:val="32"/>
          <w:rFonts w:ascii="Times New Roman" w:eastAsia="Calibri" w:hAnsi="Calibri" w:cs="Calibri" w:eastAsiaTheme="minorHAnsi"/>
        </w:rPr>
        <w:t xml:space="preserve">COURSE: GST 203</w:t>
      </w:r>
    </w:p>
    <w:p>
      <w:pPr>
        <w:spacing w:lineRule="auto" w:line="259" w:after="160"/>
        <w:rPr>
          <w:b w:val="1"/>
          <w:sz w:val="32"/>
          <w:szCs w:val="32"/>
          <w:rFonts w:ascii="Times New Roman" w:eastAsia="Calibri" w:hAnsi="Calibri" w:cs="Calibri" w:eastAsiaTheme="minorHAnsi"/>
        </w:rPr>
      </w:pPr>
    </w:p>
    <w:p>
      <w:pPr>
        <w:jc w:val="center"/>
        <w:spacing w:lineRule="auto" w:line="259" w:after="160"/>
        <w:rPr>
          <w:b w:val="1"/>
          <w:sz w:val="32"/>
          <w:szCs w:val="32"/>
          <w:u w:val="single"/>
          <w:rFonts w:ascii="Times New Roman" w:eastAsia="Calibri" w:hAnsi="Calibri" w:cs="Calibri" w:eastAsiaTheme="minorHAnsi"/>
        </w:rPr>
      </w:pPr>
      <w:r>
        <w:rPr>
          <w:b w:val="1"/>
          <w:sz w:val="32"/>
          <w:szCs w:val="32"/>
          <w:u w:val="single"/>
          <w:rFonts w:ascii="Times New Roman" w:eastAsia="Calibri" w:hAnsi="Calibri" w:cs="Calibri" w:eastAsiaTheme="minorHAnsi"/>
        </w:rPr>
        <w:t xml:space="preserve">REVIEW OF CHAPTER 15 OF “SALIENT ISSUES IN </w:t>
      </w:r>
      <w:r>
        <w:rPr>
          <w:b w:val="1"/>
          <w:sz w:val="32"/>
          <w:szCs w:val="32"/>
          <w:u w:val="single"/>
          <w:rFonts w:ascii="Times New Roman" w:eastAsia="Calibri" w:hAnsi="Calibri" w:cs="Calibri" w:eastAsiaTheme="minorHAnsi"/>
        </w:rPr>
        <w:t xml:space="preserve">GOVERNMENT AND NIGERIA’S POLITICS”</w:t>
      </w:r>
    </w:p>
    <w:p>
      <w:pPr>
        <w:spacing w:lineRule="auto" w:line="259" w:after="160"/>
        <w:ind w:firstLine="720"/>
        <w:rPr>
          <w:sz w:val="24"/>
          <w:szCs w:val="24"/>
          <w:rFonts w:ascii="Times New Roman" w:eastAsia="Calibri" w:hAnsi="Calibri" w:cs="Calibri" w:eastAsiaTheme="minorHAnsi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To mount pressure is to persuade someone or coerce the person into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doing something. This makes a pressure group a formal or organized body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with a common interest whose fundamental aim is to put pressure on any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governmental institution with the goal of influencing government policies and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laws to its own advantage. A pressure group promotes its interest regarding an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issue; it seeks to influence government policies and decisions. For example,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Nigerian Bar Association represents the lawyers and solicitors, while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Nigerian Medical Association represents doctors’ interests. There is also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Academic Staff Union of Universities which champions the interest of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academics and conditions of learning in Nigeria universities. Some other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examples of pressure groups in Nigeria are: Afenifere, Oodua People’s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Congress (representing the Yoruba tribe), the Arewa Consultative Forum,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Arewa People’s Congress. (Representing the Hausa tribe), Christain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Association of Nigeria (CAN), Nigeria Labor Congress, etc</w:t>
      </w:r>
      <w:r>
        <w:rPr>
          <w:sz w:val="24"/>
          <w:szCs w:val="24"/>
          <w:rFonts w:ascii="Times New Roman" w:eastAsia="Calibri" w:hAnsi="Calibri" w:cs="Calibri" w:eastAsiaTheme="minorHAnsi"/>
        </w:rPr>
        <w:t>.</w:t>
      </w:r>
    </w:p>
    <w:p>
      <w:pPr>
        <w:spacing w:lineRule="auto" w:line="259" w:after="160"/>
        <w:ind w:left="180" w:firstLine="720"/>
        <w:rPr>
          <w:sz w:val="26"/>
          <w:szCs w:val="26"/>
          <w:rFonts w:ascii="Georgia" w:eastAsia="Calibri" w:hAnsi="Calibri" w:cs="Calibri" w:eastAsiaTheme="minorHAnsi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There are various types of pressure groups. There are the Interest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groups which are representing the people in the society. The Cause groups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which seek to promote particular causes. The Insider and Outsider groups,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insider groups are regularly consulted by the government and they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regulate access to ministers or legislators while the outsider groups have no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access or links to government and its machineries. The Anomic groups are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groups that work based on the moment or situation in the society.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associational and non associated groups are the groups registered with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appropriate authorities in a state or country.</w:t>
      </w:r>
    </w:p>
    <w:p>
      <w:pPr>
        <w:spacing w:lineRule="auto" w:line="259" w:after="160"/>
        <w:rPr>
          <w:sz w:val="26"/>
          <w:szCs w:val="26"/>
          <w:rFonts w:ascii="Georgia" w:eastAsia="Calibri" w:hAnsi="Calibri" w:cs="Calibri" w:eastAsiaTheme="minorHAnsi"/>
        </w:rPr>
      </w:pPr>
      <w:r>
        <w:rPr>
          <w:b w:val="1"/>
          <w:sz w:val="26"/>
          <w:szCs w:val="26"/>
          <w:rFonts w:ascii="Georgia" w:eastAsia="Calibri" w:hAnsi="Calibri" w:cs="Calibri" w:eastAsiaTheme="minorHAnsi"/>
        </w:rPr>
        <w:tab/>
      </w:r>
      <w:r>
        <w:rPr>
          <w:sz w:val="26"/>
          <w:szCs w:val="26"/>
          <w:rFonts w:ascii="Georgia" w:eastAsia="Calibri" w:hAnsi="Calibri" w:cs="Calibri" w:eastAsiaTheme="minorHAnsi"/>
        </w:rPr>
        <w:t xml:space="preserve">The functions of the pressure groups are they are the link between the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government and the people. They promote participation in government. They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serve as sources of information to government. They help in curtailing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dictatorial tendencies. They promote the interest of the minority. They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influence legislation. </w:t>
      </w:r>
    </w:p>
    <w:p>
      <w:pPr>
        <w:spacing w:lineRule="auto" w:line="259" w:after="160"/>
        <w:ind w:firstLine="720"/>
        <w:rPr>
          <w:sz w:val="26"/>
          <w:szCs w:val="26"/>
          <w:rFonts w:ascii="Georgia" w:eastAsia="Calibri" w:hAnsi="Calibri" w:cs="Calibri" w:eastAsiaTheme="minorHAnsi"/>
        </w:rPr>
      </w:pPr>
      <w:r>
        <w:rPr>
          <w:sz w:val="26"/>
          <w:szCs w:val="26"/>
          <w:rFonts w:ascii="Georgia" w:eastAsia="Calibri" w:hAnsi="Calibri" w:cs="Calibri" w:eastAsiaTheme="minorHAnsi"/>
        </w:rPr>
        <w:t xml:space="preserve">Pressure groups may adopt a variety of strategies to achieve their goals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including lobbying elected officials, media advocacy and direct political action.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Clearly, some pressure groups exert more influence than others. The degree to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which such groups are able to achieve their goals may depend on their ability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to be recognized as legitimate by their population, media and by those in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power. For example, civil rights groups, trade unions and professional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associations are more widely recognized and accepted than newly formed </w:t>
      </w:r>
      <w:r>
        <w:rPr>
          <w:sz w:val="26"/>
          <w:szCs w:val="26"/>
          <w:rFonts w:ascii="Georgia" w:eastAsia="Calibri" w:hAnsi="Calibri" w:cs="Calibri" w:eastAsiaTheme="minorHAnsi"/>
        </w:rPr>
        <w:t xml:space="preserve">pressure groups or single issued pressure groups.</w:t>
      </w:r>
    </w:p>
    <w:p>
      <w:pPr>
        <w:spacing w:lineRule="auto" w:line="259" w:after="160"/>
        <w:rPr>
          <w:b w:val="1"/>
          <w:sz w:val="24"/>
          <w:szCs w:val="24"/>
          <w:rFonts w:ascii="Times New Roman" w:eastAsia="Calibri" w:hAnsi="Calibri" w:cs="Calibri" w:eastAsiaTheme="minorHAnsi"/>
        </w:rPr>
      </w:pPr>
    </w:p>
    <w:p>
      <w:pPr>
        <w:spacing w:lineRule="auto" w:line="259" w:after="160"/>
        <w:rPr>
          <w:b w:val="1"/>
          <w:sz w:val="24"/>
          <w:szCs w:val="24"/>
          <w:rFonts w:ascii="Times New Roman" w:eastAsia="Calibri" w:hAnsi="Calibri" w:cs="Calibri" w:eastAsiaTheme="minorHAnsi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403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