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 OGIEVA GLORY UYIOGHOSA</w:t>
      </w:r>
    </w:p>
    <w:p>
      <w:pPr>
        <w:pStyle w:val="style0"/>
        <w:rPr>
          <w:lang w:val="en-US"/>
        </w:rPr>
      </w:pPr>
      <w:r>
        <w:rPr>
          <w:lang w:val="en-US"/>
        </w:rPr>
        <w:t>MATRIC NO: 19/MHS01/290</w:t>
      </w:r>
    </w:p>
    <w:p>
      <w:pPr>
        <w:pStyle w:val="style0"/>
        <w:rPr>
          <w:lang w:val="en-US"/>
        </w:rPr>
      </w:pPr>
      <w:r>
        <w:rPr>
          <w:lang w:val="en-US"/>
        </w:rPr>
        <w:t>DEPARTMENT: MBBS</w:t>
      </w:r>
    </w:p>
    <w:p>
      <w:pPr>
        <w:pStyle w:val="style0"/>
        <w:rPr>
          <w:lang w:val="en-US"/>
        </w:rPr>
      </w:pPr>
      <w:r>
        <w:rPr>
          <w:lang w:val="en-US"/>
        </w:rPr>
        <w:t>COURSE CODE : GST 203</w:t>
      </w:r>
    </w:p>
    <w:p>
      <w:pPr>
        <w:pStyle w:val="style0"/>
        <w:rPr>
          <w:lang w:val="en-US"/>
        </w:rPr>
      </w:pPr>
    </w:p>
    <w:p>
      <w:pPr>
        <w:pStyle w:val="style0"/>
        <w:rPr>
          <w:u w:val="single"/>
          <w:lang w:val="en-US"/>
        </w:rPr>
      </w:pPr>
      <w:r>
        <w:rPr>
          <w:u w:val="single"/>
          <w:lang w:val="en-US"/>
        </w:rPr>
        <w:t>CHAPTER 2</w:t>
      </w:r>
    </w:p>
    <w:p>
      <w:pPr>
        <w:pStyle w:val="style0"/>
        <w:rPr>
          <w:lang w:val="en-US"/>
        </w:rPr>
      </w:pPr>
      <w:r>
        <w:rPr>
          <w:lang w:val="en-US"/>
        </w:rPr>
        <w:t xml:space="preserve">    </w:t>
      </w:r>
    </w:p>
    <w:p>
      <w:pPr>
        <w:pStyle w:val="style0"/>
        <w:rPr>
          <w:lang w:val="en-US"/>
        </w:rPr>
      </w:pPr>
    </w:p>
    <w:p>
      <w:pPr>
        <w:pStyle w:val="style0"/>
        <w:rPr>
          <w:lang w:val="en-US"/>
        </w:rPr>
      </w:pPr>
      <w:r>
        <w:rPr>
          <w:lang w:val="en-US"/>
        </w:rPr>
        <w:t xml:space="preserve">    </w:t>
      </w:r>
      <w:r>
        <w:rPr>
          <w:lang w:val="en-US"/>
        </w:rPr>
        <w:t xml:space="preserve">The historical background of Nigerian government </w:t>
      </w:r>
      <w:r>
        <w:rPr>
          <w:lang w:val="en-US"/>
        </w:rPr>
        <w:t xml:space="preserve">and politics involves the pre colonial period and the colonial period in Nigeria. </w:t>
      </w:r>
      <w:r>
        <w:rPr>
          <w:lang w:val="en-US"/>
        </w:rPr>
        <w:t xml:space="preserve">The Nigerian state is a colonial creation. It is a product of a historical arrangement that arose out of European adventure with its eventual culmination </w:t>
      </w:r>
      <w:r>
        <w:rPr>
          <w:lang w:val="en-US"/>
        </w:rPr>
        <w:t xml:space="preserve">in the colonialism of Africa. The exact time when began to live in Nigeria is unknown </w:t>
      </w:r>
      <w:r>
        <w:rPr>
          <w:lang w:val="en-US"/>
        </w:rPr>
        <w:t xml:space="preserve">but there are archeological evidences from different parts of Nigeria which pointed to the fact that man has settled in the region now known as Nigeria since the Paleolithic </w:t>
      </w:r>
      <w:r>
        <w:rPr>
          <w:lang w:val="en-US"/>
        </w:rPr>
        <w:t>period 500,000-9000BC.</w:t>
      </w:r>
    </w:p>
    <w:p>
      <w:pPr>
        <w:pStyle w:val="style0"/>
        <w:rPr>
          <w:lang w:val="en-US"/>
        </w:rPr>
      </w:pPr>
    </w:p>
    <w:p>
      <w:pPr>
        <w:pStyle w:val="style0"/>
        <w:rPr>
          <w:lang w:val="en-US"/>
        </w:rPr>
      </w:pPr>
    </w:p>
    <w:p>
      <w:pPr>
        <w:pStyle w:val="style0"/>
        <w:rPr>
          <w:lang w:val="en-US"/>
        </w:rPr>
      </w:pPr>
      <w:r>
        <w:rPr>
          <w:lang w:val="en-US"/>
        </w:rPr>
        <w:t xml:space="preserve">        </w:t>
      </w:r>
      <w:r>
        <w:rPr>
          <w:lang w:val="en-US"/>
        </w:rPr>
        <w:t xml:space="preserve">The man who lived in Nigeria during those years worked hard to cope with his environment and </w:t>
      </w:r>
      <w:r>
        <w:rPr>
          <w:lang w:val="en-US"/>
        </w:rPr>
        <w:t xml:space="preserve">began to find various ways in which he could meet his needs. </w:t>
      </w:r>
    </w:p>
    <w:p>
      <w:pPr>
        <w:pStyle w:val="style0"/>
        <w:rPr>
          <w:lang w:val="en-US"/>
        </w:rPr>
      </w:pPr>
      <w:r>
        <w:rPr>
          <w:lang w:val="en-US"/>
        </w:rPr>
        <w:t>He began to hunt animals and gather fruits, inventing tools consisting of pebbles</w:t>
      </w:r>
      <w:r>
        <w:rPr>
          <w:lang w:val="en-US"/>
        </w:rPr>
        <w:t xml:space="preserve"> such as the axe. Some of the places where man lived in Nigeria in the very remote past included: Nok, Igbo ukwu, </w:t>
      </w:r>
      <w:r>
        <w:rPr>
          <w:lang w:val="en-US"/>
        </w:rPr>
        <w:t>ife</w:t>
      </w:r>
      <w:r>
        <w:rPr>
          <w:lang w:val="en-US"/>
        </w:rPr>
        <w:t>, Benin etc.</w:t>
      </w:r>
      <w:r>
        <w:rPr>
          <w:lang w:val="en-US"/>
        </w:rPr>
        <w:t xml:space="preserve"> All these cities mentioned were known for their specific civilization.</w:t>
      </w:r>
    </w:p>
    <w:p>
      <w:pPr>
        <w:pStyle w:val="style0"/>
        <w:rPr>
          <w:lang w:val="en-US"/>
        </w:rPr>
      </w:pPr>
    </w:p>
    <w:p>
      <w:pPr>
        <w:pStyle w:val="style0"/>
        <w:rPr>
          <w:lang w:val="en-US"/>
        </w:rPr>
      </w:pPr>
    </w:p>
    <w:p>
      <w:pPr>
        <w:pStyle w:val="style0"/>
        <w:rPr>
          <w:lang w:val="en-US"/>
        </w:rPr>
      </w:pPr>
    </w:p>
    <w:p>
      <w:pPr>
        <w:pStyle w:val="style0"/>
        <w:rPr>
          <w:lang w:val="en-US"/>
        </w:rPr>
      </w:pPr>
      <w:r>
        <w:rPr>
          <w:lang w:val="en-US"/>
        </w:rPr>
        <w:t xml:space="preserve">       Moving on, the three majority ethnic groups of Yoruba, Igbo and Hausa Fulani in Nigeria traditional </w:t>
      </w:r>
      <w:r>
        <w:rPr>
          <w:lang w:val="en-US"/>
        </w:rPr>
        <w:t xml:space="preserve">political system of government were examined. It was said that the Yorubas are one of the largest ethnic group in Nigeria and are United by language. Their origin is traced to Oduduwa who was the founder of the Yoruba kingdom. </w:t>
      </w:r>
      <w:r>
        <w:rPr>
          <w:lang w:val="en-US"/>
        </w:rPr>
        <w:t xml:space="preserve">Another version in the origin of Yoruba is the version of The Oke Oranfe. </w:t>
      </w:r>
      <w:r>
        <w:rPr>
          <w:lang w:val="en-US"/>
        </w:rPr>
        <w:t>The political structures of the Yoruba kingdoms were similar in nature. Each consisted of a capital town, subordinate towns , villages and farmlands</w:t>
      </w:r>
      <w:r>
        <w:rPr>
          <w:lang w:val="en-US"/>
        </w:rPr>
        <w:t xml:space="preserve">, and a Oba who reside in the palace called Aafin. </w:t>
      </w:r>
      <w:r>
        <w:rPr>
          <w:lang w:val="en-US"/>
        </w:rPr>
        <w:t xml:space="preserve">The oyo empire consists of the : 1. The Alaafin Administration </w:t>
      </w:r>
    </w:p>
    <w:p>
      <w:pPr>
        <w:pStyle w:val="style0"/>
        <w:rPr>
          <w:lang w:val="en-US"/>
        </w:rPr>
      </w:pPr>
      <w:r>
        <w:rPr>
          <w:lang w:val="en-US"/>
        </w:rPr>
        <w:t xml:space="preserve">                                                                  2. The Ogboni cult’s administration </w:t>
      </w:r>
    </w:p>
    <w:p>
      <w:pPr>
        <w:pStyle w:val="style0"/>
        <w:rPr>
          <w:lang w:val="en-US"/>
        </w:rPr>
      </w:pPr>
      <w:r>
        <w:rPr>
          <w:lang w:val="en-US"/>
        </w:rPr>
        <w:t xml:space="preserve">                                                                  3. The army.</w:t>
      </w:r>
    </w:p>
    <w:p>
      <w:pPr>
        <w:pStyle w:val="style0"/>
        <w:rPr>
          <w:lang w:val="en-US"/>
        </w:rPr>
      </w:pPr>
    </w:p>
    <w:p>
      <w:pPr>
        <w:pStyle w:val="style0"/>
        <w:rPr>
          <w:lang w:val="en-US"/>
        </w:rPr>
      </w:pPr>
    </w:p>
    <w:p>
      <w:pPr>
        <w:pStyle w:val="style0"/>
        <w:rPr>
          <w:lang w:val="en-US"/>
        </w:rPr>
      </w:pPr>
      <w:r>
        <w:rPr>
          <w:lang w:val="en-US"/>
        </w:rPr>
        <w:t xml:space="preserve">     </w:t>
      </w:r>
    </w:p>
    <w:p>
      <w:pPr>
        <w:pStyle w:val="style0"/>
        <w:rPr>
          <w:lang w:val="en-US"/>
        </w:rPr>
      </w:pPr>
      <w:r>
        <w:rPr>
          <w:lang w:val="en-US"/>
        </w:rPr>
        <w:t xml:space="preserve">   The Igbo people are best known for their segment art way of life. They are grouped into five sub cultures:</w:t>
      </w:r>
    </w:p>
    <w:p>
      <w:pPr>
        <w:pStyle w:val="style179"/>
        <w:numPr>
          <w:ilvl w:val="0"/>
          <w:numId w:val="1"/>
        </w:numPr>
        <w:rPr>
          <w:lang w:val="en-US"/>
        </w:rPr>
      </w:pPr>
      <w:r>
        <w:rPr>
          <w:lang w:val="en-US"/>
        </w:rPr>
        <w:t>The Igbo of eastern Nigeria</w:t>
      </w:r>
    </w:p>
    <w:p>
      <w:pPr>
        <w:pStyle w:val="style179"/>
        <w:numPr>
          <w:ilvl w:val="0"/>
          <w:numId w:val="1"/>
        </w:numPr>
        <w:rPr>
          <w:lang w:val="en-US"/>
        </w:rPr>
      </w:pPr>
      <w:r>
        <w:rPr>
          <w:lang w:val="en-US"/>
        </w:rPr>
        <w:t xml:space="preserve">The Igbo of south eastern Nigeria </w:t>
      </w:r>
    </w:p>
    <w:p>
      <w:pPr>
        <w:pStyle w:val="style179"/>
        <w:numPr>
          <w:ilvl w:val="0"/>
          <w:numId w:val="1"/>
        </w:numPr>
        <w:rPr>
          <w:lang w:val="en-US"/>
        </w:rPr>
      </w:pPr>
      <w:r>
        <w:rPr>
          <w:lang w:val="en-US"/>
        </w:rPr>
        <w:t xml:space="preserve">The Igbo of north eastern Nigeria </w:t>
      </w:r>
    </w:p>
    <w:p>
      <w:pPr>
        <w:pStyle w:val="style179"/>
        <w:numPr>
          <w:ilvl w:val="0"/>
          <w:numId w:val="1"/>
        </w:numPr>
        <w:rPr>
          <w:lang w:val="en-US"/>
        </w:rPr>
      </w:pPr>
      <w:r>
        <w:rPr>
          <w:lang w:val="en-US"/>
        </w:rPr>
        <w:t>The western Igbo</w:t>
      </w:r>
    </w:p>
    <w:p>
      <w:pPr>
        <w:pStyle w:val="style179"/>
        <w:numPr>
          <w:ilvl w:val="0"/>
          <w:numId w:val="1"/>
        </w:numPr>
        <w:rPr>
          <w:lang w:val="en-US"/>
        </w:rPr>
      </w:pPr>
      <w:r>
        <w:rPr>
          <w:lang w:val="en-US"/>
        </w:rPr>
        <w:t>The northern Igbo</w:t>
      </w:r>
    </w:p>
    <w:p>
      <w:pPr>
        <w:pStyle w:val="style0"/>
        <w:ind w:left="360"/>
        <w:rPr>
          <w:lang w:val="en-US"/>
        </w:rPr>
      </w:pPr>
      <w:r>
        <w:rPr>
          <w:lang w:val="en-US"/>
        </w:rPr>
        <w:t xml:space="preserve">The Igbo society didn’t have any highly centralized authority but instead they had what could be a diffusion of authority into different groups. </w:t>
      </w: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r>
        <w:rPr>
          <w:lang w:val="en-US"/>
        </w:rPr>
        <w:t>The Hausa land is located in the northern part of Nigeria</w:t>
      </w:r>
      <w:r>
        <w:rPr>
          <w:lang w:val="en-US"/>
        </w:rPr>
        <w:t xml:space="preserve">. Before 1804, Hausa land consisted of 14 states and they were two distinct groups. The first group consists of seven states called Hausa </w:t>
      </w:r>
      <w:r>
        <w:rPr>
          <w:lang w:val="en-US"/>
        </w:rPr>
        <w:t>Bakwai</w:t>
      </w:r>
      <w:r>
        <w:rPr>
          <w:lang w:val="en-US"/>
        </w:rPr>
        <w:t xml:space="preserve"> and the second group consists of the other 7, which were known as the Hausa illegitimate states. </w:t>
      </w:r>
      <w:r>
        <w:rPr>
          <w:lang w:val="en-US"/>
        </w:rPr>
        <w:t xml:space="preserve"> The sarki was known as the head of any typical Hausa state. </w:t>
      </w:r>
      <w:r>
        <w:rPr>
          <w:lang w:val="en-US"/>
        </w:rPr>
        <w:t>The sarkin kasar combined both political and religious functions</w:t>
      </w:r>
      <w:r>
        <w:rPr>
          <w:lang w:val="en-US"/>
        </w:rPr>
        <w:t xml:space="preserve">. He was also the chief executive and judge of the state, but he was aided by a </w:t>
      </w:r>
      <w:r>
        <w:rPr>
          <w:lang w:val="en-US"/>
        </w:rPr>
        <w:t>council of state</w:t>
      </w:r>
      <w:r>
        <w:rPr>
          <w:lang w:val="en-US"/>
        </w:rPr>
        <w:t xml:space="preserve">. </w:t>
      </w:r>
      <w:r>
        <w:rPr>
          <w:lang w:val="en-US"/>
        </w:rPr>
        <w:t>Is</w:t>
      </w:r>
      <w:r>
        <w:rPr>
          <w:lang w:val="en-US"/>
        </w:rPr>
        <w:t xml:space="preserve">lam was introduced to Hausa land in the fourteenth century and by the fifteenth century it was accepted as the religion of the ruling class. </w:t>
      </w:r>
    </w:p>
    <w:p>
      <w:pPr>
        <w:pStyle w:val="style0"/>
        <w:ind w:left="360"/>
        <w:rPr>
          <w:lang w:val="en-US"/>
        </w:rPr>
      </w:pPr>
    </w:p>
    <w:p>
      <w:pPr>
        <w:pStyle w:val="style0"/>
        <w:ind w:left="360"/>
        <w:rPr>
          <w:lang w:val="en-US"/>
        </w:rPr>
      </w:pPr>
    </w:p>
    <w:p>
      <w:pPr>
        <w:pStyle w:val="style0"/>
        <w:ind w:left="360"/>
        <w:rPr>
          <w:lang w:val="en-US"/>
        </w:rPr>
      </w:pPr>
      <w:r>
        <w:rPr>
          <w:lang w:val="en-US"/>
        </w:rPr>
        <w:t xml:space="preserve">The jihad of </w:t>
      </w:r>
      <w:r>
        <w:rPr>
          <w:lang w:val="en-US"/>
        </w:rPr>
        <w:t>Uthman</w:t>
      </w:r>
      <w:r>
        <w:rPr>
          <w:lang w:val="en-US"/>
        </w:rPr>
        <w:t xml:space="preserve"> Dan fodio of 1804 further strengthened and consolidated the religion in this area. </w:t>
      </w:r>
      <w:r>
        <w:rPr>
          <w:lang w:val="en-US"/>
        </w:rPr>
        <w:t xml:space="preserve">The emir was an absolute </w:t>
      </w:r>
      <w:r>
        <w:rPr>
          <w:lang w:val="en-US"/>
        </w:rPr>
        <w:t>monarch in his emirate, he was the political administrative and spiritual leader.</w:t>
      </w:r>
      <w:r>
        <w:rPr>
          <w:lang w:val="en-US"/>
        </w:rPr>
        <w:t>He administered his emirate in accordance with the provisions of the Islamic and sharia law. The emir controlled economic activities within his Emirates</w:t>
      </w:r>
      <w:r>
        <w:rPr>
          <w:lang w:val="en-US"/>
        </w:rPr>
        <w:t xml:space="preserve">. </w:t>
      </w:r>
    </w:p>
    <w:p>
      <w:pPr>
        <w:pStyle w:val="style0"/>
        <w:ind w:left="360"/>
        <w:rPr>
          <w:lang w:val="en-US"/>
        </w:rPr>
      </w:pPr>
    </w:p>
    <w:p>
      <w:pPr>
        <w:pStyle w:val="style0"/>
        <w:ind w:left="360"/>
        <w:rPr>
          <w:lang w:val="en-US"/>
        </w:rPr>
      </w:pPr>
    </w:p>
    <w:p>
      <w:pPr>
        <w:pStyle w:val="style0"/>
        <w:ind w:left="360"/>
        <w:rPr>
          <w:lang w:val="en-US"/>
        </w:rPr>
      </w:pPr>
      <w:r>
        <w:rPr>
          <w:lang w:val="en-US"/>
        </w:rPr>
        <w:t xml:space="preserve">He maintained law and order in his domain. </w:t>
      </w:r>
      <w:r>
        <w:rPr>
          <w:lang w:val="en-US"/>
        </w:rPr>
        <w:t>The emir was assisted by a group of villager heads with different title</w:t>
      </w:r>
      <w:r>
        <w:rPr>
          <w:lang w:val="en-US"/>
        </w:rPr>
        <w:t xml:space="preserve"> holders, they include: he sarkin fada, waziri, galadima, madawaki, magaji </w:t>
      </w:r>
      <w:r>
        <w:rPr>
          <w:lang w:val="en-US"/>
        </w:rPr>
        <w:t>etc.</w:t>
      </w:r>
      <w:r>
        <w:rPr>
          <w:lang w:val="en-US"/>
        </w:rPr>
        <w:t>The judicial administration of Hausa-fulani was based on the Islamic legal system called Sharia</w:t>
      </w:r>
      <w:r>
        <w:rPr>
          <w:lang w:val="en-US"/>
        </w:rPr>
        <w:t xml:space="preserve">. Sharia courts were established throughout the emirates and each was headed by a trained sharia court judge called Alkali. </w:t>
      </w:r>
    </w:p>
    <w:p>
      <w:pPr>
        <w:pStyle w:val="style0"/>
        <w:ind w:left="360"/>
        <w:rPr>
          <w:lang w:val="en-US"/>
        </w:rPr>
      </w:pPr>
    </w:p>
    <w:p>
      <w:pPr>
        <w:pStyle w:val="style0"/>
        <w:ind w:left="360"/>
        <w:rPr>
          <w:lang w:val="en-US"/>
        </w:rPr>
      </w:pPr>
    </w:p>
    <w:p>
      <w:pPr>
        <w:pStyle w:val="style0"/>
        <w:ind w:left="360"/>
        <w:rPr>
          <w:lang w:val="en-US"/>
        </w:rPr>
      </w:pPr>
      <w:r>
        <w:rPr>
          <w:lang w:val="en-US"/>
        </w:rPr>
        <w:t xml:space="preserve">The British who have often been credited with the creation of Nigeria </w:t>
      </w:r>
      <w:r>
        <w:rPr>
          <w:lang w:val="en-US"/>
        </w:rPr>
        <w:t>were not the first Europeans to land in Nigeria.The Portuguese were the first Europeans to arrive Nigeria through Bini kingdom</w:t>
      </w:r>
      <w:r>
        <w:rPr>
          <w:lang w:val="en-US"/>
        </w:rPr>
        <w:t>.</w:t>
      </w:r>
      <w:r>
        <w:rPr>
          <w:lang w:val="en-US"/>
        </w:rPr>
        <w:t xml:space="preserve"> The trans Atlantic slave trade was the unfortunate channel that first put the British in contact with </w:t>
      </w:r>
      <w:r>
        <w:rPr>
          <w:lang w:val="en-US"/>
        </w:rPr>
        <w:t>Nigeria. The trade got to maturity in the 16</w:t>
      </w:r>
      <w:r>
        <w:rPr>
          <w:vertAlign w:val="superscript"/>
          <w:lang w:val="en-US"/>
        </w:rPr>
        <w:t>th</w:t>
      </w:r>
      <w:r>
        <w:rPr>
          <w:lang w:val="en-US"/>
        </w:rPr>
        <w:t xml:space="preserve"> century. </w:t>
      </w:r>
    </w:p>
    <w:p>
      <w:pPr>
        <w:pStyle w:val="style0"/>
        <w:ind w:left="360"/>
        <w:rPr>
          <w:lang w:val="en-US"/>
        </w:rPr>
      </w:pPr>
    </w:p>
    <w:p>
      <w:pPr>
        <w:pStyle w:val="style0"/>
        <w:ind w:left="360"/>
        <w:rPr>
          <w:lang w:val="en-US"/>
        </w:rPr>
      </w:pPr>
    </w:p>
    <w:p>
      <w:pPr>
        <w:pStyle w:val="style0"/>
        <w:ind w:left="360"/>
        <w:rPr>
          <w:lang w:val="en-US"/>
        </w:rPr>
      </w:pPr>
      <w:r>
        <w:rPr>
          <w:lang w:val="en-US"/>
        </w:rPr>
        <w:t>The struggle among the European powers for colonies led to the p</w:t>
      </w:r>
      <w:r>
        <w:rPr>
          <w:lang w:val="en-US"/>
        </w:rPr>
        <w:t>artitioning of Africa among them in the 19</w:t>
      </w:r>
      <w:r>
        <w:rPr>
          <w:vertAlign w:val="superscript"/>
          <w:lang w:val="en-US"/>
        </w:rPr>
        <w:t>th</w:t>
      </w:r>
      <w:r>
        <w:rPr>
          <w:lang w:val="en-US"/>
        </w:rPr>
        <w:t xml:space="preserve"> century. The scramble for Africa, by these European powers led to the </w:t>
      </w:r>
      <w:r>
        <w:rPr>
          <w:lang w:val="en-US"/>
        </w:rPr>
        <w:t xml:space="preserve">partitioning of Africa after the Berlin conference of 1884-1885. </w:t>
      </w: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r>
        <w:rPr>
          <w:lang w:val="en-US"/>
        </w:rPr>
        <w:t xml:space="preserve">Before the year 1900, </w:t>
      </w:r>
      <w:r>
        <w:rPr>
          <w:lang w:val="en-US"/>
        </w:rPr>
        <w:t xml:space="preserve">all the different parts of Nigeria conquered by the British were still under their original administration. </w:t>
      </w:r>
      <w:r>
        <w:rPr>
          <w:lang w:val="en-US"/>
        </w:rPr>
        <w:t xml:space="preserve">Unfortunately in the year 1900, the whole Nigeria was under the responsibility </w:t>
      </w:r>
      <w:r>
        <w:rPr>
          <w:lang w:val="en-US"/>
        </w:rPr>
        <w:t xml:space="preserve">of the British colonial administration. The may 1906 amalgamation is known as the first ever amalgamation </w:t>
      </w:r>
      <w:r>
        <w:rPr>
          <w:lang w:val="en-US"/>
        </w:rPr>
        <w:t>of the British in Nigeria. The may 1906 amalgamation is known as the first ever amalgamation o</w:t>
      </w:r>
      <w:r>
        <w:rPr>
          <w:lang w:val="en-US"/>
        </w:rPr>
        <w:t xml:space="preserve">f the British in Nigeria. British amalgamated Lagos colony and protectorate </w:t>
      </w:r>
      <w:r>
        <w:rPr>
          <w:lang w:val="en-US"/>
        </w:rPr>
        <w:t>with the protectorate of southern Nigeria.</w:t>
      </w: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p>
    <w:p>
      <w:pPr>
        <w:pStyle w:val="style0"/>
        <w:ind w:left="360"/>
        <w:rPr>
          <w:lang w:val="en-US"/>
        </w:rPr>
      </w:pPr>
      <w:r>
        <w:rPr>
          <w:lang w:val="en-US"/>
        </w:rPr>
        <w:t xml:space="preserve">The </w:t>
      </w:r>
      <w:r>
        <w:rPr>
          <w:lang w:val="en-US"/>
        </w:rPr>
        <w:t xml:space="preserve">second amalgamation was that of 1914. In January 1914, the British government amalgamated northern and southern Nigeria. </w:t>
      </w:r>
      <w:r>
        <w:rPr>
          <w:lang w:val="en-US"/>
        </w:rPr>
        <w:t>The principal for this was the same as that of may 1906. Sir Frederick lugard</w:t>
      </w:r>
      <w:r>
        <w:rPr>
          <w:lang w:val="en-US"/>
        </w:rPr>
        <w:t xml:space="preserve"> is best known as the father of the January 1914</w:t>
      </w:r>
      <w:r>
        <w:rPr>
          <w:lang w:val="en-US"/>
        </w:rPr>
        <w:t xml:space="preserve">. Britain governed Nigeria by a means of indirect rule. </w:t>
      </w:r>
      <w:r>
        <w:rPr>
          <w:lang w:val="en-US"/>
        </w:rPr>
        <w:t xml:space="preserve">It is a system of Britain ruling her colonies through local traditional rulers. </w:t>
      </w:r>
      <w:r>
        <w:rPr>
          <w:lang w:val="en-US"/>
        </w:rPr>
        <w:t xml:space="preserve">The British officers </w:t>
      </w:r>
      <w:r>
        <w:rPr>
          <w:lang w:val="en-US"/>
        </w:rPr>
        <w:t>defined the framework of the policies to be adopted and left the implementation to the local personnel or the rulers.</w:t>
      </w:r>
    </w:p>
    <w:p>
      <w:pPr>
        <w:pStyle w:val="style0"/>
        <w:ind w:left="36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5383B3C"/>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Words>878</Words>
  <Pages>4</Pages>
  <Characters>4415</Characters>
  <Application>WPS Office</Application>
  <DocSecurity>0</DocSecurity>
  <Paragraphs>108</Paragraphs>
  <ScaleCrop>false</ScaleCrop>
  <LinksUpToDate>false</LinksUpToDate>
  <CharactersWithSpaces>5448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2020-11-28T13:28:00Z</dcterms:created>
  <dc:creator>Microsoft Office User</dc:creator>
  <lastModifiedBy>Infinix X624B</lastModifiedBy>
  <dcterms:modified xsi:type="dcterms:W3CDTF">2020-12-02T18:08:48Z</dcterms:modified>
  <revision>74</revision>
</coreProperties>
</file>

<file path=docProps/custom.xml><?xml version="1.0" encoding="utf-8"?>
<Properties xmlns="http://schemas.openxmlformats.org/officeDocument/2006/custom-properties" xmlns:vt="http://schemas.openxmlformats.org/officeDocument/2006/docPropsVTypes"/>
</file>