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A10" w:rsidRDefault="009F0A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FEHINTOLA OLAJUMOKE STELLA </w:t>
      </w:r>
    </w:p>
    <w:p w:rsidR="009F0A10" w:rsidRDefault="009F0A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19/MHS11/064</w:t>
      </w:r>
    </w:p>
    <w:p w:rsidR="00F25048" w:rsidRDefault="00F2504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PHARMACY </w:t>
      </w:r>
    </w:p>
    <w:p w:rsidR="00F25048" w:rsidRDefault="00F2504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GST 203</w:t>
      </w:r>
    </w:p>
    <w:p w:rsidR="00F25048" w:rsidRDefault="00F2504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43270E">
        <w:rPr>
          <w:b/>
          <w:bCs/>
          <w:sz w:val="32"/>
          <w:szCs w:val="32"/>
        </w:rPr>
        <w:t>REVIEW OF CHAPTER 15</w:t>
      </w:r>
    </w:p>
    <w:p w:rsidR="0043270E" w:rsidRDefault="0043270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F61729">
        <w:rPr>
          <w:sz w:val="32"/>
          <w:szCs w:val="32"/>
        </w:rPr>
        <w:t xml:space="preserve">Pressure group is a formal or organised body with a common interest </w:t>
      </w:r>
      <w:r w:rsidR="00DD374B">
        <w:rPr>
          <w:sz w:val="32"/>
          <w:szCs w:val="32"/>
        </w:rPr>
        <w:t xml:space="preserve">who has aim of putting pressure on the government with the goal of influencing </w:t>
      </w:r>
      <w:r w:rsidR="007C6340">
        <w:rPr>
          <w:sz w:val="32"/>
          <w:szCs w:val="32"/>
        </w:rPr>
        <w:t xml:space="preserve">them. Pressure group is known as the functional Representative. </w:t>
      </w:r>
      <w:r w:rsidR="00B86113">
        <w:rPr>
          <w:sz w:val="32"/>
          <w:szCs w:val="32"/>
        </w:rPr>
        <w:t xml:space="preserve">The idea is that various pressure groups represent different sectors of the society. For example  Nigeria </w:t>
      </w:r>
      <w:r w:rsidR="000F7CFA">
        <w:rPr>
          <w:sz w:val="32"/>
          <w:szCs w:val="32"/>
        </w:rPr>
        <w:t xml:space="preserve">Bar Association (NBA) </w:t>
      </w:r>
      <w:r w:rsidR="00B7645E">
        <w:rPr>
          <w:sz w:val="32"/>
          <w:szCs w:val="32"/>
        </w:rPr>
        <w:t>represents the lawyers and Solicitors, while Nigeria Medical Association</w:t>
      </w:r>
      <w:r w:rsidR="007A6062">
        <w:rPr>
          <w:sz w:val="32"/>
          <w:szCs w:val="32"/>
        </w:rPr>
        <w:t>(NMA)</w:t>
      </w:r>
      <w:r w:rsidR="000473AD">
        <w:rPr>
          <w:sz w:val="32"/>
          <w:szCs w:val="32"/>
        </w:rPr>
        <w:t xml:space="preserve"> represents doctor's interests</w:t>
      </w:r>
      <w:r w:rsidR="00241FCF">
        <w:rPr>
          <w:sz w:val="32"/>
          <w:szCs w:val="32"/>
        </w:rPr>
        <w:t xml:space="preserve"> etc.</w:t>
      </w:r>
    </w:p>
    <w:p w:rsidR="00241FCF" w:rsidRDefault="00241FCF">
      <w:pPr>
        <w:rPr>
          <w:sz w:val="32"/>
          <w:szCs w:val="32"/>
        </w:rPr>
      </w:pPr>
      <w:r>
        <w:rPr>
          <w:sz w:val="32"/>
          <w:szCs w:val="32"/>
        </w:rPr>
        <w:t xml:space="preserve">      According to </w:t>
      </w:r>
      <w:proofErr w:type="spellStart"/>
      <w:r>
        <w:rPr>
          <w:sz w:val="32"/>
          <w:szCs w:val="32"/>
        </w:rPr>
        <w:t>Anifowose</w:t>
      </w:r>
      <w:proofErr w:type="spellEnd"/>
      <w:r>
        <w:rPr>
          <w:sz w:val="32"/>
          <w:szCs w:val="32"/>
        </w:rPr>
        <w:t xml:space="preserve"> pressure group is defined as interest groups </w:t>
      </w:r>
      <w:r w:rsidR="0064609A">
        <w:rPr>
          <w:sz w:val="32"/>
          <w:szCs w:val="32"/>
        </w:rPr>
        <w:t xml:space="preserve">lobby groups or even protest groups. Pressure group </w:t>
      </w:r>
      <w:r w:rsidR="001F6379">
        <w:rPr>
          <w:sz w:val="32"/>
          <w:szCs w:val="32"/>
        </w:rPr>
        <w:t xml:space="preserve">came to light to complement, protect the interest of their members of groups. </w:t>
      </w:r>
      <w:r w:rsidR="00A91FE4">
        <w:rPr>
          <w:sz w:val="32"/>
          <w:szCs w:val="32"/>
        </w:rPr>
        <w:t>The main aim of pressure group is to achieve that the government do</w:t>
      </w:r>
      <w:r w:rsidR="00443A6F">
        <w:rPr>
          <w:sz w:val="32"/>
          <w:szCs w:val="32"/>
        </w:rPr>
        <w:t xml:space="preserve"> their part. Some example of pressure groups are ASUU(</w:t>
      </w:r>
      <w:r w:rsidR="0097635B">
        <w:rPr>
          <w:sz w:val="32"/>
          <w:szCs w:val="32"/>
        </w:rPr>
        <w:t xml:space="preserve">Academic Staff Union </w:t>
      </w:r>
      <w:r w:rsidR="00523D27">
        <w:rPr>
          <w:sz w:val="32"/>
          <w:szCs w:val="32"/>
        </w:rPr>
        <w:t>for</w:t>
      </w:r>
      <w:r w:rsidR="0097635B">
        <w:rPr>
          <w:sz w:val="32"/>
          <w:szCs w:val="32"/>
        </w:rPr>
        <w:t xml:space="preserve"> University), Nigeria </w:t>
      </w:r>
      <w:r w:rsidR="00B47877">
        <w:rPr>
          <w:sz w:val="32"/>
          <w:szCs w:val="32"/>
        </w:rPr>
        <w:t xml:space="preserve">Labour Congress(NLC), Christian  Association </w:t>
      </w:r>
      <w:r w:rsidR="00523D27">
        <w:rPr>
          <w:sz w:val="32"/>
          <w:szCs w:val="32"/>
        </w:rPr>
        <w:t>of Nigeria(CAN)</w:t>
      </w:r>
      <w:r w:rsidR="008C04E1">
        <w:rPr>
          <w:sz w:val="32"/>
          <w:szCs w:val="32"/>
        </w:rPr>
        <w:t xml:space="preserve">. Political parties and pressure groups have differences which are political parties </w:t>
      </w:r>
      <w:r w:rsidR="00A97C63">
        <w:rPr>
          <w:sz w:val="32"/>
          <w:szCs w:val="32"/>
        </w:rPr>
        <w:t xml:space="preserve">seek to gain power while pressure groups do not. Secondly, political </w:t>
      </w:r>
      <w:r w:rsidR="00477A75">
        <w:rPr>
          <w:sz w:val="32"/>
          <w:szCs w:val="32"/>
        </w:rPr>
        <w:t xml:space="preserve">parties  have wide range of policies </w:t>
      </w:r>
      <w:r w:rsidR="00D87EEA">
        <w:rPr>
          <w:sz w:val="32"/>
          <w:szCs w:val="32"/>
        </w:rPr>
        <w:t xml:space="preserve">while pressure groups narrow their common goals.  Political parties are accountable </w:t>
      </w:r>
      <w:r w:rsidR="008B42C2">
        <w:rPr>
          <w:sz w:val="32"/>
          <w:szCs w:val="32"/>
        </w:rPr>
        <w:t xml:space="preserve">for their actions while pressure groups are not. Both pressure </w:t>
      </w:r>
      <w:r w:rsidR="00984634">
        <w:rPr>
          <w:sz w:val="32"/>
          <w:szCs w:val="32"/>
        </w:rPr>
        <w:t xml:space="preserve">groups and political parties have to achieve </w:t>
      </w:r>
      <w:r w:rsidR="006D653C">
        <w:rPr>
          <w:sz w:val="32"/>
          <w:szCs w:val="32"/>
        </w:rPr>
        <w:t xml:space="preserve">some certain changes. Existence of pressure group </w:t>
      </w:r>
      <w:r w:rsidR="00683283">
        <w:rPr>
          <w:sz w:val="32"/>
          <w:szCs w:val="32"/>
        </w:rPr>
        <w:t>is to checkmate and make democracy better</w:t>
      </w:r>
      <w:r w:rsidR="00A510E3">
        <w:rPr>
          <w:sz w:val="32"/>
          <w:szCs w:val="32"/>
        </w:rPr>
        <w:t xml:space="preserve">. </w:t>
      </w:r>
    </w:p>
    <w:p w:rsidR="00EB6794" w:rsidRDefault="00EB679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32343">
        <w:rPr>
          <w:sz w:val="32"/>
          <w:szCs w:val="32"/>
        </w:rPr>
        <w:t xml:space="preserve">Types of pressure groups </w:t>
      </w:r>
      <w:r w:rsidR="00EC09CF">
        <w:rPr>
          <w:sz w:val="32"/>
          <w:szCs w:val="32"/>
        </w:rPr>
        <w:t>are</w:t>
      </w:r>
      <w:r w:rsidR="007E66B2">
        <w:rPr>
          <w:sz w:val="32"/>
          <w:szCs w:val="32"/>
        </w:rPr>
        <w:t>;</w:t>
      </w:r>
      <w:r w:rsidR="00210EC4">
        <w:rPr>
          <w:sz w:val="32"/>
          <w:szCs w:val="32"/>
        </w:rPr>
        <w:t xml:space="preserve"> Interest </w:t>
      </w:r>
      <w:r w:rsidR="001A46E1">
        <w:rPr>
          <w:sz w:val="32"/>
          <w:szCs w:val="32"/>
        </w:rPr>
        <w:t xml:space="preserve">Groups: The group is also seen as sectional groups, representing the people </w:t>
      </w:r>
      <w:r w:rsidR="00E4386D">
        <w:rPr>
          <w:sz w:val="32"/>
          <w:szCs w:val="32"/>
        </w:rPr>
        <w:t xml:space="preserve">in the society. </w:t>
      </w:r>
      <w:r w:rsidR="006D2964">
        <w:rPr>
          <w:sz w:val="32"/>
          <w:szCs w:val="32"/>
        </w:rPr>
        <w:t xml:space="preserve">For </w:t>
      </w:r>
      <w:r w:rsidR="006D2964">
        <w:rPr>
          <w:sz w:val="32"/>
          <w:szCs w:val="32"/>
        </w:rPr>
        <w:lastRenderedPageBreak/>
        <w:t xml:space="preserve">example, the trade unit. </w:t>
      </w:r>
      <w:r w:rsidR="00591415">
        <w:rPr>
          <w:sz w:val="32"/>
          <w:szCs w:val="32"/>
        </w:rPr>
        <w:t xml:space="preserve">Cause groups; These </w:t>
      </w:r>
      <w:r w:rsidR="00DA31F3">
        <w:rPr>
          <w:sz w:val="32"/>
          <w:szCs w:val="32"/>
        </w:rPr>
        <w:t>groups are promotion groups which seek to promote particular causes.</w:t>
      </w:r>
      <w:r w:rsidR="00447A3C">
        <w:rPr>
          <w:sz w:val="32"/>
          <w:szCs w:val="32"/>
        </w:rPr>
        <w:t xml:space="preserve"> For example, charities and environmental groups. </w:t>
      </w:r>
      <w:r w:rsidR="00C243C2">
        <w:rPr>
          <w:sz w:val="32"/>
          <w:szCs w:val="32"/>
        </w:rPr>
        <w:t>Insider Groups</w:t>
      </w:r>
      <w:r w:rsidR="00A80FF1">
        <w:rPr>
          <w:sz w:val="32"/>
          <w:szCs w:val="32"/>
        </w:rPr>
        <w:t xml:space="preserve">; </w:t>
      </w:r>
      <w:r w:rsidR="00D4011F">
        <w:rPr>
          <w:sz w:val="32"/>
          <w:szCs w:val="32"/>
        </w:rPr>
        <w:t>They are regularly consulted by the government</w:t>
      </w:r>
      <w:r w:rsidR="005015B1">
        <w:rPr>
          <w:sz w:val="32"/>
          <w:szCs w:val="32"/>
        </w:rPr>
        <w:t xml:space="preserve">. They have regular access to ministers or legislators. </w:t>
      </w:r>
      <w:r w:rsidR="00B653B4">
        <w:rPr>
          <w:sz w:val="32"/>
          <w:szCs w:val="32"/>
        </w:rPr>
        <w:t>Nigeria Bar Association is an example. Outsider group;</w:t>
      </w:r>
      <w:r w:rsidR="008B7A23">
        <w:rPr>
          <w:sz w:val="32"/>
          <w:szCs w:val="32"/>
        </w:rPr>
        <w:t xml:space="preserve">  They have no access or links to the government </w:t>
      </w:r>
      <w:r w:rsidR="00EA38CD">
        <w:rPr>
          <w:sz w:val="32"/>
          <w:szCs w:val="32"/>
        </w:rPr>
        <w:t xml:space="preserve">and its machines. Example is Animal Liberation Front. </w:t>
      </w:r>
      <w:r w:rsidR="00173C55">
        <w:rPr>
          <w:sz w:val="32"/>
          <w:szCs w:val="32"/>
        </w:rPr>
        <w:t>Anomic groups ;</w:t>
      </w:r>
      <w:r w:rsidR="00875697">
        <w:rPr>
          <w:sz w:val="32"/>
          <w:szCs w:val="32"/>
        </w:rPr>
        <w:t xml:space="preserve"> These groups have unpredictable actions and behaviour as they work </w:t>
      </w:r>
      <w:r w:rsidR="00292729">
        <w:rPr>
          <w:sz w:val="32"/>
          <w:szCs w:val="32"/>
        </w:rPr>
        <w:t xml:space="preserve">based on the moment and situation in the society. </w:t>
      </w:r>
      <w:r w:rsidR="00AF3ADB">
        <w:rPr>
          <w:sz w:val="32"/>
          <w:szCs w:val="32"/>
        </w:rPr>
        <w:t xml:space="preserve">Associational group </w:t>
      </w:r>
      <w:r w:rsidR="004D2A6B">
        <w:rPr>
          <w:sz w:val="32"/>
          <w:szCs w:val="32"/>
        </w:rPr>
        <w:t xml:space="preserve">are registered with appropriate authorities in state </w:t>
      </w:r>
      <w:r w:rsidR="00F76231">
        <w:rPr>
          <w:sz w:val="32"/>
          <w:szCs w:val="32"/>
        </w:rPr>
        <w:t xml:space="preserve">or country. Non-associational groups are pressure </w:t>
      </w:r>
      <w:r w:rsidR="00A625F9">
        <w:rPr>
          <w:sz w:val="32"/>
          <w:szCs w:val="32"/>
        </w:rPr>
        <w:t xml:space="preserve">group without a formal organisation. </w:t>
      </w:r>
    </w:p>
    <w:p w:rsidR="00A625F9" w:rsidRDefault="00A625F9" w:rsidP="00A625F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Functions of pressure Groups </w:t>
      </w:r>
    </w:p>
    <w:p w:rsidR="004C3CB4" w:rsidRDefault="00AE5CD0" w:rsidP="004C3CB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Links </w:t>
      </w:r>
      <w:r w:rsidR="004B254E">
        <w:rPr>
          <w:sz w:val="32"/>
          <w:szCs w:val="32"/>
        </w:rPr>
        <w:t>Government to the people:</w:t>
      </w:r>
    </w:p>
    <w:p w:rsidR="003D13E0" w:rsidRDefault="000F0B86" w:rsidP="004C3CB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Promotes participation in Government </w:t>
      </w:r>
    </w:p>
    <w:p w:rsidR="000F0B86" w:rsidRDefault="000F0B86" w:rsidP="004C3CB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Serving as sources of </w:t>
      </w:r>
      <w:r w:rsidR="009E6F8D">
        <w:rPr>
          <w:sz w:val="32"/>
          <w:szCs w:val="32"/>
        </w:rPr>
        <w:t xml:space="preserve">information to Government </w:t>
      </w:r>
    </w:p>
    <w:p w:rsidR="009E6F8D" w:rsidRDefault="009E6F8D" w:rsidP="004C3CB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Curtailing of Dictatorial Tendencies </w:t>
      </w:r>
    </w:p>
    <w:p w:rsidR="009E6F8D" w:rsidRDefault="0043129C" w:rsidP="004C3CB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Promotion of the interest of the Minority </w:t>
      </w:r>
    </w:p>
    <w:p w:rsidR="002B0749" w:rsidRDefault="002B0749" w:rsidP="002B07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B0749">
        <w:rPr>
          <w:sz w:val="32"/>
          <w:szCs w:val="32"/>
        </w:rPr>
        <w:t xml:space="preserve">Influencing Legislation </w:t>
      </w:r>
    </w:p>
    <w:p w:rsidR="002B0749" w:rsidRPr="002B0749" w:rsidRDefault="005B6C89" w:rsidP="002B0749">
      <w:pPr>
        <w:rPr>
          <w:sz w:val="32"/>
          <w:szCs w:val="32"/>
        </w:rPr>
      </w:pPr>
      <w:r>
        <w:rPr>
          <w:sz w:val="32"/>
          <w:szCs w:val="32"/>
        </w:rPr>
        <w:t xml:space="preserve">Pressure Groups’ </w:t>
      </w:r>
      <w:r w:rsidR="00703324">
        <w:rPr>
          <w:sz w:val="32"/>
          <w:szCs w:val="32"/>
        </w:rPr>
        <w:t>Lobbying</w:t>
      </w:r>
      <w:r w:rsidR="00E578A5">
        <w:rPr>
          <w:sz w:val="32"/>
          <w:szCs w:val="32"/>
        </w:rPr>
        <w:t xml:space="preserve">.  There is </w:t>
      </w:r>
      <w:r w:rsidR="000D557A">
        <w:rPr>
          <w:sz w:val="32"/>
          <w:szCs w:val="32"/>
        </w:rPr>
        <w:t xml:space="preserve">Lobbying </w:t>
      </w:r>
      <w:r w:rsidR="00BC595E">
        <w:rPr>
          <w:sz w:val="32"/>
          <w:szCs w:val="32"/>
        </w:rPr>
        <w:t>o</w:t>
      </w:r>
      <w:r w:rsidR="0052588E">
        <w:rPr>
          <w:sz w:val="32"/>
          <w:szCs w:val="32"/>
        </w:rPr>
        <w:t xml:space="preserve">f </w:t>
      </w:r>
      <w:r w:rsidR="000D557A">
        <w:rPr>
          <w:sz w:val="32"/>
          <w:szCs w:val="32"/>
        </w:rPr>
        <w:t>elected officials, media advocacy,</w:t>
      </w:r>
      <w:r w:rsidR="007938F1">
        <w:rPr>
          <w:sz w:val="32"/>
          <w:szCs w:val="32"/>
        </w:rPr>
        <w:t xml:space="preserve"> and direct political </w:t>
      </w:r>
      <w:r w:rsidR="00A60E3F">
        <w:rPr>
          <w:sz w:val="32"/>
          <w:szCs w:val="32"/>
        </w:rPr>
        <w:t xml:space="preserve">action. Some pressure groups influence the other </w:t>
      </w:r>
      <w:r w:rsidR="0047151E">
        <w:rPr>
          <w:sz w:val="32"/>
          <w:szCs w:val="32"/>
        </w:rPr>
        <w:t>groups. For example, civil rights groups</w:t>
      </w:r>
      <w:r w:rsidR="00A72632">
        <w:rPr>
          <w:sz w:val="32"/>
          <w:szCs w:val="32"/>
        </w:rPr>
        <w:t xml:space="preserve">,  trade unions, and professional associations. </w:t>
      </w:r>
    </w:p>
    <w:p w:rsidR="00210EC4" w:rsidRPr="00F61729" w:rsidRDefault="00210EC4">
      <w:pPr>
        <w:rPr>
          <w:sz w:val="32"/>
          <w:szCs w:val="32"/>
        </w:rPr>
      </w:pPr>
    </w:p>
    <w:sectPr w:rsidR="00210EC4" w:rsidRPr="00F61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52BF"/>
    <w:multiLevelType w:val="hybridMultilevel"/>
    <w:tmpl w:val="0A047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7F0C1B"/>
    <w:multiLevelType w:val="hybridMultilevel"/>
    <w:tmpl w:val="39EC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10"/>
    <w:rsid w:val="000473AD"/>
    <w:rsid w:val="000D557A"/>
    <w:rsid w:val="000F0B86"/>
    <w:rsid w:val="000F7CFA"/>
    <w:rsid w:val="00173C55"/>
    <w:rsid w:val="001A46E1"/>
    <w:rsid w:val="001F6379"/>
    <w:rsid w:val="00210EC4"/>
    <w:rsid w:val="00241FCF"/>
    <w:rsid w:val="00292729"/>
    <w:rsid w:val="002B0749"/>
    <w:rsid w:val="003D13E0"/>
    <w:rsid w:val="0043129C"/>
    <w:rsid w:val="0043270E"/>
    <w:rsid w:val="00443A6F"/>
    <w:rsid w:val="00447A3C"/>
    <w:rsid w:val="0047151E"/>
    <w:rsid w:val="00477A75"/>
    <w:rsid w:val="004B254E"/>
    <w:rsid w:val="004C3CB4"/>
    <w:rsid w:val="004D2A6B"/>
    <w:rsid w:val="005015B1"/>
    <w:rsid w:val="00523D27"/>
    <w:rsid w:val="0052588E"/>
    <w:rsid w:val="00591415"/>
    <w:rsid w:val="005B6C89"/>
    <w:rsid w:val="0064609A"/>
    <w:rsid w:val="00683283"/>
    <w:rsid w:val="006D2964"/>
    <w:rsid w:val="006D653C"/>
    <w:rsid w:val="00703324"/>
    <w:rsid w:val="00732343"/>
    <w:rsid w:val="007938F1"/>
    <w:rsid w:val="007A6062"/>
    <w:rsid w:val="007C6340"/>
    <w:rsid w:val="007E66B2"/>
    <w:rsid w:val="00875697"/>
    <w:rsid w:val="008B42C2"/>
    <w:rsid w:val="008B7A23"/>
    <w:rsid w:val="008C04E1"/>
    <w:rsid w:val="0097635B"/>
    <w:rsid w:val="00984634"/>
    <w:rsid w:val="009E6F8D"/>
    <w:rsid w:val="009F0A10"/>
    <w:rsid w:val="00A510E3"/>
    <w:rsid w:val="00A60E3F"/>
    <w:rsid w:val="00A625F9"/>
    <w:rsid w:val="00A72632"/>
    <w:rsid w:val="00A80FF1"/>
    <w:rsid w:val="00A91FE4"/>
    <w:rsid w:val="00A97C63"/>
    <w:rsid w:val="00AE5CD0"/>
    <w:rsid w:val="00AF3ADB"/>
    <w:rsid w:val="00B47877"/>
    <w:rsid w:val="00B653B4"/>
    <w:rsid w:val="00B7645E"/>
    <w:rsid w:val="00B86113"/>
    <w:rsid w:val="00BC595E"/>
    <w:rsid w:val="00C243C2"/>
    <w:rsid w:val="00D4011F"/>
    <w:rsid w:val="00D87EEA"/>
    <w:rsid w:val="00DA31F3"/>
    <w:rsid w:val="00DD374B"/>
    <w:rsid w:val="00E4386D"/>
    <w:rsid w:val="00E578A5"/>
    <w:rsid w:val="00EA38CD"/>
    <w:rsid w:val="00EB6794"/>
    <w:rsid w:val="00EC09CF"/>
    <w:rsid w:val="00F25048"/>
    <w:rsid w:val="00F61729"/>
    <w:rsid w:val="00F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5127C"/>
  <w15:chartTrackingRefBased/>
  <w15:docId w15:val="{40666565-F818-6747-9ED3-349ACC89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45</cp:revision>
  <dcterms:created xsi:type="dcterms:W3CDTF">2020-12-02T19:05:00Z</dcterms:created>
  <dcterms:modified xsi:type="dcterms:W3CDTF">2020-12-02T19:40:00Z</dcterms:modified>
</cp:coreProperties>
</file>