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7BC8" w14:textId="0D76FA3D" w:rsidR="00B24114" w:rsidRPr="00255BE0" w:rsidRDefault="00B24114" w:rsidP="00470299">
      <w:pPr>
        <w:spacing w:line="276" w:lineRule="auto"/>
        <w:rPr>
          <w:rFonts w:ascii="Times New Roman" w:hAnsi="Times New Roman" w:cs="Times New Roman"/>
          <w:b/>
          <w:bCs/>
          <w:sz w:val="24"/>
          <w:szCs w:val="24"/>
          <w:lang w:val="en-US"/>
        </w:rPr>
      </w:pPr>
      <w:r w:rsidRPr="00255BE0">
        <w:rPr>
          <w:rFonts w:ascii="Times New Roman" w:hAnsi="Times New Roman" w:cs="Times New Roman"/>
          <w:b/>
          <w:bCs/>
          <w:sz w:val="24"/>
          <w:szCs w:val="24"/>
        </w:rPr>
        <w:t xml:space="preserve">NAME: </w:t>
      </w:r>
      <w:r w:rsidR="00CC2103">
        <w:rPr>
          <w:rFonts w:ascii="Times New Roman" w:hAnsi="Times New Roman" w:cs="Times New Roman"/>
          <w:b/>
          <w:bCs/>
          <w:sz w:val="24"/>
          <w:szCs w:val="24"/>
          <w:lang w:val="en-US"/>
        </w:rPr>
        <w:t xml:space="preserve">METU DIVINE GLORY </w:t>
      </w:r>
    </w:p>
    <w:p w14:paraId="2B1C7F40" w14:textId="2902F025" w:rsidR="00B24114" w:rsidRPr="00255BE0" w:rsidRDefault="00B24114" w:rsidP="00470299">
      <w:pPr>
        <w:spacing w:line="276" w:lineRule="auto"/>
        <w:rPr>
          <w:rFonts w:ascii="Times New Roman" w:hAnsi="Times New Roman" w:cs="Times New Roman"/>
          <w:b/>
          <w:bCs/>
          <w:sz w:val="24"/>
          <w:szCs w:val="24"/>
          <w:lang w:val="en-US"/>
        </w:rPr>
      </w:pPr>
      <w:r w:rsidRPr="00255BE0">
        <w:rPr>
          <w:rFonts w:ascii="Times New Roman" w:hAnsi="Times New Roman" w:cs="Times New Roman"/>
          <w:b/>
          <w:bCs/>
          <w:sz w:val="24"/>
          <w:szCs w:val="24"/>
        </w:rPr>
        <w:t>MATRIC NO: 19/LAW01/</w:t>
      </w:r>
      <w:r w:rsidR="00CC2103">
        <w:rPr>
          <w:rFonts w:ascii="Times New Roman" w:hAnsi="Times New Roman" w:cs="Times New Roman"/>
          <w:b/>
          <w:bCs/>
          <w:sz w:val="24"/>
          <w:szCs w:val="24"/>
        </w:rPr>
        <w:t>143</w:t>
      </w:r>
    </w:p>
    <w:p w14:paraId="7F4A7AAF" w14:textId="77777777" w:rsidR="00B24114" w:rsidRPr="00255BE0" w:rsidRDefault="00B24114" w:rsidP="00470299">
      <w:pPr>
        <w:spacing w:line="276" w:lineRule="auto"/>
        <w:rPr>
          <w:rFonts w:ascii="Times New Roman" w:hAnsi="Times New Roman" w:cs="Times New Roman"/>
          <w:b/>
          <w:bCs/>
          <w:sz w:val="24"/>
          <w:szCs w:val="24"/>
        </w:rPr>
      </w:pPr>
      <w:r w:rsidRPr="00255BE0">
        <w:rPr>
          <w:rFonts w:ascii="Times New Roman" w:hAnsi="Times New Roman" w:cs="Times New Roman"/>
          <w:b/>
          <w:bCs/>
          <w:sz w:val="24"/>
          <w:szCs w:val="24"/>
        </w:rPr>
        <w:t>DEPARTMENT: LAW</w:t>
      </w:r>
    </w:p>
    <w:p w14:paraId="675193DE" w14:textId="77777777" w:rsidR="00B24114" w:rsidRPr="00255BE0" w:rsidRDefault="00B24114" w:rsidP="00470299">
      <w:pPr>
        <w:spacing w:line="276" w:lineRule="auto"/>
        <w:rPr>
          <w:rFonts w:ascii="Times New Roman" w:hAnsi="Times New Roman" w:cs="Times New Roman"/>
          <w:b/>
          <w:bCs/>
          <w:sz w:val="24"/>
          <w:szCs w:val="24"/>
        </w:rPr>
      </w:pPr>
      <w:r w:rsidRPr="00255BE0">
        <w:rPr>
          <w:rFonts w:ascii="Times New Roman" w:hAnsi="Times New Roman" w:cs="Times New Roman"/>
          <w:b/>
          <w:bCs/>
          <w:sz w:val="24"/>
          <w:szCs w:val="24"/>
        </w:rPr>
        <w:t>COURSE CODE: GST 203</w:t>
      </w:r>
    </w:p>
    <w:p w14:paraId="3FA29513" w14:textId="6FD415E4" w:rsidR="00B24114" w:rsidRPr="00255BE0" w:rsidRDefault="00B24114" w:rsidP="00470299">
      <w:pPr>
        <w:spacing w:line="276" w:lineRule="auto"/>
        <w:rPr>
          <w:rFonts w:ascii="Times New Roman" w:hAnsi="Times New Roman" w:cs="Times New Roman"/>
          <w:b/>
          <w:bCs/>
          <w:sz w:val="24"/>
          <w:szCs w:val="24"/>
        </w:rPr>
      </w:pPr>
      <w:r w:rsidRPr="00E072F4">
        <w:rPr>
          <w:rFonts w:ascii="Times New Roman" w:hAnsi="Times New Roman" w:cs="Times New Roman"/>
          <w:sz w:val="24"/>
          <w:szCs w:val="24"/>
        </w:rPr>
        <w:t>An historical analysis of the evolution of the Nigerian state in salient issues in Government and Nigeria’s politics</w:t>
      </w:r>
      <w:r w:rsidR="00255BE0">
        <w:rPr>
          <w:rFonts w:ascii="Times New Roman" w:hAnsi="Times New Roman" w:cs="Times New Roman"/>
          <w:b/>
          <w:bCs/>
          <w:sz w:val="24"/>
          <w:szCs w:val="24"/>
        </w:rPr>
        <w:t xml:space="preserve">. </w:t>
      </w:r>
    </w:p>
    <w:p w14:paraId="5B3DC32E"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14:paraId="6B75AE46"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14:paraId="1CABA938"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14:paraId="00879181"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political systems in the precolonial age of Nigeria were majorly the three ethnic groups of Yoruba, Igbo and Hausa/Fulani.</w:t>
      </w:r>
    </w:p>
    <w:p w14:paraId="6BE5B244" w14:textId="77777777" w:rsidR="00B24114" w:rsidRPr="00E072F4" w:rsidRDefault="00B24114" w:rsidP="00470299">
      <w:pPr>
        <w:spacing w:line="276" w:lineRule="auto"/>
        <w:rPr>
          <w:rFonts w:ascii="Times New Roman" w:hAnsi="Times New Roman" w:cs="Times New Roman"/>
          <w:sz w:val="24"/>
          <w:szCs w:val="24"/>
        </w:rPr>
      </w:pPr>
    </w:p>
    <w:p w14:paraId="65F4C194" w14:textId="77777777" w:rsidR="00B24114" w:rsidRPr="00E072F4" w:rsidRDefault="00B24114" w:rsidP="00470299">
      <w:pPr>
        <w:spacing w:line="276" w:lineRule="auto"/>
        <w:rPr>
          <w:rFonts w:ascii="Times New Roman" w:hAnsi="Times New Roman" w:cs="Times New Roman"/>
          <w:b/>
          <w:bCs/>
          <w:sz w:val="24"/>
          <w:szCs w:val="24"/>
        </w:rPr>
      </w:pPr>
      <w:r w:rsidRPr="00E072F4">
        <w:rPr>
          <w:rFonts w:ascii="Times New Roman" w:hAnsi="Times New Roman" w:cs="Times New Roman"/>
          <w:b/>
          <w:bCs/>
          <w:sz w:val="24"/>
          <w:szCs w:val="24"/>
        </w:rPr>
        <w:t xml:space="preserve">YORUBA  </w:t>
      </w:r>
    </w:p>
    <w:p w14:paraId="79B33F47"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6C8F71F0"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5612FACC"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312C52A1" w14:textId="77777777" w:rsidR="00B24114" w:rsidRPr="00E072F4" w:rsidRDefault="00B24114" w:rsidP="00470299">
      <w:pPr>
        <w:shd w:val="clear" w:color="auto" w:fill="FFFFFF"/>
        <w:spacing w:before="100" w:beforeAutospacing="1" w:after="100" w:afterAutospacing="1" w:line="276" w:lineRule="auto"/>
        <w:rPr>
          <w:rFonts w:ascii="Times New Roman" w:hAnsi="Times New Roman" w:cs="Times New Roman"/>
          <w:color w:val="000000" w:themeColor="text1"/>
          <w:sz w:val="24"/>
          <w:szCs w:val="24"/>
          <w:shd w:val="clear" w:color="auto" w:fill="FFFFFF"/>
        </w:rPr>
      </w:pPr>
      <w:r w:rsidRPr="00E072F4">
        <w:rPr>
          <w:rFonts w:ascii="Times New Roman" w:hAnsi="Times New Roman" w:cs="Times New Roman"/>
          <w:color w:val="000000" w:themeColor="text1"/>
          <w:sz w:val="24"/>
          <w:szCs w:val="24"/>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14:paraId="0C6AC142"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ALAAFIN: </w:t>
      </w:r>
    </w:p>
    <w:p w14:paraId="7684C17D"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14:paraId="5DFFC14F"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Aremo:</w:t>
      </w:r>
      <w:r w:rsidRPr="00E072F4">
        <w:rPr>
          <w:rFonts w:ascii="Times New Roman" w:eastAsia="Times New Roman" w:hAnsi="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14:paraId="37A7D8EE"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Oyomesi:</w:t>
      </w:r>
      <w:r w:rsidRPr="00E072F4">
        <w:rPr>
          <w:rFonts w:ascii="Times New Roman" w:eastAsia="Times New Roman" w:hAnsi="Times New Roman" w:cs="Times New Roman"/>
          <w:color w:val="000000" w:themeColor="text1"/>
          <w:sz w:val="24"/>
          <w:szCs w:val="24"/>
          <w:lang w:eastAsia="zh-CN"/>
        </w:rPr>
        <w:t>These are the seven hereditary kingmakers in the Oyo empire. Their leader was Bashroun. They were responsible for installing a new Alaafin.</w:t>
      </w:r>
    </w:p>
    <w:p w14:paraId="3D39E526"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Baale or Oba:</w:t>
      </w:r>
      <w:r w:rsidRPr="00E072F4">
        <w:rPr>
          <w:rFonts w:ascii="Times New Roman" w:eastAsia="Times New Roman" w:hAnsi="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14:paraId="7118AF9B"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Army (Eso):</w:t>
      </w:r>
      <w:r w:rsidRPr="00E072F4">
        <w:rPr>
          <w:rFonts w:ascii="Times New Roman" w:eastAsia="Times New Roman" w:hAnsi="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14:paraId="5B15AE1D"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Ogboni Society:</w:t>
      </w:r>
      <w:r w:rsidRPr="00E072F4">
        <w:rPr>
          <w:rFonts w:ascii="Times New Roman" w:eastAsia="Times New Roman" w:hAnsi="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14:paraId="69C58272"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Three Eunuchs:</w:t>
      </w:r>
    </w:p>
    <w:p w14:paraId="592A4F8A"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They were also involved in the administration of the empire. They were:</w:t>
      </w:r>
    </w:p>
    <w:p w14:paraId="473A5233"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Osi Efa:</w:t>
      </w:r>
      <w:r w:rsidRPr="00E072F4">
        <w:rPr>
          <w:rFonts w:ascii="Times New Roman" w:eastAsia="Times New Roman" w:hAnsi="Times New Roman" w:cs="Times New Roman"/>
          <w:color w:val="000000" w:themeColor="text1"/>
          <w:sz w:val="24"/>
          <w:szCs w:val="24"/>
          <w:lang w:eastAsia="zh-CN"/>
        </w:rPr>
        <w:t> He was in charge of political affairs; he has to die with the Alaafin. He was also called ‘Abobaku’.</w:t>
      </w:r>
    </w:p>
    <w:p w14:paraId="23704C0A"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Ona Efa:</w:t>
      </w:r>
      <w:r w:rsidRPr="00E072F4">
        <w:rPr>
          <w:rFonts w:ascii="Times New Roman" w:eastAsia="Times New Roman" w:hAnsi="Times New Roman" w:cs="Times New Roman"/>
          <w:color w:val="000000" w:themeColor="text1"/>
          <w:sz w:val="24"/>
          <w:szCs w:val="24"/>
          <w:lang w:eastAsia="zh-CN"/>
        </w:rPr>
        <w:t> He was for judicial purpose</w:t>
      </w:r>
    </w:p>
    <w:p w14:paraId="2621E97C"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Otun Efa:</w:t>
      </w:r>
      <w:r w:rsidRPr="00E072F4">
        <w:rPr>
          <w:rFonts w:ascii="Times New Roman" w:eastAsia="Times New Roman" w:hAnsi="Times New Roman" w:cs="Times New Roman"/>
          <w:color w:val="000000" w:themeColor="text1"/>
          <w:sz w:val="24"/>
          <w:szCs w:val="24"/>
          <w:lang w:eastAsia="zh-CN"/>
        </w:rPr>
        <w:t> His function was to perform religious duties for the Alaafin.</w:t>
      </w:r>
    </w:p>
    <w:p w14:paraId="7E070951"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IGBO</w:t>
      </w:r>
    </w:p>
    <w:p w14:paraId="6EFD6F5E"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0BA66E99"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There was the absence of centralisation of power and authority in the Igbo political system as it was more of the people’s direct participation in their government (direct democracy).</w:t>
      </w:r>
    </w:p>
    <w:p w14:paraId="0AEDAA65"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FEATURES OF THE SYSTEM</w:t>
      </w:r>
    </w:p>
    <w:p w14:paraId="5AAE8AC1"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Democratic and republican.</w:t>
      </w:r>
    </w:p>
    <w:p w14:paraId="750DF270"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lang w:val="en-US"/>
        </w:rPr>
        <w:t>De</w:t>
      </w:r>
      <w:r w:rsidRPr="00E072F4">
        <w:rPr>
          <w:color w:val="000000" w:themeColor="text1"/>
        </w:rPr>
        <w:t>centralisation of power.</w:t>
      </w:r>
    </w:p>
    <w:p w14:paraId="331ABB35"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Citizens played a major role in decision making.</w:t>
      </w:r>
    </w:p>
    <w:p w14:paraId="238CB84C"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Highly segmented.</w:t>
      </w:r>
    </w:p>
    <w:p w14:paraId="6886FF7E"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STRUCTURAL ORGANISATION</w:t>
      </w:r>
    </w:p>
    <w:p w14:paraId="1E047458"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Kindred:</w:t>
      </w:r>
      <w:r w:rsidRPr="00E072F4">
        <w:rPr>
          <w:color w:val="000000" w:themeColor="text1"/>
        </w:rPr>
        <w:t> A group of families called Umunna. Headed by the eldest who has the Ofo title.</w:t>
      </w:r>
    </w:p>
    <w:p w14:paraId="2BF01934"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Village:</w:t>
      </w:r>
      <w:r w:rsidRPr="00E072F4">
        <w:rPr>
          <w:color w:val="000000" w:themeColor="text1"/>
        </w:rPr>
        <w:t> Largest unit of government. Village assembly was the supreme body.</w:t>
      </w:r>
    </w:p>
    <w:p w14:paraId="3503B370"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Council of Elders:</w:t>
      </w:r>
      <w:r w:rsidRPr="00E072F4">
        <w:rPr>
          <w:color w:val="000000" w:themeColor="text1"/>
        </w:rPr>
        <w:t> Members of the village council.</w:t>
      </w:r>
    </w:p>
    <w:p w14:paraId="6A079777"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Ndichie (Ozor Titled Men):</w:t>
      </w:r>
      <w:r w:rsidRPr="00E072F4">
        <w:rPr>
          <w:color w:val="000000" w:themeColor="text1"/>
        </w:rPr>
        <w:t> Titled men of integrity that settled disputes.</w:t>
      </w:r>
    </w:p>
    <w:p w14:paraId="404AB0E2"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Age Grade:</w:t>
      </w:r>
      <w:r w:rsidRPr="00E072F4">
        <w:rPr>
          <w:color w:val="000000" w:themeColor="text1"/>
        </w:rPr>
        <w:t> Perform executive functions.</w:t>
      </w:r>
    </w:p>
    <w:p w14:paraId="0C70A339"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Umuada:</w:t>
      </w:r>
      <w:r w:rsidRPr="00E072F4">
        <w:rPr>
          <w:color w:val="000000" w:themeColor="text1"/>
        </w:rPr>
        <w:t> Married daughters of kindred. Played major roles in settling family disputes.</w:t>
      </w:r>
    </w:p>
    <w:p w14:paraId="5832825E"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ROLE OF THE IGBO POLITICAL SYSTEM</w:t>
      </w:r>
    </w:p>
    <w:p w14:paraId="24C046FD"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It was performed by the village assembly, council of elders, and age grade.</w:t>
      </w:r>
    </w:p>
    <w:p w14:paraId="7F700E88"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Performed by the council of elders, Ndichie and high priest of deities (gods).</w:t>
      </w:r>
    </w:p>
    <w:p w14:paraId="08EA6135"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Judicial Function:</w:t>
      </w:r>
      <w:r w:rsidRPr="00E072F4">
        <w:rPr>
          <w:color w:val="000000" w:themeColor="text1"/>
        </w:rPr>
        <w:t> Performed by the council of elders, priest of deities, and Ndichie.</w:t>
      </w:r>
    </w:p>
    <w:p w14:paraId="229FF404"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HAUSA/FULANI</w:t>
      </w:r>
    </w:p>
    <w:p w14:paraId="6D60F50C" w14:textId="77777777" w:rsidR="00B24114" w:rsidRPr="00E072F4" w:rsidRDefault="00B24114" w:rsidP="00470299">
      <w:pPr>
        <w:shd w:val="clear" w:color="auto" w:fill="FFFFFF"/>
        <w:spacing w:before="100" w:beforeAutospacing="1" w:after="100" w:afterAutospacing="1" w:line="276" w:lineRule="auto"/>
        <w:rPr>
          <w:rFonts w:ascii="Times New Roman" w:hAnsi="Times New Roman" w:cs="Times New Roman"/>
          <w:color w:val="000000" w:themeColor="text1"/>
          <w:sz w:val="24"/>
          <w:szCs w:val="24"/>
          <w:lang w:val="en-US"/>
        </w:rPr>
      </w:pPr>
      <w:r w:rsidRPr="00E072F4">
        <w:rPr>
          <w:rFonts w:ascii="Times New Roman" w:hAnsi="Times New Roman" w:cs="Times New Roman"/>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sidRPr="00E072F4">
        <w:rPr>
          <w:rFonts w:ascii="Times New Roman" w:hAnsi="Times New Roman" w:cs="Times New Roman"/>
          <w:color w:val="000000" w:themeColor="text1"/>
          <w:sz w:val="24"/>
          <w:szCs w:val="24"/>
          <w:lang w:val="en-US"/>
        </w:rPr>
        <w:t>s;</w:t>
      </w:r>
    </w:p>
    <w:p w14:paraId="3BA5C505"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61842DCD"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26DDFB46"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THE STRUCTURE OF THE SYSTEM</w:t>
      </w:r>
    </w:p>
    <w:p w14:paraId="2CFD7230" w14:textId="77777777" w:rsidR="00B24114" w:rsidRPr="00E072F4" w:rsidRDefault="00B24114" w:rsidP="00470299">
      <w:pPr>
        <w:pStyle w:val="NormalWeb"/>
        <w:numPr>
          <w:ilvl w:val="0"/>
          <w:numId w:val="5"/>
        </w:numPr>
        <w:shd w:val="clear" w:color="auto" w:fill="FFFFFF"/>
        <w:spacing w:line="276" w:lineRule="auto"/>
        <w:rPr>
          <w:color w:val="000000" w:themeColor="text1"/>
        </w:rPr>
      </w:pPr>
      <w:r w:rsidRPr="00E072F4">
        <w:rPr>
          <w:rStyle w:val="Strong"/>
          <w:color w:val="000000" w:themeColor="text1"/>
        </w:rPr>
        <w:t>The Emirate:</w:t>
      </w:r>
      <w:r w:rsidRPr="00E072F4">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12127967"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However, each Emir was assisted in the administration of the emirates by a number of advisers. These were:</w:t>
      </w:r>
    </w:p>
    <w:p w14:paraId="69C80F5A"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Waziri</w:t>
      </w:r>
    </w:p>
    <w:p w14:paraId="3B01CC9B"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Galadima</w:t>
      </w:r>
    </w:p>
    <w:p w14:paraId="4F133923"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Madaki</w:t>
      </w:r>
    </w:p>
    <w:p w14:paraId="2F83E3F5"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Dogari</w:t>
      </w:r>
    </w:p>
    <w:p w14:paraId="71CD0B96"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Maaji</w:t>
      </w:r>
    </w:p>
    <w:p w14:paraId="624274AC"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Ruwa</w:t>
      </w:r>
    </w:p>
    <w:p w14:paraId="2A82DC01"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Fada</w:t>
      </w:r>
    </w:p>
    <w:p w14:paraId="793ECCF4"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Pawa</w:t>
      </w:r>
    </w:p>
    <w:p w14:paraId="7949AE7D"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Emirate was divided into two (2):</w:t>
      </w:r>
    </w:p>
    <w:p w14:paraId="1AB7E95F" w14:textId="77777777" w:rsidR="00B24114" w:rsidRPr="00E072F4" w:rsidRDefault="00B24114" w:rsidP="00470299">
      <w:pPr>
        <w:pStyle w:val="NormalWeb"/>
        <w:numPr>
          <w:ilvl w:val="0"/>
          <w:numId w:val="7"/>
        </w:numPr>
        <w:shd w:val="clear" w:color="auto" w:fill="FFFFFF"/>
        <w:spacing w:line="276" w:lineRule="auto"/>
        <w:rPr>
          <w:color w:val="000000" w:themeColor="text1"/>
        </w:rPr>
      </w:pPr>
      <w:r w:rsidRPr="00E072F4">
        <w:rPr>
          <w:rStyle w:val="Strong"/>
          <w:color w:val="000000" w:themeColor="text1"/>
        </w:rPr>
        <w:t>The Eastern Empire</w:t>
      </w:r>
      <w:r w:rsidRPr="00E072F4">
        <w:rPr>
          <w:color w:val="000000" w:themeColor="text1"/>
        </w:rPr>
        <w:t> which consisted of Kano, Katsina, Bauchi, Yola, Zaria, and Gombe and was controlled from Sokoto by Othman Dan Fodio’s son.</w:t>
      </w:r>
    </w:p>
    <w:p w14:paraId="1C80B403" w14:textId="77777777" w:rsidR="00B24114" w:rsidRPr="00E072F4" w:rsidRDefault="00B24114" w:rsidP="00470299">
      <w:pPr>
        <w:pStyle w:val="NormalWeb"/>
        <w:numPr>
          <w:ilvl w:val="0"/>
          <w:numId w:val="7"/>
        </w:numPr>
        <w:shd w:val="clear" w:color="auto" w:fill="FFFFFF"/>
        <w:spacing w:line="276" w:lineRule="auto"/>
        <w:rPr>
          <w:color w:val="000000" w:themeColor="text1"/>
        </w:rPr>
      </w:pPr>
      <w:r w:rsidRPr="00E072F4">
        <w:rPr>
          <w:rStyle w:val="Strong"/>
          <w:color w:val="000000" w:themeColor="text1"/>
        </w:rPr>
        <w:t>The Western empire</w:t>
      </w:r>
      <w:r w:rsidRPr="00E072F4">
        <w:rPr>
          <w:color w:val="000000" w:themeColor="text1"/>
        </w:rPr>
        <w:t> which consisted of Ilorin, Argungu and Kotangora and was controlled from Gwandu by Othman Dan Fodio’s brother.</w:t>
      </w:r>
    </w:p>
    <w:p w14:paraId="10868A0B"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Each emirate was divided into districts controlled by the Hakimi, who in turn, appointed village heads to collect taxes and maintain law and order.</w:t>
      </w:r>
    </w:p>
    <w:p w14:paraId="146A8F42"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The Supreme Headquarters:</w:t>
      </w:r>
      <w:r w:rsidRPr="00E072F4">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14:paraId="5706807C"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District Administration:</w:t>
      </w:r>
      <w:r w:rsidRPr="00E072F4">
        <w:rPr>
          <w:color w:val="000000" w:themeColor="text1"/>
        </w:rPr>
        <w:t> Each emirate was divided into districts for administrative convenience. An official known as Hakimi was usually appointed by the Emir to administer the district.</w:t>
      </w:r>
    </w:p>
    <w:p w14:paraId="2F7C0704"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Village Heads:</w:t>
      </w:r>
      <w:r w:rsidRPr="00E072F4">
        <w:rPr>
          <w:color w:val="000000" w:themeColor="text1"/>
        </w:rPr>
        <w:t> They were appointed by the Hakimi to help in the collection of taxes, e.g. cattle tax (Jangali) and for maintenance of law and order in the village.</w:t>
      </w:r>
    </w:p>
    <w:p w14:paraId="4425E27E"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Islamic laws were the supreme laws of the emirates. The Emir had the capacity of making laws on matters which were not covered by Islamic laws.</w:t>
      </w:r>
    </w:p>
    <w:p w14:paraId="7C6EE4E5"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The Emir was authoritarian and had absolute power. Even though he had a body of advisers, he could ignore or accept their advice.</w:t>
      </w:r>
    </w:p>
    <w:p w14:paraId="45501F53"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Centralised Administration:</w:t>
      </w:r>
      <w:r w:rsidRPr="00E072F4">
        <w:rPr>
          <w:color w:val="000000" w:themeColor="text1"/>
        </w:rPr>
        <w:t> The emirate system was a highly centralised one with the Emir holding almost all the power. He was an authoritarian ruler.</w:t>
      </w:r>
    </w:p>
    <w:p w14:paraId="2DCE8FFD" w14:textId="77777777" w:rsidR="00B24114" w:rsidRPr="00E072F4" w:rsidRDefault="00B24114" w:rsidP="00470299">
      <w:pPr>
        <w:pStyle w:val="NormalWeb"/>
        <w:shd w:val="clear" w:color="auto" w:fill="FFFFFF"/>
        <w:spacing w:line="276" w:lineRule="auto"/>
        <w:ind w:left="360"/>
        <w:rPr>
          <w:color w:val="000000" w:themeColor="text1"/>
        </w:rPr>
      </w:pPr>
    </w:p>
    <w:p w14:paraId="6876B8C5" w14:textId="77777777" w:rsidR="00B24114" w:rsidRPr="00E072F4" w:rsidRDefault="00B24114" w:rsidP="00470299">
      <w:pPr>
        <w:pStyle w:val="NormalWeb"/>
        <w:shd w:val="clear" w:color="auto" w:fill="FFFFFF"/>
        <w:spacing w:line="276" w:lineRule="auto"/>
        <w:ind w:left="360"/>
        <w:rPr>
          <w:color w:val="000000" w:themeColor="text1"/>
        </w:rPr>
      </w:pPr>
    </w:p>
    <w:p w14:paraId="2D9B51EE" w14:textId="77777777" w:rsidR="00B24114" w:rsidRPr="00E072F4" w:rsidRDefault="00B24114" w:rsidP="00470299">
      <w:pPr>
        <w:pStyle w:val="NormalWeb"/>
        <w:shd w:val="clear" w:color="auto" w:fill="FFFFFF"/>
        <w:spacing w:line="276" w:lineRule="auto"/>
        <w:ind w:left="360"/>
        <w:rPr>
          <w:color w:val="000000" w:themeColor="text1"/>
        </w:rPr>
      </w:pPr>
      <w:r w:rsidRPr="00E072F4">
        <w:rPr>
          <w:color w:val="000000" w:themeColor="text1"/>
        </w:rPr>
        <w:t>FEATURES OF THE SYSTEM</w:t>
      </w:r>
    </w:p>
    <w:p w14:paraId="3AA2F4AC"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ruled according to Islamic laws (Sharia).</w:t>
      </w:r>
    </w:p>
    <w:p w14:paraId="189142D4"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controlled the economy through taxes.</w:t>
      </w:r>
    </w:p>
    <w:p w14:paraId="17BD786A"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maintained law and order by issuing local orders.</w:t>
      </w:r>
    </w:p>
    <w:p w14:paraId="5AC1333A"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His advisers in the discharge of is duties included:</w:t>
      </w:r>
    </w:p>
    <w:p w14:paraId="40D7252B"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Madaki (Commander of the army).</w:t>
      </w:r>
    </w:p>
    <w:p w14:paraId="18B9A815"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Waziri (Head official or Prime Minister).</w:t>
      </w:r>
    </w:p>
    <w:p w14:paraId="2571EFB8"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Galadima (Administrator of the Emir’s palace).</w:t>
      </w:r>
    </w:p>
    <w:p w14:paraId="1F062144"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Hakimi (Official in charge of districts, collection of taxes, maintenance of law and order).</w:t>
      </w:r>
    </w:p>
    <w:p w14:paraId="4936E2C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Fada (Head of palace officials).</w:t>
      </w:r>
    </w:p>
    <w:p w14:paraId="59A5D0AA"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Pawa (Official butcher head).</w:t>
      </w:r>
    </w:p>
    <w:p w14:paraId="4942FFB2"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Ruwa (River fishing official).</w:t>
      </w:r>
    </w:p>
    <w:p w14:paraId="2A5825C2"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Maaji (Emir’s treasurer).</w:t>
      </w:r>
    </w:p>
    <w:p w14:paraId="12AD520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Dogari (Chief of police).</w:t>
      </w:r>
    </w:p>
    <w:p w14:paraId="1E2FB1A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Alkalis (Interpreters of the Sharia law).</w:t>
      </w:r>
    </w:p>
    <w:p w14:paraId="26BE28FC" w14:textId="77777777" w:rsidR="00B24114" w:rsidRPr="00E072F4" w:rsidRDefault="00B24114" w:rsidP="00470299">
      <w:pPr>
        <w:pStyle w:val="NormalWeb"/>
        <w:shd w:val="clear" w:color="auto" w:fill="FFFFFF"/>
        <w:spacing w:line="276" w:lineRule="auto"/>
        <w:ind w:left="720"/>
        <w:rPr>
          <w:color w:val="000000" w:themeColor="text1"/>
          <w:lang w:val="en-GB"/>
        </w:rPr>
      </w:pPr>
    </w:p>
    <w:p w14:paraId="68370790" w14:textId="77777777" w:rsidR="00B24114" w:rsidRPr="00E072F4" w:rsidRDefault="00B24114" w:rsidP="00470299">
      <w:pPr>
        <w:pStyle w:val="NormalWeb"/>
        <w:shd w:val="clear" w:color="auto" w:fill="FFFFFF"/>
        <w:spacing w:line="276" w:lineRule="auto"/>
        <w:ind w:left="720"/>
        <w:rPr>
          <w:color w:val="000000" w:themeColor="text1"/>
          <w:lang w:val="en-GB"/>
        </w:rPr>
      </w:pPr>
      <w:r w:rsidRPr="00E072F4">
        <w:rPr>
          <w:color w:val="000000" w:themeColor="text1"/>
          <w:lang w:val="en-GB"/>
        </w:rPr>
        <w:t>THE BIRTH OF NIGERIA AS A GEOPOLITICAL ENTITY</w:t>
      </w:r>
    </w:p>
    <w:p w14:paraId="222A0C1C" w14:textId="77777777" w:rsidR="00B24114" w:rsidRPr="00E072F4" w:rsidRDefault="00B24114" w:rsidP="00470299">
      <w:pPr>
        <w:pStyle w:val="NormalWeb"/>
        <w:shd w:val="clear" w:color="auto" w:fill="FFFFFF"/>
        <w:spacing w:line="276" w:lineRule="auto"/>
        <w:ind w:left="720"/>
        <w:rPr>
          <w:color w:val="000000" w:themeColor="text1"/>
          <w:lang w:val="en-GB"/>
        </w:rPr>
      </w:pPr>
      <w:r w:rsidRPr="00E072F4">
        <w:rPr>
          <w:color w:val="000000" w:themeColor="text1"/>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14:paraId="421F5E1F" w14:textId="77777777" w:rsidR="00B24114" w:rsidRPr="00E072F4" w:rsidRDefault="00B24114" w:rsidP="00470299">
      <w:pPr>
        <w:pStyle w:val="NormalWeb"/>
        <w:shd w:val="clear" w:color="auto" w:fill="FFFFFF"/>
        <w:spacing w:line="276" w:lineRule="auto"/>
        <w:ind w:left="720"/>
        <w:rPr>
          <w:color w:val="000000" w:themeColor="text1"/>
          <w:lang w:val="en-GB"/>
        </w:rPr>
      </w:pPr>
    </w:p>
    <w:p w14:paraId="486A9DD5"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p>
    <w:p w14:paraId="3D35D4AA" w14:textId="77777777" w:rsidR="00B24114" w:rsidRPr="00E072F4" w:rsidRDefault="00B24114" w:rsidP="00470299">
      <w:pPr>
        <w:spacing w:line="276" w:lineRule="auto"/>
        <w:rPr>
          <w:rFonts w:ascii="Times New Roman" w:hAnsi="Times New Roman" w:cs="Times New Roman"/>
          <w:sz w:val="24"/>
          <w:szCs w:val="24"/>
        </w:rPr>
      </w:pPr>
    </w:p>
    <w:p w14:paraId="552C40E5" w14:textId="77777777" w:rsidR="00B24114" w:rsidRPr="00E072F4" w:rsidRDefault="00B24114" w:rsidP="00470299">
      <w:pPr>
        <w:spacing w:line="276" w:lineRule="auto"/>
        <w:rPr>
          <w:rFonts w:ascii="Times New Roman" w:hAnsi="Times New Roman" w:cs="Times New Roman"/>
          <w:sz w:val="24"/>
          <w:szCs w:val="24"/>
        </w:rPr>
      </w:pPr>
    </w:p>
    <w:p w14:paraId="1DC26171" w14:textId="77777777" w:rsidR="00B24114" w:rsidRPr="00E072F4" w:rsidRDefault="00B24114" w:rsidP="00470299">
      <w:pPr>
        <w:spacing w:line="276" w:lineRule="auto"/>
        <w:rPr>
          <w:rFonts w:ascii="Times New Roman" w:hAnsi="Times New Roman" w:cs="Times New Roman"/>
          <w:sz w:val="24"/>
          <w:szCs w:val="24"/>
        </w:rPr>
      </w:pPr>
    </w:p>
    <w:p w14:paraId="4520F422" w14:textId="77777777" w:rsidR="00B24114" w:rsidRPr="00E072F4" w:rsidRDefault="00B24114" w:rsidP="00470299">
      <w:pPr>
        <w:spacing w:line="276" w:lineRule="auto"/>
        <w:rPr>
          <w:rFonts w:ascii="Times New Roman" w:hAnsi="Times New Roman" w:cs="Times New Roman"/>
          <w:sz w:val="24"/>
          <w:szCs w:val="24"/>
        </w:rPr>
      </w:pPr>
    </w:p>
    <w:p w14:paraId="1C428C27" w14:textId="77777777" w:rsidR="00B24114" w:rsidRPr="00E072F4" w:rsidRDefault="00B24114" w:rsidP="00470299">
      <w:pPr>
        <w:spacing w:line="276" w:lineRule="auto"/>
        <w:rPr>
          <w:rFonts w:ascii="Times New Roman" w:hAnsi="Times New Roman" w:cs="Times New Roman"/>
          <w:sz w:val="24"/>
          <w:szCs w:val="24"/>
        </w:rPr>
      </w:pPr>
    </w:p>
    <w:p w14:paraId="400778CD" w14:textId="77777777" w:rsidR="00B24114" w:rsidRPr="00E072F4" w:rsidRDefault="00B24114" w:rsidP="00470299">
      <w:pPr>
        <w:spacing w:line="276" w:lineRule="auto"/>
        <w:rPr>
          <w:rFonts w:ascii="Times New Roman" w:hAnsi="Times New Roman" w:cs="Times New Roman"/>
          <w:sz w:val="24"/>
          <w:szCs w:val="24"/>
        </w:rPr>
      </w:pPr>
    </w:p>
    <w:p w14:paraId="79B238FF" w14:textId="77777777" w:rsidR="00B24114" w:rsidRDefault="00B24114"/>
    <w:sectPr w:rsidR="00B24114" w:rsidSect="00AC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4"/>
    <w:rsid w:val="00255BE0"/>
    <w:rsid w:val="00B24114"/>
    <w:rsid w:val="00CC2103"/>
    <w:rsid w:val="00E5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97AE0"/>
  <w15:chartTrackingRefBased/>
  <w15:docId w15:val="{70830D81-4C4E-5A4F-9FBA-B409525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241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1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24114"/>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Strong">
    <w:name w:val="Strong"/>
    <w:basedOn w:val="DefaultParagraphFont"/>
    <w:uiPriority w:val="22"/>
    <w:qFormat/>
    <w:rsid w:val="00B24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2</cp:revision>
  <dcterms:created xsi:type="dcterms:W3CDTF">2020-12-02T20:43:00Z</dcterms:created>
  <dcterms:modified xsi:type="dcterms:W3CDTF">2020-12-02T20:43:00Z</dcterms:modified>
</cp:coreProperties>
</file>