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cs="Times New Roman" w:hAnsi="Times New Roman"/>
          <w:b/>
          <w:sz w:val="24"/>
          <w:szCs w:val="24"/>
          <w:lang w:val="en-US"/>
        </w:rPr>
      </w:pPr>
      <w:r>
        <w:rPr>
          <w:rFonts w:cs="Times New Roman" w:hAnsi="Times New Roman"/>
          <w:b/>
          <w:sz w:val="24"/>
          <w:szCs w:val="24"/>
          <w:lang w:val="en-US"/>
        </w:rPr>
        <w:t xml:space="preserve">OMOTAYO MIRACLE </w:t>
      </w:r>
    </w:p>
    <w:p>
      <w:pPr>
        <w:pStyle w:val="style0"/>
        <w:jc w:val="both"/>
        <w:rPr>
          <w:rFonts w:cs="Times New Roman" w:hAnsi="Times New Roman"/>
          <w:b/>
          <w:sz w:val="24"/>
          <w:szCs w:val="24"/>
          <w:lang w:val="en-US"/>
        </w:rPr>
      </w:pPr>
      <w:r>
        <w:rPr>
          <w:rFonts w:cs="Times New Roman" w:hAnsi="Times New Roman"/>
          <w:b/>
          <w:sz w:val="24"/>
          <w:szCs w:val="24"/>
          <w:lang w:val="en-US"/>
        </w:rPr>
        <w:t>19/MHS01/345</w:t>
      </w:r>
    </w:p>
    <w:p>
      <w:pPr>
        <w:pStyle w:val="style0"/>
        <w:jc w:val="both"/>
        <w:rPr>
          <w:rFonts w:ascii="Times New Roman" w:cs="Times New Roman" w:hAnsi="Times New Roman"/>
          <w:b/>
          <w:sz w:val="24"/>
          <w:szCs w:val="24"/>
        </w:rPr>
      </w:pPr>
      <w:r>
        <w:rPr>
          <w:rFonts w:cs="Times New Roman" w:hAnsi="Times New Roman"/>
          <w:b/>
          <w:sz w:val="24"/>
          <w:szCs w:val="24"/>
          <w:lang w:val="en-US"/>
        </w:rPr>
        <w:t>MBBS</w:t>
      </w:r>
    </w:p>
    <w:p>
      <w:pPr>
        <w:pStyle w:val="style0"/>
        <w:jc w:val="both"/>
        <w:rPr>
          <w:rFonts w:ascii="Times New Roman" w:cs="Times New Roman" w:hAnsi="Times New Roman"/>
          <w:sz w:val="24"/>
          <w:szCs w:val="24"/>
        </w:rPr>
      </w:pPr>
      <w:r>
        <w:rPr>
          <w:rFonts w:ascii="Times New Roman" w:cs="Times New Roman" w:hAnsi="Times New Roman"/>
          <w:b/>
          <w:sz w:val="24"/>
          <w:szCs w:val="24"/>
        </w:rPr>
        <w:t>Assignment:</w:t>
      </w:r>
      <w:r>
        <w:rPr>
          <w:rFonts w:ascii="Times New Roman" w:cs="Times New Roman" w:hAnsi="Times New Roman"/>
          <w:sz w:val="24"/>
          <w:szCs w:val="24"/>
        </w:rPr>
        <w:t xml:space="preserve"> Do a review on chapter 2 and 15</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Chapter Two</w:t>
      </w:r>
    </w:p>
    <w:p>
      <w:pPr>
        <w:pStyle w:val="style0"/>
        <w:jc w:val="both"/>
        <w:rPr>
          <w:rFonts w:ascii="Times New Roman" w:cs="Times New Roman" w:hAnsi="Times New Roman"/>
          <w:b/>
          <w:sz w:val="24"/>
          <w:szCs w:val="24"/>
        </w:rPr>
      </w:pPr>
      <w:r>
        <w:rPr>
          <w:rFonts w:ascii="Times New Roman" w:cs="Times New Roman" w:hAnsi="Times New Roman"/>
          <w:b/>
          <w:sz w:val="24"/>
          <w:szCs w:val="24"/>
        </w:rPr>
        <w:t>An Historical Analysis of the Evolution of the Nigeria State</w:t>
      </w:r>
    </w:p>
    <w:p>
      <w:pPr>
        <w:pStyle w:val="style0"/>
        <w:jc w:val="both"/>
        <w:rPr>
          <w:rFonts w:ascii="Times New Roman" w:cs="Times New Roman" w:hAnsi="Times New Roman"/>
          <w:sz w:val="24"/>
          <w:szCs w:val="24"/>
        </w:rPr>
      </w:pPr>
      <w:r>
        <w:rPr>
          <w:rFonts w:ascii="Times New Roman" w:cs="Times New Roman" w:hAnsi="Times New Roman"/>
          <w:b/>
          <w:sz w:val="24"/>
          <w:szCs w:val="24"/>
        </w:rPr>
        <w:t>Induction:</w:t>
      </w:r>
      <w:r>
        <w:rPr>
          <w:rFonts w:ascii="Times New Roman" w:cs="Times New Roman" w:hAnsi="Times New Roman"/>
          <w:sz w:val="24"/>
          <w:szCs w:val="24"/>
        </w:rPr>
        <w:t xml:space="preserve"> The historical background of Nigerian government and politics involves the pre- colonial period and the colonial period in Nigeria. The pre-colonial period is the period before the coming of the colonialists to Nigeria while the colonial period refers to the era that colonial administration was established in the country </w:t>
      </w:r>
      <w:r>
        <w:rPr>
          <w:rFonts w:ascii="Times New Roman" w:cs="Times New Roman" w:hAnsi="Times New Roman"/>
          <w:sz w:val="24"/>
          <w:szCs w:val="24"/>
        </w:rPr>
        <w:t xml:space="preserve">Nigeria. The Nigerian State is a colonial creation. Prior to the different independent chiefdoms, states, kingdoms and empires. These, among others, include the </w:t>
      </w:r>
      <w:r>
        <w:rPr>
          <w:rFonts w:ascii="Times New Roman" w:cs="Times New Roman" w:hAnsi="Times New Roman"/>
          <w:sz w:val="24"/>
          <w:szCs w:val="24"/>
        </w:rPr>
        <w:t>Borno</w:t>
      </w:r>
      <w:r>
        <w:rPr>
          <w:rFonts w:ascii="Times New Roman" w:cs="Times New Roman" w:hAnsi="Times New Roman"/>
          <w:sz w:val="24"/>
          <w:szCs w:val="24"/>
        </w:rPr>
        <w:t xml:space="preserve"> Empire, the Hausa States, and the </w:t>
      </w:r>
      <w:r>
        <w:rPr>
          <w:rFonts w:ascii="Times New Roman" w:cs="Times New Roman" w:hAnsi="Times New Roman"/>
          <w:sz w:val="24"/>
          <w:szCs w:val="24"/>
        </w:rPr>
        <w:t>Sokoto</w:t>
      </w:r>
      <w:r>
        <w:rPr>
          <w:rFonts w:ascii="Times New Roman" w:cs="Times New Roman" w:hAnsi="Times New Roman"/>
          <w:sz w:val="24"/>
          <w:szCs w:val="24"/>
        </w:rPr>
        <w:t xml:space="preserve"> Caliphate in the North; the Igbo </w:t>
      </w:r>
      <w:r>
        <w:rPr>
          <w:rFonts w:ascii="Times New Roman" w:cs="Times New Roman" w:hAnsi="Times New Roman"/>
          <w:sz w:val="24"/>
          <w:szCs w:val="24"/>
        </w:rPr>
        <w:t>segmentary</w:t>
      </w:r>
      <w:r>
        <w:rPr>
          <w:rFonts w:ascii="Times New Roman" w:cs="Times New Roman" w:hAnsi="Times New Roman"/>
          <w:sz w:val="24"/>
          <w:szCs w:val="24"/>
        </w:rPr>
        <w:t xml:space="preserve"> societies in the East, Benin Kingdom and Oyo Empire in the West and several ethnic identities in the Benue Valley.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Early Men and their Achievements</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15,000-500BC. The excavation of a Stone Age skeleton at Iwo </w:t>
      </w:r>
      <w:r>
        <w:rPr>
          <w:rFonts w:ascii="Times New Roman" w:cs="Times New Roman" w:hAnsi="Times New Roman"/>
          <w:sz w:val="24"/>
          <w:szCs w:val="24"/>
        </w:rPr>
        <w:t>Eleru</w:t>
      </w:r>
      <w:r>
        <w:rPr>
          <w:rFonts w:ascii="Times New Roman" w:cs="Times New Roman" w:hAnsi="Times New Roman"/>
          <w:sz w:val="24"/>
          <w:szCs w:val="24"/>
        </w:rPr>
        <w:t xml:space="preserve"> near </w:t>
      </w:r>
      <w:r>
        <w:rPr>
          <w:rFonts w:ascii="Times New Roman" w:cs="Times New Roman" w:hAnsi="Times New Roman"/>
          <w:sz w:val="24"/>
          <w:szCs w:val="24"/>
        </w:rPr>
        <w:t>Akure</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has thrown more light on the earliest occupation of Nigeria. The skeleton was dated some 12,000 years ago, and this suggests that the country has been long inhabited.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man who lived in Nigeria during those years worked hard to cope with his environment, first, he needed food, and for this purpose he began to hunt the animals and to gather fruits. He soon began to invent tools consisting of pebbles made into chopping and cutting tools. Archaeologists called the tools the </w:t>
      </w:r>
      <w:r>
        <w:rPr>
          <w:rFonts w:ascii="Times New Roman" w:cs="Times New Roman" w:hAnsi="Times New Roman"/>
          <w:sz w:val="24"/>
          <w:szCs w:val="24"/>
        </w:rPr>
        <w:t>Oldowan</w:t>
      </w:r>
      <w:r>
        <w:rPr>
          <w:rFonts w:ascii="Times New Roman" w:cs="Times New Roman" w:hAnsi="Times New Roman"/>
          <w:sz w:val="24"/>
          <w:szCs w:val="24"/>
        </w:rPr>
        <w:t xml:space="preserve">- type tools because this type was first identified by the archaeologists in Olduvai Gorge in </w:t>
      </w:r>
      <w:r>
        <w:rPr>
          <w:rFonts w:ascii="Times New Roman" w:cs="Times New Roman" w:hAnsi="Times New Roman"/>
          <w:sz w:val="24"/>
          <w:szCs w:val="24"/>
        </w:rPr>
        <w:t>Tanazia</w:t>
      </w:r>
      <w:r>
        <w:rPr>
          <w:rFonts w:ascii="Times New Roman" w:cs="Times New Roman" w:hAnsi="Times New Roman"/>
          <w:sz w:val="24"/>
          <w:szCs w:val="24"/>
        </w:rPr>
        <w:t xml:space="preserve">. Early man in Nigeria advanced from the Early Stone Age. He began to make hand axes. These tools were made during the Early Stone Age, but were refined during the Middle Stone Age and Late Stone Age. Small tools have been found in Jos, Plateau State and in Iwo </w:t>
      </w:r>
      <w:r>
        <w:rPr>
          <w:rFonts w:ascii="Times New Roman" w:cs="Times New Roman" w:hAnsi="Times New Roman"/>
          <w:sz w:val="24"/>
          <w:szCs w:val="24"/>
        </w:rPr>
        <w:t>Eleru</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sculptures and many were human heads and figures. The figures were made of terracotta and they all possessed a distinctive artistic style.</w:t>
      </w:r>
    </w:p>
    <w:p>
      <w:pPr>
        <w:pStyle w:val="style0"/>
        <w:jc w:val="both"/>
        <w:rPr>
          <w:rFonts w:ascii="Times New Roman" w:cs="Times New Roman" w:hAnsi="Times New Roman"/>
          <w:b/>
          <w:sz w:val="24"/>
          <w:szCs w:val="24"/>
        </w:rPr>
      </w:pPr>
      <w:r>
        <w:rPr>
          <w:rFonts w:ascii="Times New Roman" w:cs="Times New Roman" w:hAnsi="Times New Roman"/>
          <w:b/>
          <w:sz w:val="24"/>
          <w:szCs w:val="24"/>
        </w:rPr>
        <w:t>The Scientific and Technological Development of Early Nigerian Societies</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Major Landmark in Early Nigerian History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Information on the major land marks in early Nigeria history was made possible through the excavation work done on places where man lived in Nigeria in the very remote past which includes: </w:t>
      </w:r>
      <w:r>
        <w:rPr>
          <w:rFonts w:ascii="Times New Roman" w:cs="Times New Roman" w:hAnsi="Times New Roman"/>
          <w:sz w:val="24"/>
          <w:szCs w:val="24"/>
        </w:rPr>
        <w:t>Nok</w:t>
      </w:r>
      <w:r>
        <w:rPr>
          <w:rFonts w:ascii="Times New Roman" w:cs="Times New Roman" w:hAnsi="Times New Roman"/>
          <w:sz w:val="24"/>
          <w:szCs w:val="24"/>
        </w:rPr>
        <w:t xml:space="preserve">, Igbo </w:t>
      </w:r>
      <w:r>
        <w:rPr>
          <w:rFonts w:ascii="Times New Roman" w:cs="Times New Roman" w:hAnsi="Times New Roman"/>
          <w:sz w:val="24"/>
          <w:szCs w:val="24"/>
        </w:rPr>
        <w:t>Ukwu</w:t>
      </w:r>
      <w:r>
        <w:rPr>
          <w:rFonts w:ascii="Times New Roman" w:cs="Times New Roman" w:hAnsi="Times New Roman"/>
          <w:sz w:val="24"/>
          <w:szCs w:val="24"/>
        </w:rPr>
        <w:t xml:space="preserve">, Ife and Benin among others, they were referred as the center of the ancient civilization. </w:t>
      </w:r>
      <w:r>
        <w:rPr>
          <w:rFonts w:ascii="Times New Roman" w:cs="Times New Roman" w:hAnsi="Times New Roman"/>
          <w:sz w:val="24"/>
          <w:szCs w:val="24"/>
        </w:rPr>
        <w:t>Nok</w:t>
      </w:r>
      <w:r>
        <w:rPr>
          <w:rFonts w:ascii="Times New Roman" w:cs="Times New Roman" w:hAnsi="Times New Roman"/>
          <w:sz w:val="24"/>
          <w:szCs w:val="24"/>
        </w:rPr>
        <w:t xml:space="preserve"> civilization is believed to be a transitional civilization between a combination of stone and iron objects. Benin civilization they were important for their art work. The craftsmen of Benin carved in wood and ivory and cast objects in bronze and brass. Ife civilization is also important because of its terracotta and bronze heads. Igbo </w:t>
      </w:r>
      <w:r>
        <w:rPr>
          <w:rFonts w:ascii="Times New Roman" w:cs="Times New Roman" w:hAnsi="Times New Roman"/>
          <w:sz w:val="24"/>
          <w:szCs w:val="24"/>
        </w:rPr>
        <w:t>Ukwu</w:t>
      </w:r>
      <w:r>
        <w:rPr>
          <w:rFonts w:ascii="Times New Roman" w:cs="Times New Roman" w:hAnsi="Times New Roman"/>
          <w:sz w:val="24"/>
          <w:szCs w:val="24"/>
        </w:rPr>
        <w:t xml:space="preserve"> civilization; some bronze objects and ornaments were accidentally discovered while digging a toilet pit at Igbo </w:t>
      </w:r>
      <w:r>
        <w:rPr>
          <w:rFonts w:ascii="Times New Roman" w:cs="Times New Roman" w:hAnsi="Times New Roman"/>
          <w:sz w:val="24"/>
          <w:szCs w:val="24"/>
        </w:rPr>
        <w:t>Ukwu</w:t>
      </w:r>
      <w:r>
        <w:rPr>
          <w:rFonts w:ascii="Times New Roman" w:cs="Times New Roman" w:hAnsi="Times New Roman"/>
          <w:sz w:val="24"/>
          <w:szCs w:val="24"/>
        </w:rPr>
        <w:t xml:space="preserve"> in 1939. </w:t>
      </w:r>
    </w:p>
    <w:p>
      <w:pPr>
        <w:pStyle w:val="style0"/>
        <w:jc w:val="both"/>
        <w:rPr>
          <w:rFonts w:ascii="Times New Roman" w:cs="Times New Roman" w:hAnsi="Times New Roman"/>
          <w:b/>
          <w:sz w:val="24"/>
          <w:szCs w:val="24"/>
        </w:rPr>
      </w:pPr>
      <w:r>
        <w:rPr>
          <w:rFonts w:ascii="Times New Roman" w:cs="Times New Roman" w:hAnsi="Times New Roman"/>
          <w:b/>
          <w:sz w:val="24"/>
          <w:szCs w:val="24"/>
        </w:rPr>
        <w:t>Traditional Political Institutions in Pre- Colonial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this section, the three majority ethnic groups of Yoruba, Igbo and Hausa- Fulani in Nigeria traditional political system of government shall be examined.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pre-colonial political system in Yoruba land, the </w:t>
      </w:r>
      <w:r>
        <w:rPr>
          <w:rFonts w:ascii="Times New Roman" w:cs="Times New Roman" w:hAnsi="Times New Roman"/>
          <w:sz w:val="24"/>
          <w:szCs w:val="24"/>
        </w:rPr>
        <w:t>Yorubas</w:t>
      </w:r>
      <w:r>
        <w:rPr>
          <w:rFonts w:ascii="Times New Roman" w:cs="Times New Roman" w:hAnsi="Times New Roman"/>
          <w:sz w:val="24"/>
          <w:szCs w:val="24"/>
        </w:rPr>
        <w:t xml:space="preserve"> is one of the largest ethnic groups in Nigeria and is united by language. The Yoruba people trace their origin to </w:t>
      </w:r>
      <w:r>
        <w:rPr>
          <w:rFonts w:ascii="Times New Roman" w:cs="Times New Roman" w:hAnsi="Times New Roman"/>
          <w:sz w:val="24"/>
          <w:szCs w:val="24"/>
        </w:rPr>
        <w:t>Oduduwa</w:t>
      </w:r>
      <w:r>
        <w:rPr>
          <w:rFonts w:ascii="Times New Roman" w:cs="Times New Roman" w:hAnsi="Times New Roman"/>
          <w:sz w:val="24"/>
          <w:szCs w:val="24"/>
        </w:rPr>
        <w:t xml:space="preserve"> who was the founder of the Yoruba kingdom. Ile- Ife is regarded as the ancestral home of the Yoruba people. </w:t>
      </w:r>
      <w:r>
        <w:rPr>
          <w:rFonts w:ascii="Times New Roman" w:cs="Times New Roman" w:hAnsi="Times New Roman"/>
          <w:sz w:val="24"/>
          <w:szCs w:val="24"/>
        </w:rPr>
        <w:t>Oke</w:t>
      </w:r>
      <w:r>
        <w:rPr>
          <w:rFonts w:ascii="Times New Roman" w:cs="Times New Roman" w:hAnsi="Times New Roman"/>
          <w:sz w:val="24"/>
          <w:szCs w:val="24"/>
        </w:rPr>
        <w:t xml:space="preserve"> </w:t>
      </w:r>
      <w:r>
        <w:rPr>
          <w:rFonts w:ascii="Times New Roman" w:cs="Times New Roman" w:hAnsi="Times New Roman"/>
          <w:sz w:val="24"/>
          <w:szCs w:val="24"/>
        </w:rPr>
        <w:t>Oramfe</w:t>
      </w:r>
      <w:r>
        <w:rPr>
          <w:rFonts w:ascii="Times New Roman" w:cs="Times New Roman" w:hAnsi="Times New Roman"/>
          <w:sz w:val="24"/>
          <w:szCs w:val="24"/>
        </w:rPr>
        <w:t xml:space="preserve"> is located in Ile- Ife. It is believed to be the center from which the world was created. According to the legend, there was a period when the world was covered by water, the Almighty God then decided to send some of his messengers to the world and included </w:t>
      </w:r>
      <w:r>
        <w:rPr>
          <w:rFonts w:ascii="Times New Roman" w:cs="Times New Roman" w:hAnsi="Times New Roman"/>
          <w:sz w:val="24"/>
          <w:szCs w:val="24"/>
        </w:rPr>
        <w:t>Obatala</w:t>
      </w:r>
      <w:r>
        <w:rPr>
          <w:rFonts w:ascii="Times New Roman" w:cs="Times New Roman" w:hAnsi="Times New Roman"/>
          <w:sz w:val="24"/>
          <w:szCs w:val="24"/>
        </w:rPr>
        <w:t xml:space="preserve"> and sixteen </w:t>
      </w:r>
      <w:r>
        <w:rPr>
          <w:rFonts w:ascii="Times New Roman" w:cs="Times New Roman" w:hAnsi="Times New Roman"/>
          <w:sz w:val="24"/>
          <w:szCs w:val="24"/>
        </w:rPr>
        <w:t>Oye</w:t>
      </w:r>
      <w:r>
        <w:rPr>
          <w:rFonts w:ascii="Times New Roman" w:cs="Times New Roman" w:hAnsi="Times New Roman"/>
          <w:sz w:val="24"/>
          <w:szCs w:val="24"/>
        </w:rPr>
        <w:t xml:space="preserve"> (immortals). They were given five pieces of iron, a lump of earth tied to a white piece of cloth and a cockerel. The leader </w:t>
      </w:r>
      <w:r>
        <w:rPr>
          <w:rFonts w:ascii="Times New Roman" w:cs="Times New Roman" w:hAnsi="Times New Roman"/>
          <w:sz w:val="24"/>
          <w:szCs w:val="24"/>
        </w:rPr>
        <w:t>Obatala</w:t>
      </w:r>
      <w:r>
        <w:rPr>
          <w:rFonts w:ascii="Times New Roman" w:cs="Times New Roman" w:hAnsi="Times New Roman"/>
          <w:sz w:val="24"/>
          <w:szCs w:val="24"/>
        </w:rPr>
        <w:t xml:space="preserve"> got drunk on the way and </w:t>
      </w:r>
      <w:r>
        <w:rPr>
          <w:rFonts w:ascii="Times New Roman" w:cs="Times New Roman" w:hAnsi="Times New Roman"/>
          <w:sz w:val="24"/>
          <w:szCs w:val="24"/>
        </w:rPr>
        <w:t>Oduduwa</w:t>
      </w:r>
      <w:r>
        <w:rPr>
          <w:rFonts w:ascii="Times New Roman" w:cs="Times New Roman" w:hAnsi="Times New Roman"/>
          <w:sz w:val="24"/>
          <w:szCs w:val="24"/>
        </w:rPr>
        <w:t xml:space="preserve"> seized the symbol of authority from him and led the party to the world and the world was created. The political structure of the Yoruba kingdoms was similar in nature. The king was known as the Oba. The government of the old Oyo Empire is a typical example of the pre-colonial administration in Yoruba Land. The first organ of government in Oyo Empire was the known king as </w:t>
      </w:r>
      <w:r>
        <w:rPr>
          <w:rFonts w:ascii="Times New Roman" w:cs="Times New Roman" w:hAnsi="Times New Roman"/>
          <w:sz w:val="24"/>
          <w:szCs w:val="24"/>
        </w:rPr>
        <w:t>Alaafin</w:t>
      </w:r>
      <w:r>
        <w:rPr>
          <w:rFonts w:ascii="Times New Roman" w:cs="Times New Roman" w:hAnsi="Times New Roman"/>
          <w:sz w:val="24"/>
          <w:szCs w:val="24"/>
        </w:rPr>
        <w:t xml:space="preserve"> of Oyo then second is the </w:t>
      </w:r>
      <w:r>
        <w:rPr>
          <w:rFonts w:ascii="Times New Roman" w:cs="Times New Roman" w:hAnsi="Times New Roman"/>
          <w:sz w:val="24"/>
          <w:szCs w:val="24"/>
        </w:rPr>
        <w:t>Ogboni</w:t>
      </w:r>
      <w:r>
        <w:rPr>
          <w:rFonts w:ascii="Times New Roman" w:cs="Times New Roman" w:hAnsi="Times New Roman"/>
          <w:sz w:val="24"/>
          <w:szCs w:val="24"/>
        </w:rPr>
        <w:t xml:space="preserve"> cult administration and then the Army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the pre- colonial political system in Igbo Land, The Igbo people were best known for their </w:t>
      </w:r>
      <w:r>
        <w:rPr>
          <w:rFonts w:ascii="Times New Roman" w:cs="Times New Roman" w:hAnsi="Times New Roman"/>
          <w:sz w:val="24"/>
          <w:szCs w:val="24"/>
        </w:rPr>
        <w:t>segmentary</w:t>
      </w:r>
      <w:r>
        <w:rPr>
          <w:rFonts w:ascii="Times New Roman" w:cs="Times New Roman" w:hAnsi="Times New Roman"/>
          <w:sz w:val="24"/>
          <w:szCs w:val="24"/>
        </w:rPr>
        <w:t xml:space="preserve">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The political structure of the pre- colonial Igbo land; In Igbo traditional society, there was no highly centralized authority but instead they had what is called a diffusion of authority into different groups, in other words, they practiced direct democracy or decentralized system of government because there was no traditional ruler. Although, there was no highly centralized authority, some socio- political institutions existed in each village to perform legislative, executive, administrative, military and judicial function, such as institutions include the family, council of elders, age grades and secret societies. </w:t>
      </w:r>
    </w:p>
    <w:p>
      <w:pPr>
        <w:pStyle w:val="style0"/>
        <w:jc w:val="both"/>
        <w:rPr>
          <w:rFonts w:ascii="Times New Roman" w:cs="Times New Roman" w:hAnsi="Times New Roman"/>
          <w:sz w:val="24"/>
          <w:szCs w:val="24"/>
        </w:rPr>
      </w:pPr>
      <w:r>
        <w:rPr>
          <w:rFonts w:ascii="Times New Roman" w:cs="Times New Roman" w:hAnsi="Times New Roman"/>
          <w:sz w:val="24"/>
          <w:szCs w:val="24"/>
        </w:rPr>
        <w:t>Historical background of pre- colonial political system in Hausa land, Hausa land is located in Northern Nigeria. Hausa land, before 1804 was made up of fourteen states, and they were of two distinct groups. The first group consist of seven states called Hausa “</w:t>
      </w:r>
      <w:r>
        <w:rPr>
          <w:rFonts w:ascii="Times New Roman" w:cs="Times New Roman" w:hAnsi="Times New Roman"/>
          <w:sz w:val="24"/>
          <w:szCs w:val="24"/>
        </w:rPr>
        <w:t>Bakwai”states</w:t>
      </w:r>
      <w:r>
        <w:rPr>
          <w:rFonts w:ascii="Times New Roman" w:cs="Times New Roman" w:hAnsi="Times New Roman"/>
          <w:sz w:val="24"/>
          <w:szCs w:val="24"/>
        </w:rPr>
        <w:t xml:space="preserve"> that is, the legitimate state. The second group consists of the remaining seven states and was known as Hausa “</w:t>
      </w:r>
      <w:r>
        <w:rPr>
          <w:rFonts w:ascii="Times New Roman" w:cs="Times New Roman" w:hAnsi="Times New Roman"/>
          <w:sz w:val="24"/>
          <w:szCs w:val="24"/>
        </w:rPr>
        <w:t>Banza</w:t>
      </w:r>
      <w:r>
        <w:rPr>
          <w:rFonts w:ascii="Times New Roman" w:cs="Times New Roman" w:hAnsi="Times New Roman"/>
          <w:sz w:val="24"/>
          <w:szCs w:val="24"/>
        </w:rPr>
        <w:t xml:space="preserve">” states which were illegitimate states. The oral traditional attributed the origin of the Hausa states to a man named </w:t>
      </w:r>
      <w:r>
        <w:rPr>
          <w:rFonts w:ascii="Times New Roman" w:cs="Times New Roman" w:hAnsi="Times New Roman"/>
          <w:sz w:val="24"/>
          <w:szCs w:val="24"/>
        </w:rPr>
        <w:t>Bayajidda</w:t>
      </w:r>
      <w:r>
        <w:rPr>
          <w:rFonts w:ascii="Times New Roman" w:cs="Times New Roman" w:hAnsi="Times New Roman"/>
          <w:sz w:val="24"/>
          <w:szCs w:val="24"/>
        </w:rPr>
        <w:t xml:space="preserve"> an Arab prince. The political structure of the pre- colonial Hausa land, The “</w:t>
      </w:r>
      <w:r>
        <w:rPr>
          <w:rFonts w:ascii="Times New Roman" w:cs="Times New Roman" w:hAnsi="Times New Roman"/>
          <w:sz w:val="24"/>
          <w:szCs w:val="24"/>
        </w:rPr>
        <w:t>Sarki</w:t>
      </w:r>
      <w:r>
        <w:rPr>
          <w:rFonts w:ascii="Times New Roman" w:cs="Times New Roman" w:hAnsi="Times New Roman"/>
          <w:sz w:val="24"/>
          <w:szCs w:val="24"/>
        </w:rPr>
        <w:t xml:space="preserve">” was known as the head of the head of any typical Hausa state. He worked with a retinue of officials in a well-organized court.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which means “ruler of the land”.</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combined both political and religious or spiritual functions. It is worthy of note that between 14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centuries, socio- political organization of Hausa states took another shape, for instance, Islam was adopted and this gave birth to many new political institutions such as the office of the </w:t>
      </w:r>
      <w:r>
        <w:rPr>
          <w:rFonts w:ascii="Times New Roman" w:cs="Times New Roman" w:hAnsi="Times New Roman"/>
          <w:sz w:val="24"/>
          <w:szCs w:val="24"/>
        </w:rPr>
        <w:t>Galadima</w:t>
      </w:r>
      <w:r>
        <w:rPr>
          <w:rFonts w:ascii="Times New Roman" w:cs="Times New Roman" w:hAnsi="Times New Roman"/>
          <w:sz w:val="24"/>
          <w:szCs w:val="24"/>
        </w:rPr>
        <w:t xml:space="preserve">, </w:t>
      </w:r>
      <w:r>
        <w:rPr>
          <w:rFonts w:ascii="Times New Roman" w:cs="Times New Roman" w:hAnsi="Times New Roman"/>
          <w:sz w:val="24"/>
          <w:szCs w:val="24"/>
        </w:rPr>
        <w:t>Madawaki</w:t>
      </w:r>
      <w:r>
        <w:rPr>
          <w:rFonts w:ascii="Times New Roman" w:cs="Times New Roman" w:hAnsi="Times New Roman"/>
          <w:sz w:val="24"/>
          <w:szCs w:val="24"/>
        </w:rPr>
        <w:t xml:space="preserve">, </w:t>
      </w:r>
      <w:r>
        <w:rPr>
          <w:rFonts w:ascii="Times New Roman" w:cs="Times New Roman" w:hAnsi="Times New Roman"/>
          <w:sz w:val="24"/>
          <w:szCs w:val="24"/>
        </w:rPr>
        <w:t>Magaji</w:t>
      </w:r>
      <w:r>
        <w:rPr>
          <w:rFonts w:ascii="Times New Roman" w:cs="Times New Roman" w:hAnsi="Times New Roman"/>
          <w:sz w:val="24"/>
          <w:szCs w:val="24"/>
        </w:rPr>
        <w:t xml:space="preserve">, </w:t>
      </w:r>
      <w:r>
        <w:rPr>
          <w:rFonts w:ascii="Times New Roman" w:cs="Times New Roman" w:hAnsi="Times New Roman"/>
          <w:sz w:val="24"/>
          <w:szCs w:val="24"/>
        </w:rPr>
        <w:t>Dogari</w:t>
      </w:r>
      <w:r>
        <w:rPr>
          <w:rFonts w:ascii="Times New Roman" w:cs="Times New Roman" w:hAnsi="Times New Roman"/>
          <w:sz w:val="24"/>
          <w:szCs w:val="24"/>
        </w:rPr>
        <w:t xml:space="preserve">, </w:t>
      </w:r>
      <w:r>
        <w:rPr>
          <w:rFonts w:ascii="Times New Roman" w:cs="Times New Roman" w:hAnsi="Times New Roman"/>
          <w:sz w:val="24"/>
          <w:szCs w:val="24"/>
        </w:rPr>
        <w:t>Yari</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and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Yau</w:t>
      </w:r>
      <w:r>
        <w:rPr>
          <w:rFonts w:ascii="Times New Roman" w:cs="Times New Roman" w:hAnsi="Times New Roman"/>
          <w:sz w:val="24"/>
          <w:szCs w:val="24"/>
        </w:rPr>
        <w:t xml:space="preserve">. The </w:t>
      </w:r>
      <w:r>
        <w:rPr>
          <w:rFonts w:ascii="Times New Roman" w:cs="Times New Roman" w:hAnsi="Times New Roman"/>
          <w:sz w:val="24"/>
          <w:szCs w:val="24"/>
        </w:rPr>
        <w:t>Islamization</w:t>
      </w:r>
      <w:r>
        <w:rPr>
          <w:rFonts w:ascii="Times New Roman" w:cs="Times New Roman" w:hAnsi="Times New Roman"/>
          <w:sz w:val="24"/>
          <w:szCs w:val="24"/>
        </w:rPr>
        <w:t xml:space="preserve"> of Hausa land also influenced its judicial system. The Sharia law started taking shape. Some new title such as Alkali and </w:t>
      </w:r>
      <w:r>
        <w:rPr>
          <w:rFonts w:ascii="Times New Roman" w:cs="Times New Roman" w:hAnsi="Times New Roman"/>
          <w:sz w:val="24"/>
          <w:szCs w:val="24"/>
        </w:rPr>
        <w:t>Qadi’s</w:t>
      </w:r>
      <w:r>
        <w:rPr>
          <w:rFonts w:ascii="Times New Roman" w:cs="Times New Roman" w:hAnsi="Times New Roman"/>
          <w:sz w:val="24"/>
          <w:szCs w:val="24"/>
        </w:rPr>
        <w:t xml:space="preserve"> (judge) became commonplace in the administration of justice.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Colonial Administrative and Indirect Rule System in Nigeria </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Historical Background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British who have often been credited with the creation of Nigeria were not the first Europeans to land in Nigeria. The Portuguese were the first Europeans to arrive Nigeria through </w:t>
      </w:r>
      <w:r>
        <w:rPr>
          <w:rFonts w:ascii="Times New Roman" w:cs="Times New Roman" w:hAnsi="Times New Roman"/>
          <w:sz w:val="24"/>
          <w:szCs w:val="24"/>
        </w:rPr>
        <w:t>Bini</w:t>
      </w:r>
      <w:r>
        <w:rPr>
          <w:rFonts w:ascii="Times New Roman" w:cs="Times New Roman" w:hAnsi="Times New Roman"/>
          <w:sz w:val="24"/>
          <w:szCs w:val="24"/>
        </w:rPr>
        <w:t xml:space="preserve"> Kingdom. According to Hodgkin the second half of the country saw the arrival of the first Europeans in </w:t>
      </w:r>
      <w:r>
        <w:rPr>
          <w:rFonts w:ascii="Times New Roman" w:cs="Times New Roman" w:hAnsi="Times New Roman"/>
          <w:sz w:val="24"/>
          <w:szCs w:val="24"/>
        </w:rPr>
        <w:t>Bini</w:t>
      </w:r>
      <w:r>
        <w:rPr>
          <w:rFonts w:ascii="Times New Roman" w:cs="Times New Roman" w:hAnsi="Times New Roman"/>
          <w:sz w:val="24"/>
          <w:szCs w:val="24"/>
        </w:rPr>
        <w:t xml:space="preserve">, the Portuguese </w:t>
      </w:r>
      <w:r>
        <w:rPr>
          <w:rFonts w:ascii="Times New Roman" w:cs="Times New Roman" w:hAnsi="Times New Roman"/>
          <w:sz w:val="24"/>
          <w:szCs w:val="24"/>
        </w:rPr>
        <w:t>Ruy</w:t>
      </w:r>
      <w:r>
        <w:rPr>
          <w:rFonts w:ascii="Times New Roman" w:cs="Times New Roman" w:hAnsi="Times New Roman"/>
          <w:sz w:val="24"/>
          <w:szCs w:val="24"/>
        </w:rPr>
        <w:t xml:space="preserve"> de </w:t>
      </w:r>
      <w:r>
        <w:rPr>
          <w:rFonts w:ascii="Times New Roman" w:cs="Times New Roman" w:hAnsi="Times New Roman"/>
          <w:sz w:val="24"/>
          <w:szCs w:val="24"/>
        </w:rPr>
        <w:t>Sequeira</w:t>
      </w:r>
      <w:r>
        <w:rPr>
          <w:rFonts w:ascii="Times New Roman" w:cs="Times New Roman" w:hAnsi="Times New Roman"/>
          <w:sz w:val="24"/>
          <w:szCs w:val="24"/>
        </w:rPr>
        <w:t xml:space="preserve"> in 1472. It became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In 1441, a Portuguese voyager, Gonzales presented 10 African slaves to Prince Henry the Navigator as gifts. By 1460, about 700 to 800 slaves were exported annually to Portugal from West Africa. The Trans- Atlantic slave trade was unfortunate channel that first put the British in contact with Nigeria.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Birth of Nigeria as a Geo- Political Entity</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w:t>
      </w:r>
      <w:r>
        <w:rPr>
          <w:rFonts w:ascii="Times New Roman" w:cs="Times New Roman" w:hAnsi="Times New Roman"/>
          <w:sz w:val="24"/>
          <w:szCs w:val="24"/>
        </w:rPr>
        <w:t>British government amalgamation of Lagos colony with the protectorate of Southern Nigeria to form the new colony and protectorate of Southern Nigeria.</w:t>
      </w:r>
      <w:r>
        <w:rPr>
          <w:rFonts w:ascii="Times New Roman" w:cs="Times New Roman" w:hAnsi="Times New Roman"/>
          <w:sz w:val="24"/>
          <w:szCs w:val="24"/>
        </w:rPr>
        <w:t xml:space="preserve"> The Second amalgamation was in 1914, the British government amalgamated Northern and Southern Nigeria. The principle reason for this is the same as that of May 1906. The Northern protectorate was not as economically buoyant as the colony and protectorate of Southern Nigeria. Sir Frederick </w:t>
      </w:r>
      <w:r>
        <w:rPr>
          <w:rFonts w:ascii="Times New Roman" w:cs="Times New Roman" w:hAnsi="Times New Roman"/>
          <w:sz w:val="24"/>
          <w:szCs w:val="24"/>
        </w:rPr>
        <w:t>Lugard</w:t>
      </w:r>
      <w:r>
        <w:rPr>
          <w:rFonts w:ascii="Times New Roman" w:cs="Times New Roman" w:hAnsi="Times New Roman"/>
          <w:sz w:val="24"/>
          <w:szCs w:val="24"/>
        </w:rPr>
        <w:t xml:space="preserve">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bookmarkStart w:id="0" w:name="_GoBack"/>
    <w:bookmarkEnd w:id="0"/>
    <w:p>
      <w:pPr>
        <w:pStyle w:val="style0"/>
        <w:rPr/>
      </w:pPr>
    </w:p>
    <w:sectPr>
      <w:headerReference w:type="default" r:id="rId2"/>
      <w:pgSz w:w="12240" w:h="15840" w:orient="portrait"/>
      <w:pgMar w:top="360" w:right="450" w:bottom="630" w:left="81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278fba3-1045-48f7-ac3d-8f2cbd0cea66"/>
    <w:basedOn w:val="style65"/>
    <w:next w:val="style4097"/>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1577</Words>
  <Pages>3</Pages>
  <Characters>8045</Characters>
  <Application>WPS Office</Application>
  <DocSecurity>0</DocSecurity>
  <Paragraphs>40</Paragraphs>
  <ScaleCrop>false</ScaleCrop>
  <LinksUpToDate>false</LinksUpToDate>
  <CharactersWithSpaces>9615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2020-12-03T05:42:23Z</dcterms:created>
  <dc:creator>user</dc:creator>
  <lastModifiedBy>SM-A205F</lastModifiedBy>
  <dcterms:modified xsi:type="dcterms:W3CDTF">2020-12-03T05:42:23Z</dcterms:modified>
  <revision>1</revision>
</coreProperties>
</file>

<file path=docProps/custom.xml><?xml version="1.0" encoding="utf-8"?>
<Properties xmlns="http://schemas.openxmlformats.org/officeDocument/2006/custom-properties" xmlns:vt="http://schemas.openxmlformats.org/officeDocument/2006/docPropsVTypes"/>
</file>