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JIMOH ABDULMALIK AYOTUNDE </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NO: 19/MHS07/004</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PHARMACOLOGY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GOVERNMENT AND POLITICAL INSTITUTIONS</w:t>
      </w:r>
    </w:p>
    <w:p w:rsidR="00000000" w:rsidDel="00000000" w:rsidP="00000000" w:rsidRDefault="00000000" w:rsidRPr="00000000" w14:paraId="00000005">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COURSE CODE: GST 203</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chapter looked at Democracy. Democracy is derived from the Greek word “demos” meaning people and “kratos” 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