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D0" w:rsidRDefault="00C817EF">
      <w:pPr>
        <w:rPr>
          <w:rFonts w:ascii="Times New Roman" w:hAnsi="Times New Roman" w:cs="Times New Roman"/>
          <w:sz w:val="28"/>
          <w:szCs w:val="28"/>
        </w:rPr>
      </w:pPr>
      <w:r>
        <w:rPr>
          <w:rFonts w:ascii="Times New Roman" w:hAnsi="Times New Roman" w:cs="Times New Roman"/>
          <w:sz w:val="28"/>
          <w:szCs w:val="28"/>
        </w:rPr>
        <w:t xml:space="preserve">NAME: MARTIN SOMTOCHUKWU CHRISTABEL </w:t>
      </w:r>
    </w:p>
    <w:p w:rsidR="00C817EF" w:rsidRDefault="00C817EF">
      <w:pPr>
        <w:rPr>
          <w:rFonts w:ascii="Times New Roman" w:hAnsi="Times New Roman" w:cs="Times New Roman"/>
          <w:sz w:val="28"/>
          <w:szCs w:val="28"/>
        </w:rPr>
      </w:pPr>
      <w:r>
        <w:rPr>
          <w:rFonts w:ascii="Times New Roman" w:hAnsi="Times New Roman" w:cs="Times New Roman"/>
          <w:sz w:val="28"/>
          <w:szCs w:val="28"/>
        </w:rPr>
        <w:t>DEPARTMENT: LAW</w:t>
      </w:r>
    </w:p>
    <w:p w:rsidR="00C817EF" w:rsidRDefault="00C817EF">
      <w:pPr>
        <w:rPr>
          <w:rFonts w:ascii="Times New Roman" w:hAnsi="Times New Roman" w:cs="Times New Roman"/>
          <w:sz w:val="28"/>
          <w:szCs w:val="28"/>
        </w:rPr>
      </w:pPr>
      <w:r>
        <w:rPr>
          <w:rFonts w:ascii="Times New Roman" w:hAnsi="Times New Roman" w:cs="Times New Roman"/>
          <w:sz w:val="28"/>
          <w:szCs w:val="28"/>
        </w:rPr>
        <w:t>MATRIC NO: 19/LAW01/141</w:t>
      </w:r>
    </w:p>
    <w:p w:rsidR="00C817EF" w:rsidRDefault="00C817EF">
      <w:pPr>
        <w:rPr>
          <w:rFonts w:ascii="Times New Roman" w:hAnsi="Times New Roman" w:cs="Times New Roman"/>
          <w:sz w:val="28"/>
          <w:szCs w:val="28"/>
        </w:rPr>
      </w:pPr>
      <w:r>
        <w:rPr>
          <w:rFonts w:ascii="Times New Roman" w:hAnsi="Times New Roman" w:cs="Times New Roman"/>
          <w:sz w:val="28"/>
          <w:szCs w:val="28"/>
        </w:rPr>
        <w:t>COURSE: GOVERNMENT AND POLITICS</w:t>
      </w:r>
    </w:p>
    <w:p w:rsidR="00C817EF" w:rsidRDefault="00C817EF">
      <w:pPr>
        <w:rPr>
          <w:rFonts w:ascii="Times New Roman" w:hAnsi="Times New Roman" w:cs="Times New Roman"/>
          <w:sz w:val="28"/>
          <w:szCs w:val="28"/>
        </w:rPr>
      </w:pPr>
    </w:p>
    <w:p w:rsidR="00C817EF" w:rsidRPr="00C817EF" w:rsidRDefault="00C817EF">
      <w:pPr>
        <w:rPr>
          <w:rFonts w:ascii="Times New Roman" w:hAnsi="Times New Roman" w:cs="Times New Roman"/>
          <w:b/>
          <w:sz w:val="28"/>
          <w:szCs w:val="28"/>
          <w:u w:val="single"/>
        </w:rPr>
      </w:pPr>
      <w:r w:rsidRPr="00C817EF">
        <w:rPr>
          <w:rFonts w:ascii="Times New Roman" w:hAnsi="Times New Roman" w:cs="Times New Roman"/>
          <w:b/>
          <w:sz w:val="28"/>
          <w:szCs w:val="28"/>
          <w:u w:val="single"/>
        </w:rPr>
        <w:t>QUESTIONS</w:t>
      </w:r>
    </w:p>
    <w:p w:rsidR="00C817EF" w:rsidRDefault="00C817EF">
      <w:pPr>
        <w:rPr>
          <w:rFonts w:ascii="Times New Roman" w:hAnsi="Times New Roman" w:cs="Times New Roman"/>
          <w:sz w:val="28"/>
          <w:szCs w:val="28"/>
        </w:rPr>
      </w:pPr>
      <w:r>
        <w:rPr>
          <w:rFonts w:ascii="Times New Roman" w:hAnsi="Times New Roman" w:cs="Times New Roman"/>
          <w:sz w:val="28"/>
          <w:szCs w:val="28"/>
        </w:rPr>
        <w:t xml:space="preserve">Do a two page review of chapter 7, “Political parties in Nigeria”, in salient issues in Government and Nigeria’s politics </w:t>
      </w:r>
    </w:p>
    <w:p w:rsidR="00C817EF" w:rsidRDefault="00C817EF">
      <w:pPr>
        <w:rPr>
          <w:rFonts w:ascii="Times New Roman" w:hAnsi="Times New Roman" w:cs="Times New Roman"/>
          <w:b/>
          <w:sz w:val="28"/>
          <w:szCs w:val="28"/>
          <w:u w:val="single"/>
        </w:rPr>
      </w:pPr>
      <w:r w:rsidRPr="00C817EF">
        <w:rPr>
          <w:rFonts w:ascii="Times New Roman" w:hAnsi="Times New Roman" w:cs="Times New Roman"/>
          <w:b/>
          <w:sz w:val="28"/>
          <w:szCs w:val="28"/>
          <w:u w:val="single"/>
        </w:rPr>
        <w:t>ANSWER</w:t>
      </w:r>
    </w:p>
    <w:p w:rsidR="00CB04B8" w:rsidRDefault="00C817EF">
      <w:pPr>
        <w:rPr>
          <w:rFonts w:ascii="Times New Roman" w:hAnsi="Times New Roman" w:cs="Times New Roman"/>
          <w:sz w:val="28"/>
          <w:szCs w:val="28"/>
        </w:rPr>
      </w:pPr>
      <w:r>
        <w:rPr>
          <w:rFonts w:ascii="Times New Roman" w:hAnsi="Times New Roman" w:cs="Times New Roman"/>
          <w:sz w:val="28"/>
          <w:szCs w:val="28"/>
        </w:rPr>
        <w:t xml:space="preserve">Political parties are an essential feature of politics in the modern age of mass participation. The political party crops up in all </w:t>
      </w:r>
      <w:r w:rsidR="00CB04B8">
        <w:rPr>
          <w:rFonts w:ascii="Times New Roman" w:hAnsi="Times New Roman" w:cs="Times New Roman"/>
          <w:sz w:val="28"/>
          <w:szCs w:val="28"/>
        </w:rPr>
        <w:t xml:space="preserve">aspects of politics. The first modern electoral democracy was the United States of America, and it was here that the first parties developed. </w:t>
      </w:r>
    </w:p>
    <w:p w:rsidR="00CB04B8" w:rsidRPr="00CB04B8" w:rsidRDefault="00CB04B8">
      <w:pPr>
        <w:rPr>
          <w:rFonts w:ascii="Times New Roman" w:hAnsi="Times New Roman" w:cs="Times New Roman"/>
          <w:sz w:val="28"/>
          <w:szCs w:val="28"/>
          <w:u w:val="single"/>
        </w:rPr>
      </w:pPr>
      <w:r w:rsidRPr="00CB04B8">
        <w:rPr>
          <w:rFonts w:ascii="Times New Roman" w:hAnsi="Times New Roman" w:cs="Times New Roman"/>
          <w:sz w:val="28"/>
          <w:szCs w:val="28"/>
          <w:u w:val="single"/>
        </w:rPr>
        <w:t>Conceptual clarification of the idea of political party</w:t>
      </w:r>
    </w:p>
    <w:p w:rsidR="00A1745D" w:rsidRDefault="00CB04B8">
      <w:pPr>
        <w:rPr>
          <w:rFonts w:ascii="Times New Roman" w:hAnsi="Times New Roman" w:cs="Times New Roman"/>
          <w:sz w:val="28"/>
          <w:szCs w:val="28"/>
        </w:rPr>
      </w:pPr>
      <w:r>
        <w:rPr>
          <w:rFonts w:ascii="Times New Roman" w:hAnsi="Times New Roman" w:cs="Times New Roman"/>
          <w:sz w:val="28"/>
          <w:szCs w:val="28"/>
        </w:rPr>
        <w:t xml:space="preserve">There are as many definitions of political parties as the political thinkers. According to R.G </w:t>
      </w:r>
      <w:proofErr w:type="spellStart"/>
      <w:r>
        <w:rPr>
          <w:rFonts w:ascii="Times New Roman" w:hAnsi="Times New Roman" w:cs="Times New Roman"/>
          <w:sz w:val="28"/>
          <w:szCs w:val="28"/>
        </w:rPr>
        <w:t>Gettel</w:t>
      </w:r>
      <w:proofErr w:type="spellEnd"/>
      <w:r>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According to </w:t>
      </w:r>
      <w:proofErr w:type="spellStart"/>
      <w:r>
        <w:rPr>
          <w:rFonts w:ascii="Times New Roman" w:hAnsi="Times New Roman" w:cs="Times New Roman"/>
          <w:sz w:val="28"/>
          <w:szCs w:val="28"/>
        </w:rPr>
        <w:t>Agbaje</w:t>
      </w:r>
      <w:proofErr w:type="spellEnd"/>
      <w:r>
        <w:rPr>
          <w:rFonts w:ascii="Times New Roman" w:hAnsi="Times New Roman" w:cs="Times New Roman"/>
          <w:sz w:val="28"/>
          <w:szCs w:val="28"/>
        </w:rPr>
        <w:t xml:space="preserve"> (1999) </w:t>
      </w:r>
      <w:r w:rsidR="00523902">
        <w:rPr>
          <w:rFonts w:ascii="Times New Roman" w:hAnsi="Times New Roman" w:cs="Times New Roman"/>
          <w:sz w:val="28"/>
          <w:szCs w:val="28"/>
        </w:rPr>
        <w:t xml:space="preserve">, “ a political party is a group of persons bonded in policy and opinion in support of a general political cause, which essentially is the pursuit, capture and retention for as long as democratically feasible, of government and its offices. </w:t>
      </w:r>
      <w:r w:rsidR="00A1745D">
        <w:rPr>
          <w:rFonts w:ascii="Times New Roman" w:hAnsi="Times New Roman" w:cs="Times New Roman"/>
          <w:sz w:val="28"/>
          <w:szCs w:val="28"/>
        </w:rPr>
        <w:t xml:space="preserve">Edmund Burke defines political party as a body of men united for promoting by their joint endeavors the national interests upon some particular principle in which they are all agreed (Burke1975). </w:t>
      </w:r>
    </w:p>
    <w:p w:rsidR="00A1745D" w:rsidRPr="00AE5275" w:rsidRDefault="00A1745D">
      <w:pPr>
        <w:rPr>
          <w:rFonts w:ascii="Times New Roman" w:hAnsi="Times New Roman" w:cs="Times New Roman"/>
          <w:sz w:val="28"/>
          <w:szCs w:val="28"/>
          <w:u w:val="single"/>
        </w:rPr>
      </w:pPr>
      <w:r w:rsidRPr="00AE5275">
        <w:rPr>
          <w:rFonts w:ascii="Times New Roman" w:hAnsi="Times New Roman" w:cs="Times New Roman"/>
          <w:sz w:val="28"/>
          <w:szCs w:val="28"/>
          <w:u w:val="single"/>
        </w:rPr>
        <w:t xml:space="preserve">Types of Political Parties </w:t>
      </w:r>
    </w:p>
    <w:p w:rsidR="00AE5275" w:rsidRDefault="00A1745D">
      <w:pPr>
        <w:rPr>
          <w:rFonts w:ascii="Times New Roman" w:hAnsi="Times New Roman" w:cs="Times New Roman"/>
          <w:sz w:val="28"/>
          <w:szCs w:val="28"/>
        </w:rPr>
      </w:pPr>
      <w:r>
        <w:rPr>
          <w:rFonts w:ascii="Times New Roman" w:hAnsi="Times New Roman" w:cs="Times New Roman"/>
          <w:sz w:val="28"/>
          <w:szCs w:val="28"/>
        </w:rPr>
        <w:t xml:space="preserve">Ideological </w:t>
      </w:r>
      <w:r w:rsidR="00AE5275">
        <w:rPr>
          <w:rFonts w:ascii="Times New Roman" w:hAnsi="Times New Roman" w:cs="Times New Roman"/>
          <w:sz w:val="28"/>
          <w:szCs w:val="28"/>
        </w:rPr>
        <w:t xml:space="preserve">Party: This is a political party formed with political ideology or benefits which form the bases of the party. </w:t>
      </w:r>
    </w:p>
    <w:p w:rsidR="00AE5275" w:rsidRDefault="00AE5275">
      <w:pPr>
        <w:rPr>
          <w:rFonts w:ascii="Times New Roman" w:hAnsi="Times New Roman" w:cs="Times New Roman"/>
          <w:sz w:val="28"/>
          <w:szCs w:val="28"/>
        </w:rPr>
      </w:pPr>
      <w:r>
        <w:rPr>
          <w:rFonts w:ascii="Times New Roman" w:hAnsi="Times New Roman" w:cs="Times New Roman"/>
          <w:sz w:val="28"/>
          <w:szCs w:val="28"/>
        </w:rPr>
        <w:lastRenderedPageBreak/>
        <w:t xml:space="preserve">Charismatic or Personality Party: This is political party formed or led by individuals with charisma. It revolves around the personal qualities of the leader. </w:t>
      </w:r>
    </w:p>
    <w:p w:rsidR="00AE5275" w:rsidRPr="00CD545D" w:rsidRDefault="00AE5275">
      <w:pPr>
        <w:rPr>
          <w:rFonts w:ascii="Times New Roman" w:hAnsi="Times New Roman" w:cs="Times New Roman"/>
          <w:sz w:val="28"/>
          <w:szCs w:val="28"/>
          <w:u w:val="single"/>
        </w:rPr>
      </w:pPr>
      <w:r w:rsidRPr="00CD545D">
        <w:rPr>
          <w:rFonts w:ascii="Times New Roman" w:hAnsi="Times New Roman" w:cs="Times New Roman"/>
          <w:sz w:val="28"/>
          <w:szCs w:val="28"/>
          <w:u w:val="single"/>
        </w:rPr>
        <w:t>Functions of Political Party</w:t>
      </w:r>
    </w:p>
    <w:p w:rsidR="00AE5275" w:rsidRDefault="00AE5275" w:rsidP="00AE527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AE5275" w:rsidRDefault="00AE5275" w:rsidP="00AE527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education</w:t>
      </w:r>
    </w:p>
    <w:p w:rsidR="00AE5275" w:rsidRDefault="00AE5275" w:rsidP="00AE527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Interest aggregation</w:t>
      </w:r>
    </w:p>
    <w:p w:rsidR="00AE5275" w:rsidRDefault="00AE5275" w:rsidP="00AE527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stability</w:t>
      </w:r>
    </w:p>
    <w:p w:rsidR="00AE5275" w:rsidRDefault="00AE5275" w:rsidP="00AE527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Goal formation</w:t>
      </w:r>
    </w:p>
    <w:p w:rsidR="00AE5275" w:rsidRPr="00CD545D" w:rsidRDefault="00AE5275" w:rsidP="00CD545D">
      <w:pPr>
        <w:ind w:left="360"/>
        <w:rPr>
          <w:rFonts w:ascii="Times New Roman" w:hAnsi="Times New Roman" w:cs="Times New Roman"/>
          <w:sz w:val="28"/>
          <w:szCs w:val="28"/>
          <w:u w:val="single"/>
        </w:rPr>
      </w:pPr>
      <w:r w:rsidRPr="00CD545D">
        <w:rPr>
          <w:rFonts w:ascii="Times New Roman" w:hAnsi="Times New Roman" w:cs="Times New Roman"/>
          <w:sz w:val="28"/>
          <w:szCs w:val="28"/>
          <w:u w:val="single"/>
        </w:rPr>
        <w:t>Political Parties in Nigeria</w:t>
      </w:r>
    </w:p>
    <w:p w:rsidR="00AE5275" w:rsidRDefault="00AE5275" w:rsidP="00AE5275">
      <w:pPr>
        <w:pStyle w:val="ListParagraph"/>
        <w:rPr>
          <w:rFonts w:ascii="Times New Roman" w:hAnsi="Times New Roman" w:cs="Times New Roman"/>
          <w:sz w:val="28"/>
          <w:szCs w:val="28"/>
        </w:rPr>
      </w:pPr>
      <w:r>
        <w:rPr>
          <w:rFonts w:ascii="Times New Roman" w:hAnsi="Times New Roman" w:cs="Times New Roman"/>
          <w:sz w:val="28"/>
          <w:szCs w:val="28"/>
        </w:rPr>
        <w:t xml:space="preserve">Political </w:t>
      </w:r>
      <w:r w:rsidR="00CD545D">
        <w:rPr>
          <w:rFonts w:ascii="Times New Roman" w:hAnsi="Times New Roman" w:cs="Times New Roman"/>
          <w:sz w:val="28"/>
          <w:szCs w:val="28"/>
        </w:rPr>
        <w:t xml:space="preserve">parties in Nigeria developed following the growth of the nationalist consciousness and sentiments, and nationalist movements. </w:t>
      </w:r>
      <w:r w:rsidR="002B2A46">
        <w:rPr>
          <w:rFonts w:ascii="Times New Roman" w:hAnsi="Times New Roman" w:cs="Times New Roman"/>
          <w:sz w:val="28"/>
          <w:szCs w:val="28"/>
        </w:rPr>
        <w:t xml:space="preserve">The fulcrum for the emergence of </w:t>
      </w:r>
      <w:r w:rsidR="00472FC5">
        <w:rPr>
          <w:rFonts w:ascii="Times New Roman" w:hAnsi="Times New Roman" w:cs="Times New Roman"/>
          <w:sz w:val="28"/>
          <w:szCs w:val="28"/>
        </w:rPr>
        <w:t>parties’</w:t>
      </w:r>
      <w:r w:rsidR="002B2A46">
        <w:rPr>
          <w:rFonts w:ascii="Times New Roman" w:hAnsi="Times New Roman" w:cs="Times New Roman"/>
          <w:sz w:val="28"/>
          <w:szCs w:val="28"/>
        </w:rPr>
        <w:t xml:space="preserve"> formation in Nigeria was constitutional development</w:t>
      </w:r>
      <w:r w:rsidR="00472FC5">
        <w:rPr>
          <w:rFonts w:ascii="Times New Roman" w:hAnsi="Times New Roman" w:cs="Times New Roman"/>
          <w:sz w:val="28"/>
          <w:szCs w:val="28"/>
        </w:rPr>
        <w:t xml:space="preserve">. The Macpherson’s constitutional established regional executive councils, and provided for a system of indirect elections to the much largely Nigerian Legislative houses. </w:t>
      </w:r>
    </w:p>
    <w:p w:rsidR="00472FC5" w:rsidRDefault="00472FC5" w:rsidP="00472FC5">
      <w:pPr>
        <w:rPr>
          <w:rFonts w:ascii="Times New Roman" w:hAnsi="Times New Roman" w:cs="Times New Roman"/>
          <w:sz w:val="28"/>
          <w:szCs w:val="28"/>
          <w:u w:val="single"/>
        </w:rPr>
      </w:pPr>
      <w:r w:rsidRPr="00472FC5">
        <w:rPr>
          <w:rFonts w:ascii="Times New Roman" w:hAnsi="Times New Roman" w:cs="Times New Roman"/>
          <w:sz w:val="28"/>
          <w:szCs w:val="28"/>
          <w:u w:val="single"/>
        </w:rPr>
        <w:t>Political parties in the second republic in Nigeria</w:t>
      </w:r>
    </w:p>
    <w:p w:rsidR="00797E18" w:rsidRDefault="00472FC5" w:rsidP="00472FC5">
      <w:pPr>
        <w:rPr>
          <w:rFonts w:ascii="Times New Roman" w:hAnsi="Times New Roman" w:cs="Times New Roman"/>
          <w:sz w:val="28"/>
          <w:szCs w:val="28"/>
        </w:rPr>
      </w:pPr>
      <w:r>
        <w:rPr>
          <w:rFonts w:ascii="Times New Roman" w:hAnsi="Times New Roman" w:cs="Times New Roman"/>
          <w:sz w:val="28"/>
          <w:szCs w:val="28"/>
        </w:rPr>
        <w:t xml:space="preserve">The NPN was officially launched in September, 1978 in Lagos </w:t>
      </w:r>
      <w:r w:rsidR="00551B4F">
        <w:rPr>
          <w:rFonts w:ascii="Times New Roman" w:hAnsi="Times New Roman" w:cs="Times New Roman"/>
          <w:sz w:val="28"/>
          <w:szCs w:val="28"/>
        </w:rPr>
        <w:t xml:space="preserve">after lifting of ban on party politics by the military government, NPN was comprised and held by a host of social clubs, tribal unions, and associations, committees of friends, former NPC leaders and ex-public </w:t>
      </w:r>
      <w:r w:rsidR="007B454A">
        <w:rPr>
          <w:rFonts w:ascii="Times New Roman" w:hAnsi="Times New Roman" w:cs="Times New Roman"/>
          <w:sz w:val="28"/>
          <w:szCs w:val="28"/>
        </w:rPr>
        <w:t>officials.</w:t>
      </w:r>
      <w:r w:rsidR="0073627A">
        <w:rPr>
          <w:rFonts w:ascii="Times New Roman" w:hAnsi="Times New Roman" w:cs="Times New Roman"/>
          <w:sz w:val="28"/>
          <w:szCs w:val="28"/>
        </w:rPr>
        <w:t xml:space="preserve"> The party’s main goal was national unity, with the slogan “one nation, one destiny.” Their major programmers were those of provision of food, shelter and qualitative education. The party won the presidential election and ruled the country for 4 years and 3 months.  </w:t>
      </w:r>
    </w:p>
    <w:p w:rsidR="00797E18" w:rsidRPr="00900CE1" w:rsidRDefault="00797E18" w:rsidP="00472FC5">
      <w:pPr>
        <w:rPr>
          <w:rFonts w:ascii="Times New Roman" w:hAnsi="Times New Roman" w:cs="Times New Roman"/>
          <w:sz w:val="28"/>
          <w:szCs w:val="28"/>
          <w:u w:val="single"/>
        </w:rPr>
      </w:pPr>
      <w:r w:rsidRPr="00900CE1">
        <w:rPr>
          <w:rFonts w:ascii="Times New Roman" w:hAnsi="Times New Roman" w:cs="Times New Roman"/>
          <w:sz w:val="28"/>
          <w:szCs w:val="28"/>
          <w:u w:val="single"/>
        </w:rPr>
        <w:t xml:space="preserve">Political parties in the fourth Republic </w:t>
      </w:r>
    </w:p>
    <w:p w:rsidR="00FD7372" w:rsidRDefault="00797E18" w:rsidP="00472FC5">
      <w:pPr>
        <w:rPr>
          <w:rFonts w:ascii="Times New Roman" w:hAnsi="Times New Roman" w:cs="Times New Roman"/>
          <w:sz w:val="28"/>
          <w:szCs w:val="28"/>
        </w:rPr>
      </w:pPr>
      <w:r>
        <w:rPr>
          <w:rFonts w:ascii="Times New Roman" w:hAnsi="Times New Roman" w:cs="Times New Roman"/>
          <w:sz w:val="28"/>
          <w:szCs w:val="28"/>
        </w:rPr>
        <w:t xml:space="preserve">Alliance for Democracy sponsored and contested election throughout Nigeria during 1998 and 1999 general elections. It gained political power in six states of the south-west of the federation between 1999 and 2003 by winning </w:t>
      </w:r>
      <w:r w:rsidR="00900CE1">
        <w:rPr>
          <w:rFonts w:ascii="Times New Roman" w:hAnsi="Times New Roman" w:cs="Times New Roman"/>
          <w:sz w:val="28"/>
          <w:szCs w:val="28"/>
        </w:rPr>
        <w:t>the governorship elections. The All Peoples Party (APP) won nine (9) gubernational elections in the north-west and the middle-belt zones during the 1999 elections.</w:t>
      </w:r>
      <w:r w:rsidR="007B454A">
        <w:rPr>
          <w:rFonts w:ascii="Times New Roman" w:hAnsi="Times New Roman" w:cs="Times New Roman"/>
          <w:sz w:val="28"/>
          <w:szCs w:val="28"/>
        </w:rPr>
        <w:t xml:space="preserve"> </w:t>
      </w:r>
    </w:p>
    <w:p w:rsidR="00472FC5" w:rsidRDefault="0026640E" w:rsidP="00472FC5">
      <w:pPr>
        <w:rPr>
          <w:rFonts w:ascii="Times New Roman" w:hAnsi="Times New Roman" w:cs="Times New Roman"/>
          <w:sz w:val="28"/>
          <w:szCs w:val="28"/>
        </w:rPr>
      </w:pPr>
      <w:r>
        <w:rPr>
          <w:rFonts w:ascii="Times New Roman" w:hAnsi="Times New Roman" w:cs="Times New Roman"/>
          <w:sz w:val="28"/>
          <w:szCs w:val="28"/>
        </w:rPr>
        <w:lastRenderedPageBreak/>
        <w:t xml:space="preserve">2. Do a two page review of chapter 8, citizen’s role in a democracy, in salient issues in Government and Nigeria’s politics. </w:t>
      </w:r>
    </w:p>
    <w:p w:rsidR="0026640E" w:rsidRDefault="0026640E" w:rsidP="00472FC5">
      <w:pPr>
        <w:rPr>
          <w:rFonts w:ascii="Times New Roman" w:hAnsi="Times New Roman" w:cs="Times New Roman"/>
          <w:sz w:val="28"/>
          <w:szCs w:val="28"/>
        </w:rPr>
      </w:pPr>
      <w:r>
        <w:rPr>
          <w:rFonts w:ascii="Times New Roman" w:hAnsi="Times New Roman" w:cs="Times New Roman"/>
          <w:sz w:val="28"/>
          <w:szCs w:val="28"/>
        </w:rPr>
        <w:t xml:space="preserve">They have </w:t>
      </w:r>
      <w:r w:rsidR="0088221F">
        <w:rPr>
          <w:rFonts w:ascii="Times New Roman" w:hAnsi="Times New Roman" w:cs="Times New Roman"/>
          <w:sz w:val="28"/>
          <w:szCs w:val="28"/>
        </w:rPr>
        <w:t xml:space="preserve">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w:t>
      </w:r>
      <w:r w:rsidR="00D63E4A">
        <w:rPr>
          <w:rFonts w:ascii="Times New Roman" w:hAnsi="Times New Roman" w:cs="Times New Roman"/>
          <w:sz w:val="28"/>
          <w:szCs w:val="28"/>
        </w:rPr>
        <w:t xml:space="preserve">genuine elections to determine who will legitimately occupy governmental offices. </w:t>
      </w:r>
      <w:r w:rsidR="00FB28DF">
        <w:rPr>
          <w:rFonts w:ascii="Times New Roman" w:hAnsi="Times New Roman" w:cs="Times New Roman"/>
          <w:sz w:val="28"/>
          <w:szCs w:val="28"/>
        </w:rPr>
        <w:t xml:space="preserve">Barriers to citizen participation are multiple in every country. They are subtle and obvious, small and formidable, and based on gender, race, ethnicity, religion, age or another status. If not, universal and equal suffrage is essentially denied, and governmental credibility is undermined. </w:t>
      </w:r>
      <w:r w:rsidR="00AC25CA">
        <w:rPr>
          <w:rFonts w:ascii="Times New Roman" w:hAnsi="Times New Roman" w:cs="Times New Roman"/>
          <w:sz w:val="28"/>
          <w:szCs w:val="28"/>
        </w:rPr>
        <w:t xml:space="preserve">They need knowledge to make decisions </w:t>
      </w:r>
      <w:r w:rsidR="002E6AE2">
        <w:rPr>
          <w:rFonts w:ascii="Times New Roman" w:hAnsi="Times New Roman" w:cs="Times New Roman"/>
          <w:sz w:val="28"/>
          <w:szCs w:val="28"/>
        </w:rPr>
        <w:t xml:space="preserve">about policy choices and the proper use of authority, along with the skills to voice their concerns, act collectively and hold public officials accountable. </w:t>
      </w:r>
    </w:p>
    <w:p w:rsidR="002E6AE2" w:rsidRDefault="002E6AE2" w:rsidP="00472FC5">
      <w:pPr>
        <w:rPr>
          <w:rFonts w:ascii="Times New Roman" w:hAnsi="Times New Roman" w:cs="Times New Roman"/>
          <w:sz w:val="28"/>
          <w:szCs w:val="28"/>
        </w:rPr>
      </w:pPr>
      <w:r>
        <w:rPr>
          <w:rFonts w:ascii="Times New Roman" w:hAnsi="Times New Roman" w:cs="Times New Roman"/>
          <w:sz w:val="28"/>
          <w:szCs w:val="28"/>
        </w:rPr>
        <w:t>Citizenship can be perceived to be made up of, or be divided into civil citizenship, political citizenship, and social citizenship. Civil citizenship refers to the rights necessary to protect individual liberty e.g. freedom of speech</w:t>
      </w:r>
      <w:r w:rsidR="00721D37">
        <w:rPr>
          <w:rFonts w:ascii="Times New Roman" w:hAnsi="Times New Roman" w:cs="Times New Roman"/>
          <w:sz w:val="28"/>
          <w:szCs w:val="28"/>
        </w:rPr>
        <w:t>,</w:t>
      </w:r>
      <w:r>
        <w:rPr>
          <w:rFonts w:ascii="Times New Roman" w:hAnsi="Times New Roman" w:cs="Times New Roman"/>
          <w:sz w:val="28"/>
          <w:szCs w:val="28"/>
        </w:rPr>
        <w:t xml:space="preserve"> political citizenship </w:t>
      </w:r>
      <w:r w:rsidR="00721D37">
        <w:rPr>
          <w:rFonts w:ascii="Times New Roman" w:hAnsi="Times New Roman" w:cs="Times New Roman"/>
          <w:sz w:val="28"/>
          <w:szCs w:val="28"/>
        </w:rPr>
        <w:t xml:space="preserve">is associated with participation in the democratic exercise of political community e.g. voter, or as an individual elected by the members of such a community; and social citizenship embodies the claim that citizens ought to have access to those resources that allow them to live a civilized existence in accordance with the standards prevailing in society. However, there </w:t>
      </w:r>
      <w:r w:rsidR="00FD690E">
        <w:rPr>
          <w:rFonts w:ascii="Times New Roman" w:hAnsi="Times New Roman" w:cs="Times New Roman"/>
          <w:sz w:val="28"/>
          <w:szCs w:val="28"/>
        </w:rPr>
        <w:t xml:space="preserve">are broader definitions and perceptions of citizenship as well, as shown by Glover </w:t>
      </w:r>
      <w:r w:rsidR="00226EF9">
        <w:rPr>
          <w:rFonts w:ascii="Times New Roman" w:hAnsi="Times New Roman" w:cs="Times New Roman"/>
          <w:sz w:val="28"/>
          <w:szCs w:val="28"/>
        </w:rPr>
        <w:t>2004 who argues that there are three dimensions of active citizenship; ethnical citizenship, integrative citizenship, and educative citizenship. Ethnical citizenship understands active participation in a collective strive towards the public good as an essential feature of citizenship. The personal sacrifices that are made aid some public benefit and are hence ultima</w:t>
      </w:r>
      <w:r w:rsidR="00CC2830">
        <w:rPr>
          <w:rFonts w:ascii="Times New Roman" w:hAnsi="Times New Roman" w:cs="Times New Roman"/>
          <w:sz w:val="28"/>
          <w:szCs w:val="28"/>
        </w:rPr>
        <w:t xml:space="preserve">tely also enjoyed by the person who sacrifices. Integrative citizenship needs engagement in a wide sphere of participation that can go beyond formal political practices and institutions. </w:t>
      </w:r>
    </w:p>
    <w:p w:rsidR="000130AD" w:rsidRDefault="00CC2830" w:rsidP="00472FC5">
      <w:pPr>
        <w:rPr>
          <w:rFonts w:ascii="Times New Roman" w:hAnsi="Times New Roman" w:cs="Times New Roman"/>
          <w:sz w:val="28"/>
          <w:szCs w:val="28"/>
        </w:rPr>
      </w:pPr>
      <w:r>
        <w:rPr>
          <w:rFonts w:ascii="Times New Roman" w:hAnsi="Times New Roman" w:cs="Times New Roman"/>
          <w:sz w:val="28"/>
          <w:szCs w:val="28"/>
        </w:rPr>
        <w:t>Individual’s rights and liberties are the groundwork of the state since it exits to enable men to live and develop fully. In order to let the citizen have a share in the running of his/her government, a group of rights is very essential. These rights are not absolute sine they are limited by the rights</w:t>
      </w:r>
      <w:r w:rsidR="000130AD">
        <w:rPr>
          <w:rFonts w:ascii="Times New Roman" w:hAnsi="Times New Roman" w:cs="Times New Roman"/>
          <w:sz w:val="28"/>
          <w:szCs w:val="28"/>
        </w:rPr>
        <w:t xml:space="preserve"> of other citizens in the state. </w:t>
      </w:r>
    </w:p>
    <w:p w:rsidR="00163CAA" w:rsidRDefault="000130AD" w:rsidP="00472FC5">
      <w:pPr>
        <w:rPr>
          <w:rFonts w:ascii="Times New Roman" w:hAnsi="Times New Roman" w:cs="Times New Roman"/>
          <w:sz w:val="28"/>
          <w:szCs w:val="28"/>
        </w:rPr>
      </w:pPr>
      <w:r>
        <w:rPr>
          <w:rFonts w:ascii="Times New Roman" w:hAnsi="Times New Roman" w:cs="Times New Roman"/>
          <w:sz w:val="28"/>
          <w:szCs w:val="28"/>
        </w:rPr>
        <w:lastRenderedPageBreak/>
        <w:t>Democracy</w:t>
      </w:r>
      <w:r w:rsidR="002D471C">
        <w:rPr>
          <w:rFonts w:ascii="Times New Roman" w:hAnsi="Times New Roman" w:cs="Times New Roman"/>
          <w:sz w:val="28"/>
          <w:szCs w:val="28"/>
        </w:rPr>
        <w:t xml:space="preserve">, like many other political concepts first originated from Ancient Greece </w:t>
      </w:r>
      <w:r w:rsidR="004D46D6">
        <w:rPr>
          <w:rFonts w:ascii="Times New Roman" w:hAnsi="Times New Roman" w:cs="Times New Roman"/>
          <w:sz w:val="28"/>
          <w:szCs w:val="28"/>
        </w:rPr>
        <w:t xml:space="preserve">where in the city states, citizens were free to meet frequently in assemblies which had the power laws. In these assemblies, citizens were free to discuss state affairs, take decisions and exercise their political rights. Every </w:t>
      </w:r>
      <w:r w:rsidR="001D7833">
        <w:rPr>
          <w:rFonts w:ascii="Times New Roman" w:hAnsi="Times New Roman" w:cs="Times New Roman"/>
          <w:sz w:val="28"/>
          <w:szCs w:val="28"/>
        </w:rPr>
        <w:t>citizen</w:t>
      </w:r>
      <w:r w:rsidR="004D46D6">
        <w:rPr>
          <w:rFonts w:ascii="Times New Roman" w:hAnsi="Times New Roman" w:cs="Times New Roman"/>
          <w:sz w:val="28"/>
          <w:szCs w:val="28"/>
        </w:rPr>
        <w:t xml:space="preserve"> was expected to participate in the running </w:t>
      </w:r>
      <w:r w:rsidR="001D7833">
        <w:rPr>
          <w:rFonts w:ascii="Times New Roman" w:hAnsi="Times New Roman" w:cs="Times New Roman"/>
          <w:sz w:val="28"/>
          <w:szCs w:val="28"/>
        </w:rPr>
        <w:t xml:space="preserve">of government. This is what Johnston classified as a </w:t>
      </w:r>
      <w:r w:rsidR="00C65F7D">
        <w:rPr>
          <w:rFonts w:ascii="Times New Roman" w:hAnsi="Times New Roman" w:cs="Times New Roman"/>
          <w:sz w:val="28"/>
          <w:szCs w:val="28"/>
        </w:rPr>
        <w:t xml:space="preserve">direct democracy, a system that enables people exercise authority themselves. These ideas and institutions spread from country to country in the western world in the nineteenth and twentieth centuries. </w:t>
      </w:r>
      <w:r w:rsidR="00163CAA">
        <w:rPr>
          <w:rFonts w:ascii="Times New Roman" w:hAnsi="Times New Roman" w:cs="Times New Roman"/>
          <w:sz w:val="28"/>
          <w:szCs w:val="28"/>
        </w:rPr>
        <w:t xml:space="preserve">Today, indirect government is associated with the free discussion of political views, the right to differ concerning them and the settlement of differences by counting of votes. Moreover, it is a way of determining who shall govern and to what ends they shall rule. </w:t>
      </w:r>
    </w:p>
    <w:p w:rsidR="00F272A9" w:rsidRPr="00F272A9" w:rsidRDefault="00163CAA" w:rsidP="00472FC5">
      <w:pPr>
        <w:rPr>
          <w:rFonts w:ascii="Times New Roman" w:hAnsi="Times New Roman" w:cs="Times New Roman"/>
          <w:sz w:val="28"/>
          <w:szCs w:val="28"/>
          <w:u w:val="single"/>
        </w:rPr>
      </w:pPr>
      <w:r w:rsidRPr="00F272A9">
        <w:rPr>
          <w:rFonts w:ascii="Times New Roman" w:hAnsi="Times New Roman" w:cs="Times New Roman"/>
          <w:sz w:val="28"/>
          <w:szCs w:val="28"/>
          <w:u w:val="single"/>
        </w:rPr>
        <w:t xml:space="preserve">Duties and Responsibilities of citizens is a Democracy </w:t>
      </w:r>
    </w:p>
    <w:p w:rsidR="00CC2830" w:rsidRDefault="00F272A9" w:rsidP="00472FC5">
      <w:pPr>
        <w:rPr>
          <w:rFonts w:ascii="Times New Roman" w:hAnsi="Times New Roman" w:cs="Times New Roman"/>
          <w:sz w:val="28"/>
          <w:szCs w:val="28"/>
        </w:rPr>
      </w:pPr>
      <w:r>
        <w:rPr>
          <w:rFonts w:ascii="Times New Roman" w:hAnsi="Times New Roman" w:cs="Times New Roman"/>
          <w:sz w:val="28"/>
          <w:szCs w:val="28"/>
        </w:rPr>
        <w:t xml:space="preserve">They recognize that democracy requires an investment of time and hard work. A government of the people demands constant vigilance and support by the people. Democratic citizens know that they must bear the burden of responsibility for their society if they are to benefit from its protection of their rights. Democracy is a system of governmental where the citizens directly elect the government by voting. It is also defined as the system of government by the people, of the people and for the people. </w:t>
      </w:r>
      <w:r w:rsidR="00CC2830">
        <w:rPr>
          <w:rFonts w:ascii="Times New Roman" w:hAnsi="Times New Roman" w:cs="Times New Roman"/>
          <w:sz w:val="28"/>
          <w:szCs w:val="28"/>
        </w:rPr>
        <w:t xml:space="preserve">  </w:t>
      </w:r>
      <w:bookmarkStart w:id="0" w:name="_GoBack"/>
      <w:bookmarkEnd w:id="0"/>
    </w:p>
    <w:p w:rsidR="0026640E" w:rsidRPr="00472FC5" w:rsidRDefault="0026640E" w:rsidP="00472FC5">
      <w:pPr>
        <w:rPr>
          <w:rFonts w:ascii="Times New Roman" w:hAnsi="Times New Roman" w:cs="Times New Roman"/>
          <w:sz w:val="28"/>
          <w:szCs w:val="28"/>
        </w:rPr>
      </w:pPr>
    </w:p>
    <w:p w:rsidR="00472FC5" w:rsidRPr="00472FC5" w:rsidRDefault="00472FC5" w:rsidP="00472FC5">
      <w:pPr>
        <w:pStyle w:val="ListParagraph"/>
        <w:rPr>
          <w:rFonts w:ascii="Times New Roman" w:hAnsi="Times New Roman" w:cs="Times New Roman"/>
          <w:sz w:val="28"/>
          <w:szCs w:val="28"/>
          <w:u w:val="single"/>
        </w:rPr>
      </w:pPr>
    </w:p>
    <w:sectPr w:rsidR="00472FC5" w:rsidRPr="0047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A6F32"/>
    <w:multiLevelType w:val="hybridMultilevel"/>
    <w:tmpl w:val="61F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EF"/>
    <w:rsid w:val="000130AD"/>
    <w:rsid w:val="000C0647"/>
    <w:rsid w:val="00163CAA"/>
    <w:rsid w:val="001D7833"/>
    <w:rsid w:val="00226EF9"/>
    <w:rsid w:val="0026640E"/>
    <w:rsid w:val="002B2A46"/>
    <w:rsid w:val="002D471C"/>
    <w:rsid w:val="002E6AE2"/>
    <w:rsid w:val="0042350B"/>
    <w:rsid w:val="00472FC5"/>
    <w:rsid w:val="004D46D6"/>
    <w:rsid w:val="00523902"/>
    <w:rsid w:val="00551B4F"/>
    <w:rsid w:val="0063408C"/>
    <w:rsid w:val="00721D37"/>
    <w:rsid w:val="0073627A"/>
    <w:rsid w:val="00797E18"/>
    <w:rsid w:val="007B454A"/>
    <w:rsid w:val="0088221F"/>
    <w:rsid w:val="00900CE1"/>
    <w:rsid w:val="00A1745D"/>
    <w:rsid w:val="00AC25CA"/>
    <w:rsid w:val="00AE5275"/>
    <w:rsid w:val="00BA55D0"/>
    <w:rsid w:val="00C65F7D"/>
    <w:rsid w:val="00C817EF"/>
    <w:rsid w:val="00CB04B8"/>
    <w:rsid w:val="00CC2830"/>
    <w:rsid w:val="00CD545D"/>
    <w:rsid w:val="00D63E4A"/>
    <w:rsid w:val="00E42FAD"/>
    <w:rsid w:val="00F272A9"/>
    <w:rsid w:val="00FB28DF"/>
    <w:rsid w:val="00FD690E"/>
    <w:rsid w:val="00FD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Martins</dc:creator>
  <cp:lastModifiedBy>Nancy Martins</cp:lastModifiedBy>
  <cp:revision>13</cp:revision>
  <dcterms:created xsi:type="dcterms:W3CDTF">2021-01-21T17:58:00Z</dcterms:created>
  <dcterms:modified xsi:type="dcterms:W3CDTF">2021-01-23T18:55:00Z</dcterms:modified>
</cp:coreProperties>
</file>