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A073" w14:textId="440B658A" w:rsidR="00890668" w:rsidRDefault="00890668">
      <w:pPr>
        <w:rPr>
          <w:rFonts w:ascii="Times New Roman" w:hAnsi="Times New Roman" w:cs="Times New Roman"/>
          <w:lang w:val="en-GB"/>
        </w:rPr>
      </w:pPr>
      <w:r>
        <w:rPr>
          <w:rFonts w:ascii="Times" w:hAnsi="Times" w:cs="Times"/>
          <w:noProof/>
          <w:color w:val="000000"/>
        </w:rPr>
        <w:drawing>
          <wp:inline distT="0" distB="0" distL="0" distR="0" wp14:anchorId="5194A546" wp14:editId="3A720A8C">
            <wp:extent cx="3985895" cy="799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5895" cy="799465"/>
                    </a:xfrm>
                    <a:prstGeom prst="rect">
                      <a:avLst/>
                    </a:prstGeom>
                    <a:noFill/>
                    <a:ln>
                      <a:noFill/>
                    </a:ln>
                  </pic:spPr>
                </pic:pic>
              </a:graphicData>
            </a:graphic>
          </wp:inline>
        </w:drawing>
      </w:r>
    </w:p>
    <w:p w14:paraId="23072D75" w14:textId="77777777" w:rsidR="00890668" w:rsidRDefault="00890668">
      <w:pPr>
        <w:rPr>
          <w:rFonts w:ascii="Times New Roman" w:hAnsi="Times New Roman" w:cs="Times New Roman"/>
          <w:lang w:val="en-GB"/>
        </w:rPr>
      </w:pPr>
    </w:p>
    <w:p w14:paraId="3F376227" w14:textId="3AACC140" w:rsidR="00890668" w:rsidRPr="00887394" w:rsidRDefault="00890668">
      <w:pPr>
        <w:rPr>
          <w:rFonts w:ascii="Times New Roman" w:hAnsi="Times New Roman" w:cs="Times New Roman"/>
          <w:b/>
          <w:bCs/>
          <w:sz w:val="44"/>
          <w:szCs w:val="44"/>
          <w:lang w:val="en-GB"/>
        </w:rPr>
      </w:pPr>
      <w:proofErr w:type="gramStart"/>
      <w:r w:rsidRPr="00887394">
        <w:rPr>
          <w:rFonts w:ascii="Times New Roman" w:hAnsi="Times New Roman" w:cs="Times New Roman"/>
          <w:b/>
          <w:bCs/>
          <w:sz w:val="44"/>
          <w:szCs w:val="44"/>
          <w:lang w:val="en-GB"/>
        </w:rPr>
        <w:t>NAME :</w:t>
      </w:r>
      <w:proofErr w:type="gramEnd"/>
      <w:r w:rsidRPr="00887394">
        <w:rPr>
          <w:rFonts w:ascii="Times New Roman" w:hAnsi="Times New Roman" w:cs="Times New Roman"/>
          <w:b/>
          <w:bCs/>
          <w:sz w:val="44"/>
          <w:szCs w:val="44"/>
          <w:lang w:val="en-GB"/>
        </w:rPr>
        <w:t xml:space="preserve"> BOYO-EMMANUEL NNEAMAKA ALERO</w:t>
      </w:r>
    </w:p>
    <w:p w14:paraId="107E7969" w14:textId="5F047DB8" w:rsidR="00890668" w:rsidRPr="00887394" w:rsidRDefault="00890668">
      <w:pPr>
        <w:rPr>
          <w:rFonts w:ascii="Times New Roman" w:hAnsi="Times New Roman" w:cs="Times New Roman"/>
          <w:b/>
          <w:bCs/>
          <w:sz w:val="44"/>
          <w:szCs w:val="44"/>
          <w:lang w:val="en-GB"/>
        </w:rPr>
      </w:pPr>
    </w:p>
    <w:p w14:paraId="4A57EE1C" w14:textId="434BFB65" w:rsidR="00890668" w:rsidRPr="00887394" w:rsidRDefault="00890668">
      <w:pPr>
        <w:rPr>
          <w:rFonts w:ascii="Times New Roman" w:hAnsi="Times New Roman" w:cs="Times New Roman"/>
          <w:b/>
          <w:bCs/>
          <w:sz w:val="44"/>
          <w:szCs w:val="44"/>
          <w:lang w:val="en-GB"/>
        </w:rPr>
      </w:pPr>
      <w:r w:rsidRPr="00887394">
        <w:rPr>
          <w:rFonts w:ascii="Times New Roman" w:hAnsi="Times New Roman" w:cs="Times New Roman"/>
          <w:b/>
          <w:bCs/>
          <w:sz w:val="44"/>
          <w:szCs w:val="44"/>
          <w:lang w:val="en-GB"/>
        </w:rPr>
        <w:t xml:space="preserve">MATRIC </w:t>
      </w:r>
      <w:proofErr w:type="gramStart"/>
      <w:r w:rsidRPr="00887394">
        <w:rPr>
          <w:rFonts w:ascii="Times New Roman" w:hAnsi="Times New Roman" w:cs="Times New Roman"/>
          <w:b/>
          <w:bCs/>
          <w:sz w:val="44"/>
          <w:szCs w:val="44"/>
          <w:lang w:val="en-GB"/>
        </w:rPr>
        <w:t>NUMBER :</w:t>
      </w:r>
      <w:proofErr w:type="gramEnd"/>
      <w:r w:rsidRPr="00887394">
        <w:rPr>
          <w:rFonts w:ascii="Times New Roman" w:hAnsi="Times New Roman" w:cs="Times New Roman"/>
          <w:b/>
          <w:bCs/>
          <w:sz w:val="44"/>
          <w:szCs w:val="44"/>
          <w:lang w:val="en-GB"/>
        </w:rPr>
        <w:t xml:space="preserve"> 18/LAW01/059</w:t>
      </w:r>
    </w:p>
    <w:p w14:paraId="54F83A67" w14:textId="51E5685E" w:rsidR="00890668" w:rsidRPr="00887394" w:rsidRDefault="00890668">
      <w:pPr>
        <w:rPr>
          <w:rFonts w:ascii="Times New Roman" w:hAnsi="Times New Roman" w:cs="Times New Roman"/>
          <w:b/>
          <w:bCs/>
          <w:sz w:val="44"/>
          <w:szCs w:val="44"/>
          <w:lang w:val="en-GB"/>
        </w:rPr>
      </w:pPr>
    </w:p>
    <w:p w14:paraId="68E1CE04" w14:textId="58E85BF7" w:rsidR="00890668" w:rsidRPr="00887394" w:rsidRDefault="00890668">
      <w:pPr>
        <w:rPr>
          <w:rFonts w:ascii="Times New Roman" w:hAnsi="Times New Roman" w:cs="Times New Roman"/>
          <w:b/>
          <w:bCs/>
          <w:sz w:val="44"/>
          <w:szCs w:val="44"/>
          <w:lang w:val="en-GB"/>
        </w:rPr>
      </w:pPr>
      <w:proofErr w:type="gramStart"/>
      <w:r w:rsidRPr="00887394">
        <w:rPr>
          <w:rFonts w:ascii="Times New Roman" w:hAnsi="Times New Roman" w:cs="Times New Roman"/>
          <w:b/>
          <w:bCs/>
          <w:sz w:val="44"/>
          <w:szCs w:val="44"/>
          <w:lang w:val="en-GB"/>
        </w:rPr>
        <w:t>LEVEL :</w:t>
      </w:r>
      <w:proofErr w:type="gramEnd"/>
      <w:r w:rsidRPr="00887394">
        <w:rPr>
          <w:rFonts w:ascii="Times New Roman" w:hAnsi="Times New Roman" w:cs="Times New Roman"/>
          <w:b/>
          <w:bCs/>
          <w:sz w:val="44"/>
          <w:szCs w:val="44"/>
          <w:lang w:val="en-GB"/>
        </w:rPr>
        <w:t xml:space="preserve"> 300</w:t>
      </w:r>
    </w:p>
    <w:p w14:paraId="651CF389" w14:textId="22B7C2B0" w:rsidR="00890668" w:rsidRPr="00887394" w:rsidRDefault="00890668">
      <w:pPr>
        <w:rPr>
          <w:rFonts w:ascii="Times New Roman" w:hAnsi="Times New Roman" w:cs="Times New Roman"/>
          <w:b/>
          <w:bCs/>
          <w:sz w:val="44"/>
          <w:szCs w:val="44"/>
          <w:lang w:val="en-GB"/>
        </w:rPr>
      </w:pPr>
    </w:p>
    <w:p w14:paraId="7EB48D56" w14:textId="708E59CF" w:rsidR="00890668" w:rsidRDefault="00887394">
      <w:pPr>
        <w:rPr>
          <w:rFonts w:ascii="Times New Roman" w:hAnsi="Times New Roman" w:cs="Times New Roman"/>
          <w:b/>
          <w:bCs/>
          <w:sz w:val="44"/>
          <w:szCs w:val="44"/>
          <w:lang w:val="en-GB"/>
        </w:rPr>
      </w:pPr>
      <w:r w:rsidRPr="00887394">
        <w:rPr>
          <w:rFonts w:ascii="Times New Roman" w:hAnsi="Times New Roman" w:cs="Times New Roman"/>
          <w:b/>
          <w:bCs/>
          <w:sz w:val="44"/>
          <w:szCs w:val="44"/>
          <w:lang w:val="en-GB"/>
        </w:rPr>
        <w:t>COURSE</w:t>
      </w:r>
      <w:r>
        <w:rPr>
          <w:rFonts w:ascii="Times New Roman" w:hAnsi="Times New Roman" w:cs="Times New Roman"/>
          <w:b/>
          <w:bCs/>
          <w:sz w:val="44"/>
          <w:szCs w:val="44"/>
          <w:lang w:val="en-GB"/>
        </w:rPr>
        <w:t xml:space="preserve"> </w:t>
      </w:r>
      <w:proofErr w:type="gramStart"/>
      <w:r>
        <w:rPr>
          <w:rFonts w:ascii="Times New Roman" w:hAnsi="Times New Roman" w:cs="Times New Roman"/>
          <w:b/>
          <w:bCs/>
          <w:sz w:val="44"/>
          <w:szCs w:val="44"/>
          <w:lang w:val="en-GB"/>
        </w:rPr>
        <w:t>TITLE</w:t>
      </w:r>
      <w:r w:rsidRPr="00887394">
        <w:rPr>
          <w:rFonts w:ascii="Times New Roman" w:hAnsi="Times New Roman" w:cs="Times New Roman"/>
          <w:b/>
          <w:bCs/>
          <w:sz w:val="44"/>
          <w:szCs w:val="44"/>
          <w:lang w:val="en-GB"/>
        </w:rPr>
        <w:t xml:space="preserve"> :</w:t>
      </w:r>
      <w:proofErr w:type="gramEnd"/>
      <w:r w:rsidRPr="00887394">
        <w:rPr>
          <w:rFonts w:ascii="Times New Roman" w:hAnsi="Times New Roman" w:cs="Times New Roman"/>
          <w:b/>
          <w:bCs/>
          <w:sz w:val="44"/>
          <w:szCs w:val="44"/>
          <w:lang w:val="en-GB"/>
        </w:rPr>
        <w:t xml:space="preserve"> LAW OF TORTS</w:t>
      </w:r>
    </w:p>
    <w:p w14:paraId="20185981" w14:textId="612E74B7" w:rsidR="00887394" w:rsidRDefault="00887394">
      <w:pPr>
        <w:rPr>
          <w:rFonts w:ascii="Times New Roman" w:hAnsi="Times New Roman" w:cs="Times New Roman"/>
          <w:b/>
          <w:bCs/>
          <w:sz w:val="44"/>
          <w:szCs w:val="44"/>
          <w:lang w:val="en-GB"/>
        </w:rPr>
      </w:pPr>
    </w:p>
    <w:p w14:paraId="4E407BED" w14:textId="7D674EDE" w:rsidR="00887394" w:rsidRPr="00887394" w:rsidRDefault="00887394">
      <w:pPr>
        <w:rPr>
          <w:rFonts w:ascii="Times New Roman" w:hAnsi="Times New Roman" w:cs="Times New Roman"/>
          <w:b/>
          <w:bCs/>
          <w:sz w:val="44"/>
          <w:szCs w:val="44"/>
          <w:lang w:val="en-GB"/>
        </w:rPr>
      </w:pPr>
      <w:r>
        <w:rPr>
          <w:rFonts w:ascii="Times New Roman" w:hAnsi="Times New Roman" w:cs="Times New Roman"/>
          <w:b/>
          <w:bCs/>
          <w:sz w:val="44"/>
          <w:szCs w:val="44"/>
          <w:lang w:val="en-GB"/>
        </w:rPr>
        <w:t xml:space="preserve">COURSE </w:t>
      </w:r>
      <w:proofErr w:type="gramStart"/>
      <w:r>
        <w:rPr>
          <w:rFonts w:ascii="Times New Roman" w:hAnsi="Times New Roman" w:cs="Times New Roman"/>
          <w:b/>
          <w:bCs/>
          <w:sz w:val="44"/>
          <w:szCs w:val="44"/>
          <w:lang w:val="en-GB"/>
        </w:rPr>
        <w:t>CODE :</w:t>
      </w:r>
      <w:proofErr w:type="gramEnd"/>
      <w:r>
        <w:rPr>
          <w:rFonts w:ascii="Times New Roman" w:hAnsi="Times New Roman" w:cs="Times New Roman"/>
          <w:b/>
          <w:bCs/>
          <w:sz w:val="44"/>
          <w:szCs w:val="44"/>
          <w:lang w:val="en-GB"/>
        </w:rPr>
        <w:t xml:space="preserve"> LPB 301</w:t>
      </w:r>
    </w:p>
    <w:p w14:paraId="3DF4BF48" w14:textId="715B0CFD" w:rsidR="00887394" w:rsidRPr="00887394" w:rsidRDefault="00887394">
      <w:pPr>
        <w:rPr>
          <w:rFonts w:ascii="Times New Roman" w:hAnsi="Times New Roman" w:cs="Times New Roman"/>
          <w:b/>
          <w:bCs/>
          <w:sz w:val="44"/>
          <w:szCs w:val="44"/>
          <w:lang w:val="en-GB"/>
        </w:rPr>
      </w:pPr>
    </w:p>
    <w:p w14:paraId="4D0E2BF6" w14:textId="52D2F843" w:rsidR="00887394" w:rsidRPr="00887394" w:rsidRDefault="00887394">
      <w:pPr>
        <w:rPr>
          <w:rFonts w:ascii="Times New Roman" w:hAnsi="Times New Roman" w:cs="Times New Roman"/>
          <w:b/>
          <w:bCs/>
          <w:sz w:val="44"/>
          <w:szCs w:val="44"/>
          <w:lang w:val="en-GB"/>
        </w:rPr>
      </w:pPr>
      <w:proofErr w:type="gramStart"/>
      <w:r w:rsidRPr="00887394">
        <w:rPr>
          <w:rFonts w:ascii="Times New Roman" w:hAnsi="Times New Roman" w:cs="Times New Roman"/>
          <w:b/>
          <w:bCs/>
          <w:sz w:val="44"/>
          <w:szCs w:val="44"/>
          <w:lang w:val="en-GB"/>
        </w:rPr>
        <w:t>DEPARTMENT :</w:t>
      </w:r>
      <w:proofErr w:type="gramEnd"/>
      <w:r w:rsidRPr="00887394">
        <w:rPr>
          <w:rFonts w:ascii="Times New Roman" w:hAnsi="Times New Roman" w:cs="Times New Roman"/>
          <w:b/>
          <w:bCs/>
          <w:sz w:val="44"/>
          <w:szCs w:val="44"/>
          <w:lang w:val="en-GB"/>
        </w:rPr>
        <w:t xml:space="preserve"> LAW</w:t>
      </w:r>
    </w:p>
    <w:p w14:paraId="028AF570" w14:textId="27F68E06" w:rsidR="00887394" w:rsidRPr="00887394" w:rsidRDefault="00887394">
      <w:pPr>
        <w:rPr>
          <w:rFonts w:ascii="Times New Roman" w:hAnsi="Times New Roman" w:cs="Times New Roman"/>
          <w:b/>
          <w:bCs/>
          <w:sz w:val="44"/>
          <w:szCs w:val="44"/>
          <w:lang w:val="en-GB"/>
        </w:rPr>
      </w:pPr>
    </w:p>
    <w:p w14:paraId="38B348D6" w14:textId="6220A626" w:rsidR="00887394" w:rsidRDefault="00887394">
      <w:pPr>
        <w:rPr>
          <w:rFonts w:ascii="Times New Roman" w:hAnsi="Times New Roman" w:cs="Times New Roman"/>
          <w:b/>
          <w:bCs/>
          <w:sz w:val="44"/>
          <w:szCs w:val="44"/>
          <w:lang w:val="en-GB"/>
        </w:rPr>
      </w:pPr>
      <w:proofErr w:type="gramStart"/>
      <w:r w:rsidRPr="00887394">
        <w:rPr>
          <w:rFonts w:ascii="Times New Roman" w:hAnsi="Times New Roman" w:cs="Times New Roman"/>
          <w:b/>
          <w:bCs/>
          <w:sz w:val="44"/>
          <w:szCs w:val="44"/>
          <w:lang w:val="en-GB"/>
        </w:rPr>
        <w:t>COLLEGE :</w:t>
      </w:r>
      <w:proofErr w:type="gramEnd"/>
      <w:r w:rsidRPr="00887394">
        <w:rPr>
          <w:rFonts w:ascii="Times New Roman" w:hAnsi="Times New Roman" w:cs="Times New Roman"/>
          <w:b/>
          <w:bCs/>
          <w:sz w:val="44"/>
          <w:szCs w:val="44"/>
          <w:lang w:val="en-GB"/>
        </w:rPr>
        <w:t xml:space="preserve"> COLLEGE OF LAW</w:t>
      </w:r>
    </w:p>
    <w:p w14:paraId="1992F392" w14:textId="3596F3DE" w:rsidR="00887394" w:rsidRDefault="00887394">
      <w:pPr>
        <w:rPr>
          <w:rFonts w:ascii="Times New Roman" w:hAnsi="Times New Roman" w:cs="Times New Roman"/>
          <w:b/>
          <w:bCs/>
          <w:sz w:val="44"/>
          <w:szCs w:val="44"/>
          <w:lang w:val="en-GB"/>
        </w:rPr>
      </w:pPr>
    </w:p>
    <w:p w14:paraId="7B165E97" w14:textId="2437C9FB" w:rsidR="00887394" w:rsidRDefault="00887394">
      <w:pPr>
        <w:rPr>
          <w:rFonts w:ascii="Times New Roman" w:hAnsi="Times New Roman" w:cs="Times New Roman"/>
          <w:b/>
          <w:bCs/>
          <w:sz w:val="44"/>
          <w:szCs w:val="44"/>
          <w:lang w:val="en-GB"/>
        </w:rPr>
      </w:pPr>
    </w:p>
    <w:p w14:paraId="0B4C773B" w14:textId="0F86CC22" w:rsidR="00887394" w:rsidRDefault="00887394">
      <w:pPr>
        <w:rPr>
          <w:rFonts w:ascii="Times New Roman" w:hAnsi="Times New Roman" w:cs="Times New Roman"/>
          <w:b/>
          <w:bCs/>
          <w:sz w:val="44"/>
          <w:szCs w:val="44"/>
          <w:lang w:val="en-GB"/>
        </w:rPr>
      </w:pPr>
    </w:p>
    <w:p w14:paraId="4151E295" w14:textId="7D6E4ABD" w:rsidR="00887394" w:rsidRDefault="00887394">
      <w:pPr>
        <w:rPr>
          <w:rFonts w:ascii="Times New Roman" w:hAnsi="Times New Roman" w:cs="Times New Roman"/>
          <w:b/>
          <w:bCs/>
          <w:sz w:val="44"/>
          <w:szCs w:val="44"/>
          <w:lang w:val="en-GB"/>
        </w:rPr>
      </w:pPr>
    </w:p>
    <w:p w14:paraId="0B3621FC" w14:textId="36C2749F" w:rsidR="00887394" w:rsidRDefault="00887394">
      <w:pPr>
        <w:rPr>
          <w:rFonts w:ascii="Times New Roman" w:hAnsi="Times New Roman" w:cs="Times New Roman"/>
          <w:b/>
          <w:bCs/>
          <w:sz w:val="44"/>
          <w:szCs w:val="44"/>
          <w:lang w:val="en-GB"/>
        </w:rPr>
      </w:pPr>
    </w:p>
    <w:p w14:paraId="5D00DAD1" w14:textId="04D762B7" w:rsidR="00887394" w:rsidRDefault="00887394">
      <w:pPr>
        <w:rPr>
          <w:rFonts w:ascii="Times New Roman" w:hAnsi="Times New Roman" w:cs="Times New Roman"/>
          <w:b/>
          <w:bCs/>
          <w:sz w:val="44"/>
          <w:szCs w:val="44"/>
          <w:lang w:val="en-GB"/>
        </w:rPr>
      </w:pPr>
    </w:p>
    <w:p w14:paraId="55F2B157" w14:textId="5A8A2C8C" w:rsidR="00887394" w:rsidRDefault="00887394">
      <w:pPr>
        <w:rPr>
          <w:rFonts w:ascii="Times New Roman" w:hAnsi="Times New Roman" w:cs="Times New Roman"/>
          <w:b/>
          <w:bCs/>
          <w:sz w:val="44"/>
          <w:szCs w:val="44"/>
          <w:lang w:val="en-GB"/>
        </w:rPr>
      </w:pPr>
    </w:p>
    <w:p w14:paraId="01DBDDD1" w14:textId="6AD93E11" w:rsidR="00887394" w:rsidRDefault="00887394">
      <w:pPr>
        <w:rPr>
          <w:rFonts w:ascii="Times New Roman" w:hAnsi="Times New Roman" w:cs="Times New Roman"/>
          <w:b/>
          <w:bCs/>
          <w:sz w:val="44"/>
          <w:szCs w:val="44"/>
          <w:lang w:val="en-GB"/>
        </w:rPr>
      </w:pPr>
    </w:p>
    <w:p w14:paraId="539FE982" w14:textId="77777777" w:rsidR="00A97441" w:rsidRPr="00A97441" w:rsidRDefault="00A97441" w:rsidP="00A97441">
      <w:pPr>
        <w:rPr>
          <w:rFonts w:ascii="Times New Roman" w:hAnsi="Times New Roman" w:cs="Times New Roman"/>
          <w:b/>
          <w:bCs/>
          <w:lang w:val="en-GB"/>
        </w:rPr>
      </w:pPr>
    </w:p>
    <w:p w14:paraId="1A30A081" w14:textId="15A7E4A6" w:rsidR="00887394" w:rsidRDefault="00887394" w:rsidP="00A97441">
      <w:pPr>
        <w:jc w:val="center"/>
        <w:rPr>
          <w:rFonts w:ascii="Times New Roman" w:hAnsi="Times New Roman" w:cs="Times New Roman"/>
          <w:b/>
          <w:bCs/>
          <w:lang w:val="en-GB"/>
        </w:rPr>
      </w:pPr>
      <w:r>
        <w:rPr>
          <w:rFonts w:ascii="Times New Roman" w:hAnsi="Times New Roman" w:cs="Times New Roman"/>
          <w:b/>
          <w:bCs/>
          <w:lang w:val="en-GB"/>
        </w:rPr>
        <w:lastRenderedPageBreak/>
        <w:t>TRESSPASS TO CHATTEL</w:t>
      </w:r>
      <w:r w:rsidR="00D11AB9">
        <w:rPr>
          <w:rFonts w:ascii="Times New Roman" w:hAnsi="Times New Roman" w:cs="Times New Roman"/>
          <w:b/>
          <w:bCs/>
          <w:lang w:val="en-GB"/>
        </w:rPr>
        <w:t xml:space="preserve"> – COVERSION AND DETINUE</w:t>
      </w:r>
    </w:p>
    <w:p w14:paraId="3B61D112" w14:textId="5F74FA9F" w:rsidR="00887394" w:rsidRDefault="00887394" w:rsidP="00887394">
      <w:pPr>
        <w:jc w:val="both"/>
        <w:rPr>
          <w:rFonts w:ascii="Times New Roman" w:hAnsi="Times New Roman" w:cs="Times New Roman"/>
          <w:lang w:val="en-GB"/>
        </w:rPr>
      </w:pPr>
    </w:p>
    <w:p w14:paraId="25BF8C7E" w14:textId="35532BCD" w:rsidR="00887394" w:rsidRDefault="00360638" w:rsidP="00887394">
      <w:pPr>
        <w:jc w:val="both"/>
        <w:rPr>
          <w:rFonts w:ascii="Times New Roman" w:hAnsi="Times New Roman" w:cs="Times New Roman"/>
          <w:lang w:val="en-GB"/>
        </w:rPr>
      </w:pPr>
      <w:r>
        <w:rPr>
          <w:rFonts w:ascii="Times New Roman" w:hAnsi="Times New Roman" w:cs="Times New Roman"/>
          <w:lang w:val="en-GB"/>
        </w:rPr>
        <w:tab/>
        <w:t xml:space="preserve">This work targets to make intelligible the torts of </w:t>
      </w:r>
      <w:r w:rsidRPr="00360638">
        <w:rPr>
          <w:rFonts w:ascii="Times New Roman" w:hAnsi="Times New Roman" w:cs="Times New Roman"/>
          <w:b/>
          <w:bCs/>
          <w:i/>
          <w:iCs/>
          <w:lang w:val="en-GB"/>
        </w:rPr>
        <w:t>“Trespass to Chattel, Conversion and Detinue”</w:t>
      </w:r>
      <w:r>
        <w:rPr>
          <w:rFonts w:ascii="Times New Roman" w:hAnsi="Times New Roman" w:cs="Times New Roman"/>
          <w:lang w:val="en-GB"/>
        </w:rPr>
        <w:t xml:space="preserve"> by tackling what they are, their elements, damages, remedies and many more. First, we will explain what is referred to as </w:t>
      </w:r>
      <w:r w:rsidRPr="00360638">
        <w:rPr>
          <w:rFonts w:ascii="Times New Roman" w:hAnsi="Times New Roman" w:cs="Times New Roman"/>
          <w:b/>
          <w:bCs/>
          <w:i/>
          <w:iCs/>
          <w:lang w:val="en-GB"/>
        </w:rPr>
        <w:t>“Trespass to Chattel”</w:t>
      </w:r>
      <w:r>
        <w:rPr>
          <w:rFonts w:ascii="Times New Roman" w:hAnsi="Times New Roman" w:cs="Times New Roman"/>
          <w:lang w:val="en-GB"/>
        </w:rPr>
        <w:t>.</w:t>
      </w:r>
    </w:p>
    <w:p w14:paraId="43FE63F2" w14:textId="114D265D" w:rsidR="00360638" w:rsidRDefault="00360638" w:rsidP="00887394">
      <w:pPr>
        <w:jc w:val="both"/>
        <w:rPr>
          <w:rFonts w:ascii="Times New Roman" w:hAnsi="Times New Roman" w:cs="Times New Roman"/>
          <w:lang w:val="en-GB"/>
        </w:rPr>
      </w:pPr>
    </w:p>
    <w:p w14:paraId="57C58364" w14:textId="3E58C457" w:rsidR="00360638" w:rsidRPr="00DF186D" w:rsidRDefault="00360638" w:rsidP="00887394">
      <w:pPr>
        <w:jc w:val="both"/>
        <w:rPr>
          <w:rFonts w:ascii="Times New Roman" w:hAnsi="Times New Roman" w:cs="Times New Roman"/>
          <w:b/>
          <w:bCs/>
          <w:lang w:val="en-GB"/>
        </w:rPr>
      </w:pPr>
      <w:r w:rsidRPr="00DF186D">
        <w:rPr>
          <w:rFonts w:ascii="Times New Roman" w:hAnsi="Times New Roman" w:cs="Times New Roman"/>
          <w:b/>
          <w:bCs/>
          <w:lang w:val="en-GB"/>
        </w:rPr>
        <w:t xml:space="preserve">TRESPASS TO CHATTEL </w:t>
      </w:r>
    </w:p>
    <w:p w14:paraId="6E711C76" w14:textId="4AEAB82F" w:rsidR="00DF186D" w:rsidRDefault="00DF186D" w:rsidP="00887394">
      <w:pPr>
        <w:jc w:val="both"/>
        <w:rPr>
          <w:rFonts w:ascii="Times New Roman" w:hAnsi="Times New Roman" w:cs="Times New Roman"/>
          <w:lang w:val="en-GB"/>
        </w:rPr>
      </w:pPr>
      <w:r>
        <w:rPr>
          <w:rFonts w:ascii="Times New Roman" w:hAnsi="Times New Roman" w:cs="Times New Roman"/>
          <w:lang w:val="en-GB"/>
        </w:rPr>
        <w:tab/>
        <w:t xml:space="preserve">Before one can understand what the tort </w:t>
      </w:r>
      <w:r w:rsidRPr="00DF186D">
        <w:rPr>
          <w:rFonts w:ascii="Times New Roman" w:hAnsi="Times New Roman" w:cs="Times New Roman"/>
          <w:i/>
          <w:iCs/>
          <w:lang w:val="en-GB"/>
        </w:rPr>
        <w:t>“Trespass to Chattel”</w:t>
      </w:r>
      <w:r>
        <w:rPr>
          <w:rFonts w:ascii="Times New Roman" w:hAnsi="Times New Roman" w:cs="Times New Roman"/>
          <w:lang w:val="en-GB"/>
        </w:rPr>
        <w:t xml:space="preserve"> is one must know what can be described as a </w:t>
      </w:r>
      <w:r w:rsidRPr="00DF186D">
        <w:rPr>
          <w:rFonts w:ascii="Times New Roman" w:hAnsi="Times New Roman" w:cs="Times New Roman"/>
          <w:i/>
          <w:iCs/>
          <w:lang w:val="en-GB"/>
        </w:rPr>
        <w:t>“chattel”.</w:t>
      </w:r>
      <w:r>
        <w:rPr>
          <w:rFonts w:ascii="Times New Roman" w:hAnsi="Times New Roman" w:cs="Times New Roman"/>
          <w:lang w:val="en-GB"/>
        </w:rPr>
        <w:t xml:space="preserve"> A chattel can be defined as an item of property other than real estate i.e. land. </w:t>
      </w:r>
      <w:r w:rsidR="00FC195E">
        <w:rPr>
          <w:rFonts w:ascii="Times New Roman" w:hAnsi="Times New Roman" w:cs="Times New Roman"/>
          <w:lang w:val="en-GB"/>
        </w:rPr>
        <w:t>It is any moveable property.</w:t>
      </w:r>
    </w:p>
    <w:p w14:paraId="2732A164" w14:textId="5C66333F" w:rsidR="00DF186D" w:rsidRPr="00DF186D" w:rsidRDefault="00DF186D" w:rsidP="00887394">
      <w:pPr>
        <w:jc w:val="both"/>
        <w:rPr>
          <w:rFonts w:ascii="Times New Roman" w:hAnsi="Times New Roman" w:cs="Times New Roman"/>
          <w:b/>
          <w:bCs/>
          <w:i/>
          <w:iCs/>
          <w:lang w:val="en-GB"/>
        </w:rPr>
      </w:pPr>
    </w:p>
    <w:p w14:paraId="57C8E162" w14:textId="40AF76A0" w:rsidR="00DF186D" w:rsidRDefault="00DF186D" w:rsidP="00887394">
      <w:pPr>
        <w:jc w:val="both"/>
        <w:rPr>
          <w:rFonts w:ascii="Times New Roman" w:hAnsi="Times New Roman" w:cs="Times New Roman"/>
          <w:b/>
          <w:bCs/>
          <w:i/>
          <w:iCs/>
          <w:lang w:val="en-GB"/>
        </w:rPr>
      </w:pPr>
      <w:r w:rsidRPr="00DF186D">
        <w:rPr>
          <w:rFonts w:ascii="Times New Roman" w:hAnsi="Times New Roman" w:cs="Times New Roman"/>
          <w:b/>
          <w:bCs/>
          <w:i/>
          <w:iCs/>
          <w:lang w:val="en-GB"/>
        </w:rPr>
        <w:t>What does it mean to trespass a chattel?</w:t>
      </w:r>
      <w:r>
        <w:rPr>
          <w:rFonts w:ascii="Times New Roman" w:hAnsi="Times New Roman" w:cs="Times New Roman"/>
          <w:b/>
          <w:bCs/>
          <w:i/>
          <w:iCs/>
          <w:lang w:val="en-GB"/>
        </w:rPr>
        <w:t xml:space="preserve"> </w:t>
      </w:r>
      <w:r w:rsidRPr="00DF186D">
        <w:rPr>
          <w:rFonts w:ascii="Times New Roman" w:hAnsi="Times New Roman" w:cs="Times New Roman"/>
          <w:b/>
          <w:bCs/>
          <w:i/>
          <w:iCs/>
          <w:lang w:val="en-GB"/>
        </w:rPr>
        <w:t>.</w:t>
      </w:r>
      <w:r>
        <w:rPr>
          <w:rFonts w:ascii="Times New Roman" w:hAnsi="Times New Roman" w:cs="Times New Roman"/>
          <w:b/>
          <w:bCs/>
          <w:i/>
          <w:iCs/>
          <w:lang w:val="en-GB"/>
        </w:rPr>
        <w:t xml:space="preserve"> </w:t>
      </w:r>
      <w:r w:rsidRPr="00DF186D">
        <w:rPr>
          <w:rFonts w:ascii="Times New Roman" w:hAnsi="Times New Roman" w:cs="Times New Roman"/>
          <w:b/>
          <w:bCs/>
          <w:i/>
          <w:iCs/>
          <w:lang w:val="en-GB"/>
        </w:rPr>
        <w:t>.</w:t>
      </w:r>
      <w:r>
        <w:rPr>
          <w:rFonts w:ascii="Times New Roman" w:hAnsi="Times New Roman" w:cs="Times New Roman"/>
          <w:b/>
          <w:bCs/>
          <w:i/>
          <w:iCs/>
          <w:lang w:val="en-GB"/>
        </w:rPr>
        <w:t xml:space="preserve"> </w:t>
      </w:r>
      <w:r w:rsidRPr="00DF186D">
        <w:rPr>
          <w:rFonts w:ascii="Times New Roman" w:hAnsi="Times New Roman" w:cs="Times New Roman"/>
          <w:b/>
          <w:bCs/>
          <w:i/>
          <w:iCs/>
          <w:lang w:val="en-GB"/>
        </w:rPr>
        <w:t>.</w:t>
      </w:r>
    </w:p>
    <w:p w14:paraId="5262584B" w14:textId="45D62EAE" w:rsidR="00FC195E" w:rsidRDefault="00DF186D" w:rsidP="00887394">
      <w:pPr>
        <w:jc w:val="both"/>
        <w:rPr>
          <w:rFonts w:ascii="Times New Roman" w:hAnsi="Times New Roman" w:cs="Times New Roman"/>
          <w:lang w:val="en-GB"/>
        </w:rPr>
      </w:pPr>
      <w:r>
        <w:rPr>
          <w:rFonts w:ascii="Times New Roman" w:hAnsi="Times New Roman" w:cs="Times New Roman"/>
          <w:lang w:val="en-GB"/>
        </w:rPr>
        <w:tab/>
        <w:t xml:space="preserve">The tort </w:t>
      </w:r>
      <w:r w:rsidRPr="00A97441">
        <w:rPr>
          <w:rFonts w:ascii="Times New Roman" w:hAnsi="Times New Roman" w:cs="Times New Roman"/>
          <w:i/>
          <w:iCs/>
          <w:lang w:val="en-GB"/>
        </w:rPr>
        <w:t xml:space="preserve">“Trespass to Chattel” </w:t>
      </w:r>
      <w:r>
        <w:rPr>
          <w:rFonts w:ascii="Times New Roman" w:hAnsi="Times New Roman" w:cs="Times New Roman"/>
          <w:lang w:val="en-GB"/>
        </w:rPr>
        <w:t>can be referred to as an unlawful and direct injury done to a chattel which is owned or belongs to another person other than the trespasser in question.</w:t>
      </w:r>
      <w:r w:rsidR="00FC195E">
        <w:rPr>
          <w:rFonts w:ascii="Times New Roman" w:hAnsi="Times New Roman" w:cs="Times New Roman"/>
          <w:lang w:val="en-GB"/>
        </w:rPr>
        <w:t xml:space="preserve"> This tort is </w:t>
      </w:r>
      <w:r w:rsidR="00FC195E" w:rsidRPr="00A97441">
        <w:rPr>
          <w:rFonts w:ascii="Times New Roman" w:hAnsi="Times New Roman" w:cs="Times New Roman"/>
          <w:i/>
          <w:iCs/>
          <w:color w:val="C00000"/>
          <w:lang w:val="en-GB"/>
        </w:rPr>
        <w:t>actionable per se</w:t>
      </w:r>
      <w:r w:rsidR="00FC195E" w:rsidRPr="00A97441">
        <w:rPr>
          <w:rFonts w:ascii="Times New Roman" w:hAnsi="Times New Roman" w:cs="Times New Roman"/>
          <w:color w:val="C00000"/>
          <w:lang w:val="en-GB"/>
        </w:rPr>
        <w:t xml:space="preserve"> </w:t>
      </w:r>
      <w:r w:rsidR="00FC195E">
        <w:rPr>
          <w:rFonts w:ascii="Times New Roman" w:hAnsi="Times New Roman" w:cs="Times New Roman"/>
          <w:lang w:val="en-GB"/>
        </w:rPr>
        <w:t xml:space="preserve">- one does not need to prove </w:t>
      </w:r>
      <w:proofErr w:type="gramStart"/>
      <w:r w:rsidR="00FC195E">
        <w:rPr>
          <w:rFonts w:ascii="Times New Roman" w:hAnsi="Times New Roman" w:cs="Times New Roman"/>
          <w:lang w:val="en-GB"/>
        </w:rPr>
        <w:t>damages,</w:t>
      </w:r>
      <w:proofErr w:type="gramEnd"/>
      <w:r w:rsidR="00FC195E">
        <w:rPr>
          <w:rFonts w:ascii="Times New Roman" w:hAnsi="Times New Roman" w:cs="Times New Roman"/>
          <w:lang w:val="en-GB"/>
        </w:rPr>
        <w:t xml:space="preserve"> unlawful and direct force is sufficient. We must note that this direct application as </w:t>
      </w:r>
      <w:proofErr w:type="gramStart"/>
      <w:r w:rsidR="001A2D6E">
        <w:rPr>
          <w:rFonts w:ascii="Times New Roman" w:hAnsi="Times New Roman" w:cs="Times New Roman"/>
          <w:lang w:val="en-GB"/>
        </w:rPr>
        <w:t>aforementioned does</w:t>
      </w:r>
      <w:proofErr w:type="gramEnd"/>
      <w:r w:rsidR="00FC195E">
        <w:rPr>
          <w:rFonts w:ascii="Times New Roman" w:hAnsi="Times New Roman" w:cs="Times New Roman"/>
          <w:lang w:val="en-GB"/>
        </w:rPr>
        <w:t xml:space="preserve"> not need to be physical. For instance’s the driving away of someone’s pet is trespass to chattel.</w:t>
      </w:r>
      <w:r w:rsidR="0079179D">
        <w:rPr>
          <w:rFonts w:ascii="Times New Roman" w:hAnsi="Times New Roman" w:cs="Times New Roman"/>
          <w:lang w:val="en-GB"/>
        </w:rPr>
        <w:t xml:space="preserve"> </w:t>
      </w:r>
    </w:p>
    <w:p w14:paraId="44C9AFF0" w14:textId="086F6527" w:rsidR="00767CC1" w:rsidRDefault="00767CC1" w:rsidP="00887394">
      <w:pPr>
        <w:jc w:val="both"/>
        <w:rPr>
          <w:rFonts w:ascii="Times New Roman" w:hAnsi="Times New Roman" w:cs="Times New Roman"/>
          <w:lang w:val="en-GB"/>
        </w:rPr>
      </w:pPr>
    </w:p>
    <w:p w14:paraId="34885047" w14:textId="56F79D7D" w:rsidR="00767CC1" w:rsidRPr="00767CC1" w:rsidRDefault="00767CC1" w:rsidP="00887394">
      <w:pPr>
        <w:jc w:val="both"/>
        <w:rPr>
          <w:rFonts w:ascii="Times New Roman" w:hAnsi="Times New Roman" w:cs="Times New Roman"/>
          <w:b/>
          <w:bCs/>
          <w:lang w:val="en-GB"/>
        </w:rPr>
      </w:pPr>
      <w:r w:rsidRPr="00767CC1">
        <w:rPr>
          <w:rFonts w:ascii="Times New Roman" w:hAnsi="Times New Roman" w:cs="Times New Roman"/>
          <w:b/>
          <w:bCs/>
          <w:lang w:val="en-GB"/>
        </w:rPr>
        <w:t>EXAMPLES OF TRESPASS TO CHATTEL</w:t>
      </w:r>
    </w:p>
    <w:p w14:paraId="54899BD3" w14:textId="714C27C6" w:rsidR="00335026" w:rsidRDefault="00767CC1" w:rsidP="00767CC1">
      <w:pPr>
        <w:pStyle w:val="ListParagraph"/>
        <w:numPr>
          <w:ilvl w:val="0"/>
          <w:numId w:val="20"/>
        </w:numPr>
        <w:jc w:val="both"/>
        <w:rPr>
          <w:rFonts w:ascii="Times New Roman" w:hAnsi="Times New Roman" w:cs="Times New Roman"/>
          <w:lang w:val="en-GB"/>
        </w:rPr>
      </w:pPr>
      <w:r>
        <w:rPr>
          <w:rFonts w:ascii="Times New Roman" w:hAnsi="Times New Roman" w:cs="Times New Roman"/>
          <w:lang w:val="en-GB"/>
        </w:rPr>
        <w:t>Using someone’s property without permission</w:t>
      </w:r>
    </w:p>
    <w:p w14:paraId="15E8045F" w14:textId="14457066" w:rsidR="00767CC1" w:rsidRDefault="00767CC1" w:rsidP="00767CC1">
      <w:pPr>
        <w:pStyle w:val="ListParagraph"/>
        <w:numPr>
          <w:ilvl w:val="0"/>
          <w:numId w:val="20"/>
        </w:numPr>
        <w:jc w:val="both"/>
        <w:rPr>
          <w:rFonts w:ascii="Times New Roman" w:hAnsi="Times New Roman" w:cs="Times New Roman"/>
          <w:lang w:val="en-GB"/>
        </w:rPr>
      </w:pPr>
      <w:r>
        <w:rPr>
          <w:rFonts w:ascii="Times New Roman" w:hAnsi="Times New Roman" w:cs="Times New Roman"/>
          <w:lang w:val="en-GB"/>
        </w:rPr>
        <w:t>Throwing something at a chattel</w:t>
      </w:r>
    </w:p>
    <w:p w14:paraId="46F5C448" w14:textId="5289B90C" w:rsidR="00767CC1" w:rsidRDefault="00767CC1" w:rsidP="00767CC1">
      <w:pPr>
        <w:pStyle w:val="ListParagraph"/>
        <w:numPr>
          <w:ilvl w:val="0"/>
          <w:numId w:val="20"/>
        </w:numPr>
        <w:jc w:val="both"/>
        <w:rPr>
          <w:rFonts w:ascii="Times New Roman" w:hAnsi="Times New Roman" w:cs="Times New Roman"/>
          <w:lang w:val="en-GB"/>
        </w:rPr>
      </w:pPr>
      <w:r>
        <w:rPr>
          <w:rFonts w:ascii="Times New Roman" w:hAnsi="Times New Roman" w:cs="Times New Roman"/>
          <w:lang w:val="en-GB"/>
        </w:rPr>
        <w:t>Taking a chattel away</w:t>
      </w:r>
    </w:p>
    <w:p w14:paraId="41E31862" w14:textId="6C163D87" w:rsidR="00767CC1" w:rsidRDefault="00767CC1" w:rsidP="00767CC1">
      <w:pPr>
        <w:pStyle w:val="ListParagraph"/>
        <w:numPr>
          <w:ilvl w:val="0"/>
          <w:numId w:val="20"/>
        </w:numPr>
        <w:jc w:val="both"/>
        <w:rPr>
          <w:rFonts w:ascii="Times New Roman" w:hAnsi="Times New Roman" w:cs="Times New Roman"/>
          <w:lang w:val="en-GB"/>
        </w:rPr>
      </w:pPr>
      <w:r>
        <w:rPr>
          <w:rFonts w:ascii="Times New Roman" w:hAnsi="Times New Roman" w:cs="Times New Roman"/>
          <w:lang w:val="en-GB"/>
        </w:rPr>
        <w:t>Harm to a chattel</w:t>
      </w:r>
    </w:p>
    <w:p w14:paraId="2C436020" w14:textId="088CDBCD" w:rsidR="00767CC1" w:rsidRDefault="00767CC1" w:rsidP="00767CC1">
      <w:pPr>
        <w:pStyle w:val="ListParagraph"/>
        <w:numPr>
          <w:ilvl w:val="0"/>
          <w:numId w:val="20"/>
        </w:numPr>
        <w:jc w:val="both"/>
        <w:rPr>
          <w:rFonts w:ascii="Times New Roman" w:hAnsi="Times New Roman" w:cs="Times New Roman"/>
          <w:lang w:val="en-GB"/>
        </w:rPr>
      </w:pPr>
      <w:r>
        <w:rPr>
          <w:rFonts w:ascii="Times New Roman" w:hAnsi="Times New Roman" w:cs="Times New Roman"/>
          <w:lang w:val="en-GB"/>
        </w:rPr>
        <w:t>Killing another person’s animal</w:t>
      </w:r>
    </w:p>
    <w:p w14:paraId="1ED9042B" w14:textId="63CD31D9" w:rsidR="00767CC1" w:rsidRDefault="00767CC1" w:rsidP="00767CC1">
      <w:pPr>
        <w:pStyle w:val="ListParagraph"/>
        <w:numPr>
          <w:ilvl w:val="0"/>
          <w:numId w:val="20"/>
        </w:numPr>
        <w:jc w:val="both"/>
        <w:rPr>
          <w:rFonts w:ascii="Times New Roman" w:hAnsi="Times New Roman" w:cs="Times New Roman"/>
          <w:lang w:val="en-GB"/>
        </w:rPr>
      </w:pPr>
      <w:r>
        <w:rPr>
          <w:rFonts w:ascii="Times New Roman" w:hAnsi="Times New Roman" w:cs="Times New Roman"/>
          <w:lang w:val="en-GB"/>
        </w:rPr>
        <w:t>Mere moving of goods to another place etc.</w:t>
      </w:r>
    </w:p>
    <w:p w14:paraId="66C3D3A0" w14:textId="77777777" w:rsidR="00767CC1" w:rsidRPr="00767CC1" w:rsidRDefault="00767CC1" w:rsidP="00767CC1">
      <w:pPr>
        <w:ind w:left="360"/>
        <w:jc w:val="both"/>
        <w:rPr>
          <w:rFonts w:ascii="Times New Roman" w:hAnsi="Times New Roman" w:cs="Times New Roman"/>
          <w:lang w:val="en-GB"/>
        </w:rPr>
      </w:pPr>
    </w:p>
    <w:p w14:paraId="2F660BE6" w14:textId="027A882F" w:rsidR="00335026" w:rsidRDefault="00335026" w:rsidP="00887394">
      <w:pPr>
        <w:jc w:val="both"/>
        <w:rPr>
          <w:rFonts w:ascii="Times New Roman" w:hAnsi="Times New Roman" w:cs="Times New Roman"/>
          <w:lang w:val="en-GB"/>
        </w:rPr>
      </w:pPr>
      <w:r w:rsidRPr="00335026">
        <w:rPr>
          <w:rFonts w:ascii="Times New Roman" w:hAnsi="Times New Roman" w:cs="Times New Roman"/>
          <w:b/>
          <w:bCs/>
          <w:lang w:val="en-GB"/>
        </w:rPr>
        <w:t>ELEMENTS OF THE TORT</w:t>
      </w:r>
    </w:p>
    <w:p w14:paraId="31C7352A" w14:textId="5E5A350A" w:rsidR="00335026" w:rsidRDefault="00335026" w:rsidP="00335026">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There must not be a direct damage</w:t>
      </w:r>
    </w:p>
    <w:p w14:paraId="45B1B033" w14:textId="2A721028" w:rsidR="00335026" w:rsidRDefault="00335026" w:rsidP="00335026">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 xml:space="preserve">It lacks consent </w:t>
      </w:r>
    </w:p>
    <w:p w14:paraId="74E287C6" w14:textId="648735E0" w:rsidR="00335026" w:rsidRDefault="00335026" w:rsidP="00335026">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There must be direct application of force even if it</w:t>
      </w:r>
      <w:r w:rsidR="00A97441">
        <w:rPr>
          <w:rFonts w:ascii="Times New Roman" w:hAnsi="Times New Roman" w:cs="Times New Roman"/>
          <w:lang w:val="en-GB"/>
        </w:rPr>
        <w:t xml:space="preserve"> i</w:t>
      </w:r>
      <w:r>
        <w:rPr>
          <w:rFonts w:ascii="Times New Roman" w:hAnsi="Times New Roman" w:cs="Times New Roman"/>
          <w:lang w:val="en-GB"/>
        </w:rPr>
        <w:t>s not physical</w:t>
      </w:r>
    </w:p>
    <w:p w14:paraId="2CF7CA06" w14:textId="7933303E" w:rsidR="00335026" w:rsidRDefault="00335026" w:rsidP="00335026">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The act must be intended or intentional</w:t>
      </w:r>
    </w:p>
    <w:p w14:paraId="3BCEA78B" w14:textId="322AAF96" w:rsidR="00335026" w:rsidRPr="00335026" w:rsidRDefault="00335026" w:rsidP="00335026">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Mistaken identity of the person’s chattel is insufficient</w:t>
      </w:r>
    </w:p>
    <w:p w14:paraId="7157143B" w14:textId="34B01B0A" w:rsidR="0079179D" w:rsidRDefault="0079179D" w:rsidP="00887394">
      <w:pPr>
        <w:jc w:val="both"/>
        <w:rPr>
          <w:rFonts w:ascii="Times New Roman" w:hAnsi="Times New Roman" w:cs="Times New Roman"/>
          <w:lang w:val="en-GB"/>
        </w:rPr>
      </w:pPr>
    </w:p>
    <w:p w14:paraId="630A0EFF" w14:textId="414CA9CD" w:rsidR="0079179D" w:rsidRDefault="00335026" w:rsidP="00887394">
      <w:pPr>
        <w:jc w:val="both"/>
        <w:rPr>
          <w:rFonts w:ascii="Times New Roman" w:hAnsi="Times New Roman" w:cs="Times New Roman"/>
          <w:b/>
          <w:bCs/>
          <w:lang w:val="en-GB"/>
        </w:rPr>
      </w:pPr>
      <w:r>
        <w:rPr>
          <w:rFonts w:ascii="Times New Roman" w:hAnsi="Times New Roman" w:cs="Times New Roman"/>
          <w:b/>
          <w:bCs/>
          <w:lang w:val="en-GB"/>
        </w:rPr>
        <w:t>HOW TO PROVE</w:t>
      </w:r>
      <w:r w:rsidR="003C1EE6" w:rsidRPr="003C1EE6">
        <w:rPr>
          <w:rFonts w:ascii="Times New Roman" w:hAnsi="Times New Roman" w:cs="Times New Roman"/>
          <w:b/>
          <w:bCs/>
          <w:lang w:val="en-GB"/>
        </w:rPr>
        <w:t xml:space="preserve"> THE TORT</w:t>
      </w:r>
    </w:p>
    <w:p w14:paraId="6F633840" w14:textId="564D91E9" w:rsidR="003C1EE6" w:rsidRDefault="003C1EE6" w:rsidP="00335026">
      <w:pPr>
        <w:ind w:firstLine="360"/>
        <w:jc w:val="both"/>
        <w:rPr>
          <w:rFonts w:ascii="Times New Roman" w:hAnsi="Times New Roman" w:cs="Times New Roman"/>
          <w:lang w:val="en-GB"/>
        </w:rPr>
      </w:pPr>
      <w:r>
        <w:rPr>
          <w:rFonts w:ascii="Times New Roman" w:hAnsi="Times New Roman" w:cs="Times New Roman"/>
          <w:lang w:val="en-GB"/>
        </w:rPr>
        <w:t>To sue for trespass to chattel one must prove</w:t>
      </w:r>
      <w:r w:rsidR="00293032">
        <w:rPr>
          <w:rFonts w:ascii="Times New Roman" w:hAnsi="Times New Roman" w:cs="Times New Roman"/>
          <w:lang w:val="en-GB"/>
        </w:rPr>
        <w:t xml:space="preserve"> that the trespass was</w:t>
      </w:r>
      <w:r>
        <w:rPr>
          <w:rFonts w:ascii="Times New Roman" w:hAnsi="Times New Roman" w:cs="Times New Roman"/>
          <w:lang w:val="en-GB"/>
        </w:rPr>
        <w:t>;</w:t>
      </w:r>
    </w:p>
    <w:p w14:paraId="78E38530" w14:textId="033C350D" w:rsidR="00293032" w:rsidRDefault="00293032" w:rsidP="00293032">
      <w:pPr>
        <w:pStyle w:val="ListParagraph"/>
        <w:numPr>
          <w:ilvl w:val="0"/>
          <w:numId w:val="18"/>
        </w:numPr>
        <w:jc w:val="both"/>
        <w:rPr>
          <w:rFonts w:ascii="Times New Roman" w:hAnsi="Times New Roman" w:cs="Times New Roman"/>
          <w:lang w:val="en-GB"/>
        </w:rPr>
      </w:pPr>
      <w:r>
        <w:rPr>
          <w:rFonts w:ascii="Times New Roman" w:hAnsi="Times New Roman" w:cs="Times New Roman"/>
          <w:lang w:val="en-GB"/>
        </w:rPr>
        <w:t>Negligent</w:t>
      </w:r>
    </w:p>
    <w:p w14:paraId="37CBEC12" w14:textId="16B30295" w:rsidR="00293032" w:rsidRDefault="00293032" w:rsidP="00293032">
      <w:pPr>
        <w:pStyle w:val="ListParagraph"/>
        <w:numPr>
          <w:ilvl w:val="0"/>
          <w:numId w:val="18"/>
        </w:numPr>
        <w:jc w:val="both"/>
        <w:rPr>
          <w:rFonts w:ascii="Times New Roman" w:hAnsi="Times New Roman" w:cs="Times New Roman"/>
          <w:lang w:val="en-GB"/>
        </w:rPr>
      </w:pPr>
      <w:r>
        <w:rPr>
          <w:rFonts w:ascii="Times New Roman" w:hAnsi="Times New Roman" w:cs="Times New Roman"/>
          <w:lang w:val="en-GB"/>
        </w:rPr>
        <w:t>Intentional</w:t>
      </w:r>
    </w:p>
    <w:p w14:paraId="6C76D529" w14:textId="5D0C7FEF" w:rsidR="00293032" w:rsidRDefault="00293032" w:rsidP="00293032">
      <w:pPr>
        <w:jc w:val="both"/>
        <w:rPr>
          <w:rFonts w:ascii="Times New Roman" w:hAnsi="Times New Roman" w:cs="Times New Roman"/>
          <w:lang w:val="en-GB"/>
        </w:rPr>
      </w:pPr>
    </w:p>
    <w:p w14:paraId="4394DDD9" w14:textId="65307723" w:rsidR="00293032" w:rsidRPr="00293032" w:rsidRDefault="00293032" w:rsidP="00762515">
      <w:pPr>
        <w:ind w:firstLine="360"/>
        <w:jc w:val="both"/>
        <w:rPr>
          <w:rFonts w:ascii="Times New Roman" w:hAnsi="Times New Roman" w:cs="Times New Roman"/>
          <w:lang w:val="en-GB"/>
        </w:rPr>
      </w:pPr>
      <w:r>
        <w:rPr>
          <w:rFonts w:ascii="Times New Roman" w:hAnsi="Times New Roman" w:cs="Times New Roman"/>
          <w:lang w:val="en-GB"/>
        </w:rPr>
        <w:t>These are importan</w:t>
      </w:r>
      <w:r w:rsidR="004259D7">
        <w:rPr>
          <w:rFonts w:ascii="Times New Roman" w:hAnsi="Times New Roman" w:cs="Times New Roman"/>
          <w:lang w:val="en-GB"/>
        </w:rPr>
        <w:t xml:space="preserve">t to prove trespass to chattel as it is not a strict tort. </w:t>
      </w:r>
      <w:r w:rsidR="00762515">
        <w:rPr>
          <w:rFonts w:ascii="Times New Roman" w:hAnsi="Times New Roman" w:cs="Times New Roman"/>
          <w:lang w:val="en-GB"/>
        </w:rPr>
        <w:t xml:space="preserve">A defendant can still prove otherwise with an appropriate defence. </w:t>
      </w:r>
    </w:p>
    <w:p w14:paraId="29F887FA" w14:textId="3C2F1046" w:rsidR="003C1EE6" w:rsidRPr="003C1EE6" w:rsidRDefault="003C1EE6" w:rsidP="003C1EE6">
      <w:pPr>
        <w:jc w:val="both"/>
        <w:rPr>
          <w:rFonts w:ascii="Times New Roman" w:hAnsi="Times New Roman" w:cs="Times New Roman"/>
          <w:b/>
          <w:bCs/>
          <w:i/>
          <w:iCs/>
          <w:lang w:val="en-GB"/>
        </w:rPr>
      </w:pPr>
    </w:p>
    <w:p w14:paraId="736574E2" w14:textId="7E3784C7" w:rsidR="00797F29" w:rsidRPr="00797F29" w:rsidRDefault="00797F29" w:rsidP="00797F29">
      <w:pPr>
        <w:jc w:val="both"/>
        <w:rPr>
          <w:rFonts w:ascii="Times New Roman" w:hAnsi="Times New Roman" w:cs="Times New Roman"/>
          <w:lang w:val="en-GB"/>
        </w:rPr>
      </w:pPr>
      <w:r w:rsidRPr="00450F18">
        <w:rPr>
          <w:rFonts w:ascii="Times New Roman" w:hAnsi="Times New Roman" w:cs="Times New Roman"/>
          <w:b/>
          <w:bCs/>
          <w:color w:val="000000" w:themeColor="text1"/>
          <w:lang w:val="en-GB"/>
        </w:rPr>
        <w:t>WHO CAN SUE FOR TRESSPASS TO CHATTEL – CONVERSION AND DETINUE</w:t>
      </w:r>
      <w:r>
        <w:rPr>
          <w:rFonts w:ascii="Times New Roman" w:hAnsi="Times New Roman" w:cs="Times New Roman"/>
          <w:b/>
          <w:bCs/>
          <w:color w:val="000000" w:themeColor="text1"/>
          <w:lang w:val="en-GB"/>
        </w:rPr>
        <w:t>?</w:t>
      </w:r>
    </w:p>
    <w:p w14:paraId="25BB5BA1" w14:textId="22794343" w:rsidR="005C0BAD" w:rsidRDefault="00797F29" w:rsidP="005C0BAD">
      <w:pPr>
        <w:ind w:firstLine="720"/>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 plaintiff must have the right to immediate possession of the chattel. If the plaintiff does not have immediate possession of the </w:t>
      </w:r>
      <w:proofErr w:type="gramStart"/>
      <w:r>
        <w:rPr>
          <w:rFonts w:ascii="Times New Roman" w:hAnsi="Times New Roman" w:cs="Times New Roman"/>
          <w:color w:val="000000" w:themeColor="text1"/>
          <w:lang w:val="en-GB"/>
        </w:rPr>
        <w:t>chattel</w:t>
      </w:r>
      <w:proofErr w:type="gramEnd"/>
      <w:r>
        <w:rPr>
          <w:rFonts w:ascii="Times New Roman" w:hAnsi="Times New Roman" w:cs="Times New Roman"/>
          <w:color w:val="000000" w:themeColor="text1"/>
          <w:lang w:val="en-GB"/>
        </w:rPr>
        <w:t xml:space="preserve"> he cannot sue i.e. the tort</w:t>
      </w:r>
      <w:r w:rsidR="005C0BAD">
        <w:rPr>
          <w:rFonts w:ascii="Times New Roman" w:hAnsi="Times New Roman" w:cs="Times New Roman"/>
          <w:color w:val="000000" w:themeColor="text1"/>
          <w:lang w:val="en-GB"/>
        </w:rPr>
        <w:t>s</w:t>
      </w:r>
      <w:r>
        <w:rPr>
          <w:rFonts w:ascii="Times New Roman" w:hAnsi="Times New Roman" w:cs="Times New Roman"/>
          <w:color w:val="000000" w:themeColor="text1"/>
          <w:lang w:val="en-GB"/>
        </w:rPr>
        <w:t xml:space="preserve"> will not be actionable. </w:t>
      </w:r>
    </w:p>
    <w:p w14:paraId="476D010C" w14:textId="77777777" w:rsidR="005C0BAD" w:rsidRDefault="005C0BAD" w:rsidP="005C0BAD">
      <w:pPr>
        <w:ind w:firstLine="720"/>
        <w:jc w:val="both"/>
        <w:rPr>
          <w:rFonts w:ascii="Times New Roman" w:hAnsi="Times New Roman" w:cs="Times New Roman"/>
          <w:color w:val="000000" w:themeColor="text1"/>
          <w:lang w:val="en-GB"/>
        </w:rPr>
      </w:pPr>
    </w:p>
    <w:p w14:paraId="5D4E9EC2" w14:textId="78D3A543" w:rsidR="005C0BAD" w:rsidRPr="0065064D" w:rsidRDefault="005C0BAD" w:rsidP="005C0BAD">
      <w:pPr>
        <w:ind w:firstLine="720"/>
        <w:jc w:val="both"/>
        <w:rPr>
          <w:rFonts w:ascii="Times New Roman" w:hAnsi="Times New Roman" w:cs="Times New Roman"/>
          <w:color w:val="000000" w:themeColor="text1"/>
          <w:lang w:val="en-GB"/>
        </w:rPr>
      </w:pPr>
      <w:r>
        <w:rPr>
          <w:rFonts w:ascii="Times New Roman" w:hAnsi="Times New Roman" w:cs="Times New Roman"/>
          <w:lang w:val="en-GB"/>
        </w:rPr>
        <w:lastRenderedPageBreak/>
        <w:t xml:space="preserve">Possession is very crucial for them to be actionable. One needs to prove possession proof of ownership is not </w:t>
      </w:r>
      <w:proofErr w:type="gramStart"/>
      <w:r>
        <w:rPr>
          <w:rFonts w:ascii="Times New Roman" w:hAnsi="Times New Roman" w:cs="Times New Roman"/>
          <w:lang w:val="en-GB"/>
        </w:rPr>
        <w:t>sufficient</w:t>
      </w:r>
      <w:proofErr w:type="gramEnd"/>
      <w:r>
        <w:rPr>
          <w:rFonts w:ascii="Times New Roman" w:hAnsi="Times New Roman" w:cs="Times New Roman"/>
          <w:lang w:val="en-GB"/>
        </w:rPr>
        <w:t xml:space="preserve">. This is evident in the case of </w:t>
      </w:r>
      <w:r w:rsidRPr="0065064D">
        <w:rPr>
          <w:rFonts w:ascii="Times New Roman" w:hAnsi="Times New Roman" w:cs="Times New Roman"/>
          <w:i/>
          <w:iCs/>
          <w:color w:val="C00000"/>
          <w:lang w:val="en-GB"/>
        </w:rPr>
        <w:t xml:space="preserve">Armory V </w:t>
      </w:r>
      <w:proofErr w:type="spellStart"/>
      <w:r w:rsidRPr="0065064D">
        <w:rPr>
          <w:rFonts w:ascii="Times New Roman" w:hAnsi="Times New Roman" w:cs="Times New Roman"/>
          <w:i/>
          <w:iCs/>
          <w:color w:val="C00000"/>
          <w:lang w:val="en-GB"/>
        </w:rPr>
        <w:t>Delamirie</w:t>
      </w:r>
      <w:proofErr w:type="spellEnd"/>
      <w:r w:rsidRPr="0065064D">
        <w:rPr>
          <w:rFonts w:ascii="Times New Roman" w:hAnsi="Times New Roman" w:cs="Times New Roman"/>
          <w:color w:val="C00000"/>
          <w:lang w:val="en-GB"/>
        </w:rPr>
        <w:t xml:space="preserve"> </w:t>
      </w:r>
      <w:r>
        <w:rPr>
          <w:rFonts w:ascii="Times New Roman" w:hAnsi="Times New Roman" w:cs="Times New Roman"/>
          <w:color w:val="000000" w:themeColor="text1"/>
          <w:lang w:val="en-GB"/>
        </w:rPr>
        <w:t xml:space="preserve">where a boy a jewel and asked the goldsmith to value it. He refused to return it to the boy. The boy brought an action against him. It was held that the even though the boy was not the true owner of the jewel he had possession of it giving him the right to sue for trespass to goods. The goldsmith could not raise </w:t>
      </w:r>
      <w:r w:rsidRPr="0065064D">
        <w:rPr>
          <w:rFonts w:ascii="Times New Roman" w:hAnsi="Times New Roman" w:cs="Times New Roman"/>
          <w:i/>
          <w:iCs/>
          <w:color w:val="C00000"/>
          <w:lang w:val="en-GB"/>
        </w:rPr>
        <w:t xml:space="preserve">jus tertii </w:t>
      </w:r>
      <w:r>
        <w:rPr>
          <w:rFonts w:ascii="Times New Roman" w:hAnsi="Times New Roman" w:cs="Times New Roman"/>
          <w:color w:val="000000" w:themeColor="text1"/>
          <w:lang w:val="en-GB"/>
        </w:rPr>
        <w:t>i.e. good title.</w:t>
      </w:r>
    </w:p>
    <w:p w14:paraId="2C2D614E" w14:textId="77777777" w:rsidR="005C0BAD" w:rsidRDefault="005C0BAD" w:rsidP="005C0BAD">
      <w:pPr>
        <w:jc w:val="both"/>
        <w:rPr>
          <w:rFonts w:ascii="Times New Roman" w:hAnsi="Times New Roman" w:cs="Times New Roman"/>
          <w:lang w:val="en-GB"/>
        </w:rPr>
      </w:pPr>
      <w:r>
        <w:rPr>
          <w:rFonts w:ascii="Times New Roman" w:hAnsi="Times New Roman" w:cs="Times New Roman"/>
          <w:lang w:val="en-GB"/>
        </w:rPr>
        <w:tab/>
      </w:r>
    </w:p>
    <w:p w14:paraId="076C7125" w14:textId="69BC68EE" w:rsidR="00797F29" w:rsidRPr="005C0BAD" w:rsidRDefault="005C0BAD" w:rsidP="005C0BAD">
      <w:pPr>
        <w:jc w:val="both"/>
        <w:rPr>
          <w:rFonts w:ascii="Times New Roman" w:hAnsi="Times New Roman" w:cs="Times New Roman"/>
          <w:lang w:val="en-GB"/>
        </w:rPr>
      </w:pPr>
      <w:r>
        <w:rPr>
          <w:rFonts w:ascii="Times New Roman" w:hAnsi="Times New Roman" w:cs="Times New Roman"/>
          <w:lang w:val="en-GB"/>
        </w:rPr>
        <w:tab/>
        <w:t xml:space="preserve">Possession must be physical in nature. </w:t>
      </w:r>
      <w:r w:rsidR="00797F29">
        <w:rPr>
          <w:rFonts w:ascii="Times New Roman" w:hAnsi="Times New Roman" w:cs="Times New Roman"/>
          <w:color w:val="000000" w:themeColor="text1"/>
          <w:lang w:val="en-GB"/>
        </w:rPr>
        <w:t>However right to possession differs in some cases. Here some instances;</w:t>
      </w:r>
    </w:p>
    <w:p w14:paraId="663D4AF1" w14:textId="77777777" w:rsidR="00797F29" w:rsidRDefault="00797F29" w:rsidP="00797F29">
      <w:pPr>
        <w:pStyle w:val="ListParagraph"/>
        <w:numPr>
          <w:ilvl w:val="0"/>
          <w:numId w:val="1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In a master servant relationship, a master is the owner of the goods held on behalf of him by his servant. This gives the servant a right to possession of the property at that given time.</w:t>
      </w:r>
    </w:p>
    <w:p w14:paraId="5870E9B9" w14:textId="77777777" w:rsidR="00797F29" w:rsidRDefault="00797F29" w:rsidP="00797F29">
      <w:pPr>
        <w:pStyle w:val="ListParagraph"/>
        <w:numPr>
          <w:ilvl w:val="0"/>
          <w:numId w:val="1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An executioner holds deceased goods until a probate letter of administration is granted. This gives the executioner right to possession at that </w:t>
      </w:r>
      <w:proofErr w:type="gramStart"/>
      <w:r>
        <w:rPr>
          <w:rFonts w:ascii="Times New Roman" w:hAnsi="Times New Roman" w:cs="Times New Roman"/>
          <w:color w:val="000000" w:themeColor="text1"/>
          <w:lang w:val="en-GB"/>
        </w:rPr>
        <w:t>period of time</w:t>
      </w:r>
      <w:proofErr w:type="gramEnd"/>
      <w:r>
        <w:rPr>
          <w:rFonts w:ascii="Times New Roman" w:hAnsi="Times New Roman" w:cs="Times New Roman"/>
          <w:color w:val="000000" w:themeColor="text1"/>
          <w:lang w:val="en-GB"/>
        </w:rPr>
        <w:t xml:space="preserve">. </w:t>
      </w:r>
    </w:p>
    <w:p w14:paraId="7EC346CE" w14:textId="0B5274F3" w:rsidR="00797F29" w:rsidRDefault="00797F29" w:rsidP="00797F29">
      <w:pPr>
        <w:pStyle w:val="ListParagraph"/>
        <w:numPr>
          <w:ilvl w:val="0"/>
          <w:numId w:val="1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 trustee would be held in having the right to possession in a situation where he brings an action against the defendant to protect the goods. </w:t>
      </w:r>
    </w:p>
    <w:p w14:paraId="755D346A" w14:textId="2B11A6C6" w:rsidR="00767CC1" w:rsidRDefault="00767CC1" w:rsidP="00797F29">
      <w:pPr>
        <w:pStyle w:val="ListParagraph"/>
        <w:numPr>
          <w:ilvl w:val="0"/>
          <w:numId w:val="1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Owners</w:t>
      </w:r>
    </w:p>
    <w:p w14:paraId="5F37C6A8" w14:textId="5C4532E5" w:rsidR="005503C1" w:rsidRDefault="005503C1" w:rsidP="00797F29">
      <w:pPr>
        <w:pStyle w:val="ListParagraph"/>
        <w:numPr>
          <w:ilvl w:val="0"/>
          <w:numId w:val="1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Lenders</w:t>
      </w:r>
    </w:p>
    <w:p w14:paraId="0F3D6CFC" w14:textId="1BD080EB" w:rsidR="005503C1" w:rsidRDefault="005503C1" w:rsidP="00797F29">
      <w:pPr>
        <w:pStyle w:val="ListParagraph"/>
        <w:numPr>
          <w:ilvl w:val="0"/>
          <w:numId w:val="1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Bailees</w:t>
      </w:r>
    </w:p>
    <w:p w14:paraId="28EE8659" w14:textId="17B62327" w:rsidR="005503C1" w:rsidRDefault="005503C1" w:rsidP="00797F29">
      <w:pPr>
        <w:pStyle w:val="ListParagraph"/>
        <w:numPr>
          <w:ilvl w:val="0"/>
          <w:numId w:val="1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Custodians</w:t>
      </w:r>
    </w:p>
    <w:p w14:paraId="5B55E3FC" w14:textId="4711DCF0" w:rsidR="005503C1" w:rsidRDefault="005503C1" w:rsidP="005503C1">
      <w:pPr>
        <w:pStyle w:val="ListParagraph"/>
        <w:numPr>
          <w:ilvl w:val="0"/>
          <w:numId w:val="1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Assignees etc.</w:t>
      </w:r>
    </w:p>
    <w:p w14:paraId="1355CC64" w14:textId="11090D99" w:rsidR="005503C1" w:rsidRDefault="005503C1" w:rsidP="005503C1">
      <w:pPr>
        <w:jc w:val="both"/>
        <w:rPr>
          <w:rFonts w:ascii="Times New Roman" w:hAnsi="Times New Roman" w:cs="Times New Roman"/>
          <w:color w:val="000000" w:themeColor="text1"/>
          <w:lang w:val="en-GB"/>
        </w:rPr>
      </w:pPr>
    </w:p>
    <w:p w14:paraId="235B515E" w14:textId="0D095A8F" w:rsidR="005503C1" w:rsidRDefault="005503C1" w:rsidP="005503C1">
      <w:pPr>
        <w:jc w:val="both"/>
        <w:rPr>
          <w:rFonts w:ascii="Times New Roman" w:hAnsi="Times New Roman" w:cs="Times New Roman"/>
          <w:b/>
          <w:bCs/>
          <w:color w:val="000000" w:themeColor="text1"/>
          <w:lang w:val="en-GB"/>
        </w:rPr>
      </w:pPr>
      <w:r w:rsidRPr="005503C1">
        <w:rPr>
          <w:rFonts w:ascii="Times New Roman" w:hAnsi="Times New Roman" w:cs="Times New Roman"/>
          <w:b/>
          <w:bCs/>
          <w:color w:val="000000" w:themeColor="text1"/>
          <w:lang w:val="en-GB"/>
        </w:rPr>
        <w:t>CASES ON TRESPASS TO CHATTEL</w:t>
      </w:r>
    </w:p>
    <w:p w14:paraId="3AE3CF14" w14:textId="3E38F507" w:rsidR="005503C1" w:rsidRDefault="005503C1" w:rsidP="005503C1">
      <w:pPr>
        <w:pStyle w:val="ListParagraph"/>
        <w:numPr>
          <w:ilvl w:val="0"/>
          <w:numId w:val="21"/>
        </w:numPr>
        <w:jc w:val="both"/>
        <w:rPr>
          <w:rFonts w:ascii="Times New Roman" w:hAnsi="Times New Roman" w:cs="Times New Roman"/>
          <w:color w:val="000000" w:themeColor="text1"/>
          <w:lang w:val="en-GB"/>
        </w:rPr>
      </w:pPr>
      <w:r w:rsidRPr="005503C1">
        <w:rPr>
          <w:rFonts w:ascii="Times New Roman" w:hAnsi="Times New Roman" w:cs="Times New Roman"/>
          <w:i/>
          <w:iCs/>
          <w:color w:val="C00000"/>
          <w:lang w:val="en-GB"/>
        </w:rPr>
        <w:t>Kirk V Gregory</w:t>
      </w:r>
      <w:r>
        <w:rPr>
          <w:rFonts w:ascii="Times New Roman" w:hAnsi="Times New Roman" w:cs="Times New Roman"/>
          <w:color w:val="000000" w:themeColor="text1"/>
          <w:lang w:val="en-GB"/>
        </w:rPr>
        <w:t>; Here, the movement of a deceased person’s rings from one room to another was held as trespass.</w:t>
      </w:r>
    </w:p>
    <w:p w14:paraId="7D879153" w14:textId="2A1CE7FC" w:rsidR="005503C1" w:rsidRDefault="005503C1" w:rsidP="005503C1">
      <w:pPr>
        <w:pStyle w:val="ListParagraph"/>
        <w:numPr>
          <w:ilvl w:val="0"/>
          <w:numId w:val="21"/>
        </w:numPr>
        <w:jc w:val="both"/>
        <w:rPr>
          <w:rFonts w:ascii="Times New Roman" w:hAnsi="Times New Roman" w:cs="Times New Roman"/>
          <w:color w:val="000000" w:themeColor="text1"/>
          <w:lang w:val="en-GB"/>
        </w:rPr>
      </w:pPr>
      <w:r w:rsidRPr="005503C1">
        <w:rPr>
          <w:rFonts w:ascii="Times New Roman" w:hAnsi="Times New Roman" w:cs="Times New Roman"/>
          <w:i/>
          <w:iCs/>
          <w:color w:val="C00000"/>
          <w:lang w:val="en-GB"/>
        </w:rPr>
        <w:t>G.W.K V Dunlop Rubber Co</w:t>
      </w:r>
      <w:r>
        <w:rPr>
          <w:rFonts w:ascii="Times New Roman" w:hAnsi="Times New Roman" w:cs="Times New Roman"/>
          <w:color w:val="000000" w:themeColor="text1"/>
          <w:lang w:val="en-GB"/>
        </w:rPr>
        <w:t>; Here, the replacement of a car tire with another tyre was regarded as trespass.</w:t>
      </w:r>
    </w:p>
    <w:p w14:paraId="31FC6B3D" w14:textId="3A563CE8" w:rsidR="005503C1" w:rsidRDefault="005503C1" w:rsidP="005503C1">
      <w:pPr>
        <w:pStyle w:val="ListParagraph"/>
        <w:numPr>
          <w:ilvl w:val="0"/>
          <w:numId w:val="21"/>
        </w:numPr>
        <w:jc w:val="both"/>
        <w:rPr>
          <w:rFonts w:ascii="Times New Roman" w:hAnsi="Times New Roman" w:cs="Times New Roman"/>
          <w:color w:val="000000" w:themeColor="text1"/>
          <w:lang w:val="en-GB"/>
        </w:rPr>
      </w:pPr>
      <w:r w:rsidRPr="005503C1">
        <w:rPr>
          <w:rFonts w:ascii="Times New Roman" w:hAnsi="Times New Roman" w:cs="Times New Roman"/>
          <w:i/>
          <w:iCs/>
          <w:color w:val="C00000"/>
          <w:lang w:val="en-GB"/>
        </w:rPr>
        <w:t>Haydon V Smith</w:t>
      </w:r>
      <w:r>
        <w:rPr>
          <w:rFonts w:ascii="Times New Roman" w:hAnsi="Times New Roman" w:cs="Times New Roman"/>
          <w:color w:val="000000" w:themeColor="text1"/>
          <w:lang w:val="en-GB"/>
        </w:rPr>
        <w:t>; Here, the cutting and carrying away of the plaintiff’s trees was held to be trespass</w:t>
      </w:r>
      <w:r w:rsidR="00710071">
        <w:rPr>
          <w:rFonts w:ascii="Times New Roman" w:hAnsi="Times New Roman" w:cs="Times New Roman"/>
          <w:color w:val="000000" w:themeColor="text1"/>
          <w:lang w:val="en-GB"/>
        </w:rPr>
        <w:t>.</w:t>
      </w:r>
    </w:p>
    <w:p w14:paraId="7CCC5401" w14:textId="77777777" w:rsidR="00710071" w:rsidRDefault="00710071" w:rsidP="00710071">
      <w:pPr>
        <w:jc w:val="both"/>
        <w:rPr>
          <w:rFonts w:ascii="Times New Roman" w:hAnsi="Times New Roman" w:cs="Times New Roman"/>
          <w:b/>
          <w:bCs/>
          <w:color w:val="000000" w:themeColor="text1"/>
          <w:lang w:val="en-GB"/>
        </w:rPr>
      </w:pPr>
    </w:p>
    <w:p w14:paraId="196B6554" w14:textId="7BA8F8A0" w:rsidR="00710071" w:rsidRDefault="00710071" w:rsidP="00710071">
      <w:pPr>
        <w:jc w:val="both"/>
        <w:rPr>
          <w:rFonts w:ascii="Times New Roman" w:hAnsi="Times New Roman" w:cs="Times New Roman"/>
          <w:b/>
          <w:bCs/>
          <w:color w:val="000000" w:themeColor="text1"/>
          <w:lang w:val="en-GB"/>
        </w:rPr>
      </w:pPr>
      <w:r w:rsidRPr="00710071">
        <w:rPr>
          <w:rFonts w:ascii="Times New Roman" w:hAnsi="Times New Roman" w:cs="Times New Roman"/>
          <w:b/>
          <w:bCs/>
          <w:color w:val="000000" w:themeColor="text1"/>
          <w:lang w:val="en-GB"/>
        </w:rPr>
        <w:t>DEFENCES TO TRESPASS</w:t>
      </w:r>
      <w:r>
        <w:rPr>
          <w:rFonts w:ascii="Times New Roman" w:hAnsi="Times New Roman" w:cs="Times New Roman"/>
          <w:b/>
          <w:bCs/>
          <w:color w:val="000000" w:themeColor="text1"/>
          <w:lang w:val="en-GB"/>
        </w:rPr>
        <w:t xml:space="preserve"> TO CHATTEL</w:t>
      </w:r>
    </w:p>
    <w:p w14:paraId="626FEBE8" w14:textId="7A2C062D" w:rsidR="00710071" w:rsidRDefault="00710071" w:rsidP="00710071">
      <w:pPr>
        <w:pStyle w:val="ListParagraph"/>
        <w:numPr>
          <w:ilvl w:val="0"/>
          <w:numId w:val="2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Subsisting lien</w:t>
      </w:r>
    </w:p>
    <w:p w14:paraId="76FD9AE4" w14:textId="3BDD6115" w:rsidR="00710071" w:rsidRDefault="00710071" w:rsidP="00710071">
      <w:pPr>
        <w:pStyle w:val="ListParagraph"/>
        <w:numPr>
          <w:ilvl w:val="0"/>
          <w:numId w:val="2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Inevitable accident</w:t>
      </w:r>
    </w:p>
    <w:p w14:paraId="36E22B29" w14:textId="423F2645" w:rsidR="00710071" w:rsidRDefault="00710071" w:rsidP="00710071">
      <w:pPr>
        <w:pStyle w:val="ListParagraph"/>
        <w:numPr>
          <w:ilvl w:val="0"/>
          <w:numId w:val="2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Honest conversion</w:t>
      </w:r>
    </w:p>
    <w:p w14:paraId="0BAC0E7E" w14:textId="569B402D" w:rsidR="00710071" w:rsidRDefault="00710071" w:rsidP="00710071">
      <w:pPr>
        <w:pStyle w:val="ListParagraph"/>
        <w:numPr>
          <w:ilvl w:val="0"/>
          <w:numId w:val="2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Jus tertii i.e. better right or tile of a third party</w:t>
      </w:r>
    </w:p>
    <w:p w14:paraId="1CF9D172" w14:textId="1C570524" w:rsidR="00710071" w:rsidRDefault="00710071" w:rsidP="00710071">
      <w:pPr>
        <w:pStyle w:val="ListParagraph"/>
        <w:numPr>
          <w:ilvl w:val="0"/>
          <w:numId w:val="2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Subsisting bailment</w:t>
      </w:r>
    </w:p>
    <w:p w14:paraId="4EA9DBC2" w14:textId="228EE6A9" w:rsidR="00710071" w:rsidRPr="00710071" w:rsidRDefault="00710071" w:rsidP="00710071">
      <w:pPr>
        <w:jc w:val="both"/>
        <w:rPr>
          <w:rFonts w:ascii="Times New Roman" w:hAnsi="Times New Roman" w:cs="Times New Roman"/>
          <w:b/>
          <w:bCs/>
          <w:color w:val="000000" w:themeColor="text1"/>
          <w:lang w:val="en-GB"/>
        </w:rPr>
      </w:pPr>
    </w:p>
    <w:p w14:paraId="5F33A820" w14:textId="00BB0D86" w:rsidR="00710071" w:rsidRDefault="00710071" w:rsidP="00710071">
      <w:pPr>
        <w:jc w:val="both"/>
        <w:rPr>
          <w:rFonts w:ascii="Times New Roman" w:hAnsi="Times New Roman" w:cs="Times New Roman"/>
          <w:color w:val="000000" w:themeColor="text1"/>
          <w:lang w:val="en-GB"/>
        </w:rPr>
      </w:pPr>
      <w:r w:rsidRPr="00710071">
        <w:rPr>
          <w:rFonts w:ascii="Times New Roman" w:hAnsi="Times New Roman" w:cs="Times New Roman"/>
          <w:b/>
          <w:bCs/>
          <w:color w:val="000000" w:themeColor="text1"/>
          <w:lang w:val="en-GB"/>
        </w:rPr>
        <w:t>REMEDIES OF TRESPASS TO CHATTEL</w:t>
      </w:r>
    </w:p>
    <w:p w14:paraId="23027FE2" w14:textId="69A93134" w:rsidR="00710071" w:rsidRDefault="00710071" w:rsidP="00710071">
      <w:pPr>
        <w:pStyle w:val="ListParagraph"/>
        <w:numPr>
          <w:ilvl w:val="0"/>
          <w:numId w:val="2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Replacement of the chattel</w:t>
      </w:r>
    </w:p>
    <w:p w14:paraId="1AD191A7" w14:textId="0443BC11" w:rsidR="00710071" w:rsidRDefault="00710071" w:rsidP="00710071">
      <w:pPr>
        <w:pStyle w:val="ListParagraph"/>
        <w:numPr>
          <w:ilvl w:val="0"/>
          <w:numId w:val="2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Payment of damages</w:t>
      </w:r>
    </w:p>
    <w:p w14:paraId="359298FD" w14:textId="295CF314" w:rsidR="00710071" w:rsidRDefault="00710071" w:rsidP="00710071">
      <w:pPr>
        <w:pStyle w:val="ListParagraph"/>
        <w:numPr>
          <w:ilvl w:val="0"/>
          <w:numId w:val="2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Repair of damage</w:t>
      </w:r>
    </w:p>
    <w:p w14:paraId="6DE61683" w14:textId="781121D2" w:rsidR="00710071" w:rsidRPr="00710071" w:rsidRDefault="00710071" w:rsidP="00710071">
      <w:pPr>
        <w:pStyle w:val="ListParagraph"/>
        <w:numPr>
          <w:ilvl w:val="0"/>
          <w:numId w:val="23"/>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Payment of market price of chattel</w:t>
      </w:r>
    </w:p>
    <w:p w14:paraId="1A6E0247" w14:textId="77777777" w:rsidR="00797F29" w:rsidRPr="001A2D6E" w:rsidRDefault="00797F29" w:rsidP="00887394">
      <w:pPr>
        <w:jc w:val="both"/>
        <w:rPr>
          <w:rFonts w:ascii="Times New Roman" w:hAnsi="Times New Roman" w:cs="Times New Roman"/>
          <w:lang w:val="en-GB"/>
        </w:rPr>
      </w:pPr>
    </w:p>
    <w:p w14:paraId="1D155E0A" w14:textId="77777777" w:rsidR="00710071" w:rsidRDefault="00710071" w:rsidP="00887394">
      <w:pPr>
        <w:jc w:val="both"/>
        <w:rPr>
          <w:rFonts w:ascii="Times New Roman" w:hAnsi="Times New Roman" w:cs="Times New Roman"/>
          <w:b/>
          <w:bCs/>
          <w:lang w:val="en-GB"/>
        </w:rPr>
      </w:pPr>
    </w:p>
    <w:p w14:paraId="4A14EC0A" w14:textId="77777777" w:rsidR="00710071" w:rsidRDefault="00710071" w:rsidP="00887394">
      <w:pPr>
        <w:jc w:val="both"/>
        <w:rPr>
          <w:rFonts w:ascii="Times New Roman" w:hAnsi="Times New Roman" w:cs="Times New Roman"/>
          <w:b/>
          <w:bCs/>
          <w:lang w:val="en-GB"/>
        </w:rPr>
      </w:pPr>
    </w:p>
    <w:p w14:paraId="433CDD39" w14:textId="77777777" w:rsidR="00710071" w:rsidRDefault="00710071" w:rsidP="00887394">
      <w:pPr>
        <w:jc w:val="both"/>
        <w:rPr>
          <w:rFonts w:ascii="Times New Roman" w:hAnsi="Times New Roman" w:cs="Times New Roman"/>
          <w:b/>
          <w:bCs/>
          <w:lang w:val="en-GB"/>
        </w:rPr>
      </w:pPr>
    </w:p>
    <w:p w14:paraId="6AFC7880" w14:textId="1FB02309" w:rsidR="0079179D" w:rsidRPr="0079179D" w:rsidRDefault="00762515" w:rsidP="00887394">
      <w:pPr>
        <w:jc w:val="both"/>
        <w:rPr>
          <w:rFonts w:ascii="Times New Roman" w:hAnsi="Times New Roman" w:cs="Times New Roman"/>
          <w:b/>
          <w:bCs/>
          <w:lang w:val="en-GB"/>
        </w:rPr>
      </w:pPr>
      <w:r>
        <w:rPr>
          <w:rFonts w:ascii="Times New Roman" w:hAnsi="Times New Roman" w:cs="Times New Roman"/>
          <w:b/>
          <w:bCs/>
          <w:lang w:val="en-GB"/>
        </w:rPr>
        <w:lastRenderedPageBreak/>
        <w:t>TYPES OF TRESPASS TO CHATTEL</w:t>
      </w:r>
    </w:p>
    <w:p w14:paraId="2836093F" w14:textId="43E74953" w:rsidR="008C76C7" w:rsidRDefault="00A97441" w:rsidP="00887394">
      <w:pPr>
        <w:jc w:val="both"/>
        <w:rPr>
          <w:rFonts w:ascii="Times New Roman" w:hAnsi="Times New Roman" w:cs="Times New Roman"/>
          <w:lang w:val="en-GB"/>
        </w:rPr>
      </w:pPr>
      <w:r>
        <w:rPr>
          <w:rFonts w:ascii="Times New Roman" w:hAnsi="Times New Roman" w:cs="Times New Roman"/>
          <w:lang w:val="en-GB"/>
        </w:rPr>
        <w:tab/>
      </w:r>
      <w:r w:rsidR="00762515">
        <w:rPr>
          <w:rFonts w:ascii="Times New Roman" w:hAnsi="Times New Roman" w:cs="Times New Roman"/>
          <w:lang w:val="en-GB"/>
        </w:rPr>
        <w:t>In the United Kingdom, a</w:t>
      </w:r>
      <w:r w:rsidR="002F1FA0">
        <w:rPr>
          <w:rFonts w:ascii="Times New Roman" w:hAnsi="Times New Roman" w:cs="Times New Roman"/>
          <w:lang w:val="en-GB"/>
        </w:rPr>
        <w:t xml:space="preserve">ccording to the </w:t>
      </w:r>
      <w:r w:rsidR="008C76C7" w:rsidRPr="008C76C7">
        <w:rPr>
          <w:rFonts w:ascii="Times New Roman" w:hAnsi="Times New Roman" w:cs="Times New Roman"/>
          <w:i/>
          <w:iCs/>
          <w:color w:val="C00000"/>
          <w:lang w:val="en-GB"/>
        </w:rPr>
        <w:t>Section 1 of the</w:t>
      </w:r>
      <w:r w:rsidR="008C76C7" w:rsidRPr="008C76C7">
        <w:rPr>
          <w:rFonts w:ascii="Times New Roman" w:hAnsi="Times New Roman" w:cs="Times New Roman"/>
          <w:color w:val="C00000"/>
          <w:lang w:val="en-GB"/>
        </w:rPr>
        <w:t xml:space="preserve"> </w:t>
      </w:r>
      <w:r w:rsidR="002F1FA0" w:rsidRPr="002F1FA0">
        <w:rPr>
          <w:rFonts w:ascii="Times New Roman" w:hAnsi="Times New Roman" w:cs="Times New Roman"/>
          <w:i/>
          <w:iCs/>
          <w:color w:val="C00000"/>
          <w:lang w:val="en-GB"/>
        </w:rPr>
        <w:t>Interference with Goods Act 1977</w:t>
      </w:r>
      <w:r w:rsidR="002F1FA0" w:rsidRPr="002F1FA0">
        <w:rPr>
          <w:rFonts w:ascii="Times New Roman" w:hAnsi="Times New Roman" w:cs="Times New Roman"/>
          <w:color w:val="000000" w:themeColor="text1"/>
          <w:lang w:val="en-GB"/>
        </w:rPr>
        <w:t>,</w:t>
      </w:r>
      <w:r w:rsidR="002F1FA0">
        <w:rPr>
          <w:rFonts w:ascii="Times New Roman" w:hAnsi="Times New Roman" w:cs="Times New Roman"/>
          <w:i/>
          <w:iCs/>
          <w:color w:val="000000" w:themeColor="text1"/>
          <w:lang w:val="en-GB"/>
        </w:rPr>
        <w:t xml:space="preserve"> </w:t>
      </w:r>
      <w:r w:rsidR="002F1FA0" w:rsidRPr="008C76C7">
        <w:rPr>
          <w:rFonts w:ascii="Times New Roman" w:hAnsi="Times New Roman" w:cs="Times New Roman"/>
          <w:color w:val="000000" w:themeColor="text1"/>
          <w:lang w:val="en-GB"/>
        </w:rPr>
        <w:t xml:space="preserve">which created a chapter called </w:t>
      </w:r>
      <w:r w:rsidR="002F1FA0">
        <w:rPr>
          <w:rFonts w:ascii="Times New Roman" w:hAnsi="Times New Roman" w:cs="Times New Roman"/>
          <w:i/>
          <w:iCs/>
          <w:color w:val="000000" w:themeColor="text1"/>
          <w:lang w:val="en-GB"/>
        </w:rPr>
        <w:t>“Wrongful interference with goods”</w:t>
      </w:r>
      <w:r w:rsidR="002F1FA0" w:rsidRPr="002F1FA0">
        <w:rPr>
          <w:rFonts w:ascii="Times New Roman" w:hAnsi="Times New Roman" w:cs="Times New Roman"/>
          <w:color w:val="000000" w:themeColor="text1"/>
          <w:lang w:val="en-GB"/>
        </w:rPr>
        <w:t>,</w:t>
      </w:r>
      <w:r w:rsidR="002F1FA0">
        <w:rPr>
          <w:rFonts w:ascii="Times New Roman" w:hAnsi="Times New Roman" w:cs="Times New Roman"/>
          <w:i/>
          <w:iCs/>
          <w:color w:val="000000" w:themeColor="text1"/>
          <w:lang w:val="en-GB"/>
        </w:rPr>
        <w:t xml:space="preserve"> </w:t>
      </w:r>
      <w:r w:rsidR="002F1FA0">
        <w:rPr>
          <w:rFonts w:ascii="Times New Roman" w:hAnsi="Times New Roman" w:cs="Times New Roman"/>
          <w:lang w:val="en-GB"/>
        </w:rPr>
        <w:t>o</w:t>
      </w:r>
      <w:r>
        <w:rPr>
          <w:rFonts w:ascii="Times New Roman" w:hAnsi="Times New Roman" w:cs="Times New Roman"/>
          <w:lang w:val="en-GB"/>
        </w:rPr>
        <w:t xml:space="preserve">ne can sue for </w:t>
      </w:r>
      <w:r w:rsidR="002F1FA0">
        <w:rPr>
          <w:rFonts w:ascii="Times New Roman" w:hAnsi="Times New Roman" w:cs="Times New Roman"/>
          <w:lang w:val="en-GB"/>
        </w:rPr>
        <w:t>trespass to chattel under</w:t>
      </w:r>
      <w:r w:rsidR="008C76C7">
        <w:rPr>
          <w:rFonts w:ascii="Times New Roman" w:hAnsi="Times New Roman" w:cs="Times New Roman"/>
          <w:lang w:val="en-GB"/>
        </w:rPr>
        <w:t>;</w:t>
      </w:r>
    </w:p>
    <w:p w14:paraId="48223D2A" w14:textId="58E45EE9" w:rsidR="00FC195E" w:rsidRDefault="008C76C7" w:rsidP="008C76C7">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Conversion of goods called ‘trover’</w:t>
      </w:r>
    </w:p>
    <w:p w14:paraId="41169C08" w14:textId="056F0DFE" w:rsidR="008C76C7" w:rsidRDefault="008C76C7" w:rsidP="008C76C7">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Trespass to goods </w:t>
      </w:r>
    </w:p>
    <w:p w14:paraId="1078702A" w14:textId="6CD1D5D8" w:rsidR="008C76C7" w:rsidRDefault="008C76C7" w:rsidP="008C76C7">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Negligence in so far as it results to damage to goods</w:t>
      </w:r>
    </w:p>
    <w:p w14:paraId="4905A06D" w14:textId="1AF4DF1B" w:rsidR="008C76C7" w:rsidRDefault="008C76C7" w:rsidP="008C76C7">
      <w:pPr>
        <w:pStyle w:val="ListParagraph"/>
        <w:numPr>
          <w:ilvl w:val="0"/>
          <w:numId w:val="3"/>
        </w:numPr>
        <w:jc w:val="both"/>
        <w:rPr>
          <w:rFonts w:ascii="Times New Roman" w:hAnsi="Times New Roman" w:cs="Times New Roman"/>
          <w:lang w:val="en-GB"/>
        </w:rPr>
      </w:pPr>
      <w:r>
        <w:rPr>
          <w:rFonts w:ascii="Times New Roman" w:hAnsi="Times New Roman" w:cs="Times New Roman"/>
          <w:lang w:val="en-GB"/>
        </w:rPr>
        <w:t xml:space="preserve">Subject to S.2 of the Act any other tort as far as it results in damage to goods or to an interest in goods. </w:t>
      </w:r>
    </w:p>
    <w:p w14:paraId="3F1FBC24" w14:textId="530FC4B5" w:rsidR="00762515" w:rsidRDefault="00762515" w:rsidP="00762515">
      <w:pPr>
        <w:jc w:val="both"/>
        <w:rPr>
          <w:rFonts w:ascii="Times New Roman" w:hAnsi="Times New Roman" w:cs="Times New Roman"/>
          <w:lang w:val="en-GB"/>
        </w:rPr>
      </w:pPr>
    </w:p>
    <w:p w14:paraId="1EFA40B4" w14:textId="71AAEDCB" w:rsidR="00762515" w:rsidRDefault="00762515" w:rsidP="00762515">
      <w:pPr>
        <w:jc w:val="both"/>
        <w:rPr>
          <w:rFonts w:ascii="Times New Roman" w:hAnsi="Times New Roman" w:cs="Times New Roman"/>
          <w:lang w:val="en-GB"/>
        </w:rPr>
      </w:pPr>
      <w:r>
        <w:rPr>
          <w:rFonts w:ascii="Times New Roman" w:hAnsi="Times New Roman" w:cs="Times New Roman"/>
          <w:lang w:val="en-GB"/>
        </w:rPr>
        <w:t xml:space="preserve">Detinue is abolished in the United Kingdom and merged with conversion. </w:t>
      </w:r>
      <w:proofErr w:type="gramStart"/>
      <w:r>
        <w:rPr>
          <w:rFonts w:ascii="Times New Roman" w:hAnsi="Times New Roman" w:cs="Times New Roman"/>
          <w:lang w:val="en-GB"/>
        </w:rPr>
        <w:t>However</w:t>
      </w:r>
      <w:proofErr w:type="gramEnd"/>
      <w:r>
        <w:rPr>
          <w:rFonts w:ascii="Times New Roman" w:hAnsi="Times New Roman" w:cs="Times New Roman"/>
          <w:lang w:val="en-GB"/>
        </w:rPr>
        <w:t xml:space="preserve"> in Nigeria, they are still two separate torts thus, types of trespass to chattel in Nigeria include;</w:t>
      </w:r>
    </w:p>
    <w:p w14:paraId="5BC09527" w14:textId="0626D363" w:rsidR="00762515" w:rsidRDefault="00762515" w:rsidP="00762515">
      <w:pPr>
        <w:jc w:val="both"/>
        <w:rPr>
          <w:rFonts w:ascii="Times New Roman" w:hAnsi="Times New Roman" w:cs="Times New Roman"/>
          <w:lang w:val="en-GB"/>
        </w:rPr>
      </w:pPr>
    </w:p>
    <w:p w14:paraId="1A8824C1" w14:textId="72B363B3" w:rsidR="00762515" w:rsidRDefault="00762515" w:rsidP="00762515">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 xml:space="preserve">Trespass to chattel </w:t>
      </w:r>
      <w:r w:rsidRPr="00762515">
        <w:rPr>
          <w:rFonts w:ascii="Times New Roman" w:hAnsi="Times New Roman" w:cs="Times New Roman"/>
          <w:i/>
          <w:iCs/>
          <w:lang w:val="en-GB"/>
        </w:rPr>
        <w:t xml:space="preserve">per se </w:t>
      </w:r>
      <w:r>
        <w:rPr>
          <w:rFonts w:ascii="Times New Roman" w:hAnsi="Times New Roman" w:cs="Times New Roman"/>
          <w:lang w:val="en-GB"/>
        </w:rPr>
        <w:t>without conversion or detinue</w:t>
      </w:r>
    </w:p>
    <w:p w14:paraId="6704C342" w14:textId="2FBE34FF" w:rsidR="00762515" w:rsidRDefault="00762515" w:rsidP="00762515">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Conversion</w:t>
      </w:r>
    </w:p>
    <w:p w14:paraId="2F03D635" w14:textId="6C14742E" w:rsidR="00762515" w:rsidRPr="00762515" w:rsidRDefault="00762515" w:rsidP="00762515">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Detinue</w:t>
      </w:r>
    </w:p>
    <w:p w14:paraId="08083AD4" w14:textId="51A70859" w:rsidR="008C76C7" w:rsidRDefault="008C76C7" w:rsidP="008C76C7">
      <w:pPr>
        <w:jc w:val="both"/>
        <w:rPr>
          <w:rFonts w:ascii="Times New Roman" w:hAnsi="Times New Roman" w:cs="Times New Roman"/>
          <w:lang w:val="en-GB"/>
        </w:rPr>
      </w:pPr>
    </w:p>
    <w:p w14:paraId="0DC6E957" w14:textId="6A77E789" w:rsidR="00B47E0F" w:rsidRDefault="00B47E0F" w:rsidP="00B47E0F">
      <w:pPr>
        <w:jc w:val="both"/>
        <w:rPr>
          <w:rFonts w:ascii="Times New Roman" w:hAnsi="Times New Roman" w:cs="Times New Roman"/>
          <w:b/>
          <w:bCs/>
          <w:lang w:val="en-GB"/>
        </w:rPr>
      </w:pPr>
      <w:r w:rsidRPr="00B47E0F">
        <w:rPr>
          <w:rFonts w:ascii="Times New Roman" w:hAnsi="Times New Roman" w:cs="Times New Roman"/>
          <w:b/>
          <w:bCs/>
          <w:lang w:val="en-GB"/>
        </w:rPr>
        <w:t>CONVERSION</w:t>
      </w:r>
    </w:p>
    <w:p w14:paraId="2C2BB20F" w14:textId="77777777" w:rsidR="00331344" w:rsidRDefault="004712F6" w:rsidP="00B47E0F">
      <w:pPr>
        <w:jc w:val="both"/>
        <w:rPr>
          <w:rFonts w:ascii="Times New Roman" w:hAnsi="Times New Roman" w:cs="Times New Roman"/>
          <w:lang w:val="en-GB"/>
        </w:rPr>
      </w:pPr>
      <w:r>
        <w:rPr>
          <w:rFonts w:ascii="Times New Roman" w:hAnsi="Times New Roman" w:cs="Times New Roman"/>
          <w:lang w:val="en-GB"/>
        </w:rPr>
        <w:tab/>
        <w:t xml:space="preserve">This can be </w:t>
      </w:r>
      <w:r w:rsidR="00331344">
        <w:rPr>
          <w:rFonts w:ascii="Times New Roman" w:hAnsi="Times New Roman" w:cs="Times New Roman"/>
          <w:lang w:val="en-GB"/>
        </w:rPr>
        <w:t>referred</w:t>
      </w:r>
      <w:r>
        <w:rPr>
          <w:rFonts w:ascii="Times New Roman" w:hAnsi="Times New Roman" w:cs="Times New Roman"/>
          <w:lang w:val="en-GB"/>
        </w:rPr>
        <w:t xml:space="preserve"> to the intentional and wrongful interference with the goods entitled to the possession of another person </w:t>
      </w:r>
      <w:r w:rsidR="00331344">
        <w:rPr>
          <w:rFonts w:ascii="Times New Roman" w:hAnsi="Times New Roman" w:cs="Times New Roman"/>
          <w:lang w:val="en-GB"/>
        </w:rPr>
        <w:t xml:space="preserve">which denies that him his right or is inconsistent with his right. </w:t>
      </w:r>
    </w:p>
    <w:p w14:paraId="6B61C6CB" w14:textId="77777777" w:rsidR="00331344" w:rsidRDefault="00331344" w:rsidP="00B47E0F">
      <w:pPr>
        <w:jc w:val="both"/>
        <w:rPr>
          <w:rFonts w:ascii="Times New Roman" w:hAnsi="Times New Roman" w:cs="Times New Roman"/>
          <w:lang w:val="en-GB"/>
        </w:rPr>
      </w:pPr>
    </w:p>
    <w:p w14:paraId="69BAEC8C" w14:textId="5DD2D961" w:rsidR="004712F6" w:rsidRDefault="00331344" w:rsidP="00331344">
      <w:pPr>
        <w:ind w:firstLine="720"/>
        <w:jc w:val="both"/>
        <w:rPr>
          <w:rFonts w:ascii="Times New Roman" w:hAnsi="Times New Roman" w:cs="Times New Roman"/>
          <w:color w:val="000000" w:themeColor="text1"/>
          <w:lang w:val="en-GB"/>
        </w:rPr>
      </w:pPr>
      <w:r>
        <w:rPr>
          <w:rFonts w:ascii="Times New Roman" w:hAnsi="Times New Roman" w:cs="Times New Roman"/>
          <w:lang w:val="en-GB"/>
        </w:rPr>
        <w:t xml:space="preserve">Just like Trespass to goods, immediate possession is an important factor. It is crucial for it to be actionable. The principle on possession is </w:t>
      </w:r>
      <w:r w:rsidR="004C2BA7">
        <w:rPr>
          <w:rFonts w:ascii="Times New Roman" w:hAnsi="Times New Roman" w:cs="Times New Roman"/>
          <w:lang w:val="en-GB"/>
        </w:rPr>
        <w:t xml:space="preserve">that </w:t>
      </w:r>
      <w:r>
        <w:rPr>
          <w:rFonts w:ascii="Times New Roman" w:hAnsi="Times New Roman" w:cs="Times New Roman"/>
          <w:lang w:val="en-GB"/>
        </w:rPr>
        <w:t xml:space="preserve">if the right to possession exists actual possession is unnecessary. This is evident in the case of </w:t>
      </w:r>
      <w:r w:rsidRPr="004C2BA7">
        <w:rPr>
          <w:rFonts w:ascii="Times New Roman" w:hAnsi="Times New Roman" w:cs="Times New Roman"/>
          <w:i/>
          <w:iCs/>
          <w:color w:val="C00000"/>
          <w:lang w:val="en-GB"/>
        </w:rPr>
        <w:t xml:space="preserve">North Central Wagon and Finance </w:t>
      </w:r>
      <w:r w:rsidR="004C2BA7" w:rsidRPr="004C2BA7">
        <w:rPr>
          <w:rFonts w:ascii="Times New Roman" w:hAnsi="Times New Roman" w:cs="Times New Roman"/>
          <w:i/>
          <w:iCs/>
          <w:color w:val="C00000"/>
          <w:lang w:val="en-GB"/>
        </w:rPr>
        <w:t>co ltd V Graham</w:t>
      </w:r>
      <w:r w:rsidR="004C2BA7">
        <w:rPr>
          <w:rFonts w:ascii="Times New Roman" w:hAnsi="Times New Roman" w:cs="Times New Roman"/>
          <w:color w:val="000000" w:themeColor="text1"/>
          <w:lang w:val="en-GB"/>
        </w:rPr>
        <w:t xml:space="preserve">. Here, the defendant bought a car from the plaintiff on hire purchase and defaulted in payment. The term of the contract was if he defaults the plaintiff will be entitled to reclaim the property. The defendant auctioned the car without the plaintiff’s consent. On an action for conversion, it was held that the plaintiff could sue for conversion even though he was not in actual possession of the car </w:t>
      </w:r>
      <w:proofErr w:type="gramStart"/>
      <w:r w:rsidR="004C2BA7">
        <w:rPr>
          <w:rFonts w:ascii="Times New Roman" w:hAnsi="Times New Roman" w:cs="Times New Roman"/>
          <w:color w:val="000000" w:themeColor="text1"/>
          <w:lang w:val="en-GB"/>
        </w:rPr>
        <w:t>at the moment</w:t>
      </w:r>
      <w:proofErr w:type="gramEnd"/>
      <w:r w:rsidR="004C2BA7">
        <w:rPr>
          <w:rFonts w:ascii="Times New Roman" w:hAnsi="Times New Roman" w:cs="Times New Roman"/>
          <w:color w:val="000000" w:themeColor="text1"/>
          <w:lang w:val="en-GB"/>
        </w:rPr>
        <w:t>. He had right to possession. The defendant was liable.</w:t>
      </w:r>
    </w:p>
    <w:p w14:paraId="279AB7FD" w14:textId="75911C81" w:rsidR="004C2BA7" w:rsidRPr="004C2BA7" w:rsidRDefault="004C2BA7" w:rsidP="004C2BA7">
      <w:pPr>
        <w:jc w:val="both"/>
        <w:rPr>
          <w:rFonts w:ascii="Times New Roman" w:hAnsi="Times New Roman" w:cs="Times New Roman"/>
          <w:b/>
          <w:bCs/>
          <w:color w:val="000000" w:themeColor="text1"/>
          <w:lang w:val="en-GB"/>
        </w:rPr>
      </w:pPr>
    </w:p>
    <w:p w14:paraId="2C88DE63" w14:textId="49D5F4B6" w:rsidR="004C2BA7" w:rsidRDefault="004C2BA7" w:rsidP="004C2BA7">
      <w:pPr>
        <w:jc w:val="both"/>
        <w:rPr>
          <w:rFonts w:ascii="Times New Roman" w:hAnsi="Times New Roman" w:cs="Times New Roman"/>
          <w:b/>
          <w:bCs/>
          <w:color w:val="000000" w:themeColor="text1"/>
          <w:lang w:val="en-GB"/>
        </w:rPr>
      </w:pPr>
      <w:r>
        <w:rPr>
          <w:rFonts w:ascii="Times New Roman" w:hAnsi="Times New Roman" w:cs="Times New Roman"/>
          <w:b/>
          <w:bCs/>
          <w:color w:val="000000" w:themeColor="text1"/>
          <w:lang w:val="en-GB"/>
        </w:rPr>
        <w:t>ELEMENTS OF CONVERSION</w:t>
      </w:r>
    </w:p>
    <w:p w14:paraId="3019D664" w14:textId="21096F60" w:rsidR="004C2BA7" w:rsidRDefault="004C2BA7" w:rsidP="004C2BA7">
      <w:pPr>
        <w:pStyle w:val="ListParagraph"/>
        <w:numPr>
          <w:ilvl w:val="0"/>
          <w:numId w:val="5"/>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It lacks consent</w:t>
      </w:r>
    </w:p>
    <w:p w14:paraId="7F97AD13" w14:textId="61779C2C" w:rsidR="004C2BA7" w:rsidRPr="00530A99" w:rsidRDefault="004C2BA7" w:rsidP="00530A99">
      <w:pPr>
        <w:pStyle w:val="ListParagraph"/>
        <w:numPr>
          <w:ilvl w:val="0"/>
          <w:numId w:val="5"/>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It restricts the individual of his right to possession</w:t>
      </w:r>
    </w:p>
    <w:p w14:paraId="25C57F31" w14:textId="1DBFC5D2" w:rsidR="004C2BA7" w:rsidRDefault="004C2BA7" w:rsidP="004C2BA7">
      <w:pPr>
        <w:pStyle w:val="ListParagraph"/>
        <w:numPr>
          <w:ilvl w:val="0"/>
          <w:numId w:val="5"/>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Actual possession is unnecessary i.e. the right to possession is </w:t>
      </w:r>
      <w:proofErr w:type="gramStart"/>
      <w:r>
        <w:rPr>
          <w:rFonts w:ascii="Times New Roman" w:hAnsi="Times New Roman" w:cs="Times New Roman"/>
          <w:color w:val="000000" w:themeColor="text1"/>
          <w:lang w:val="en-GB"/>
        </w:rPr>
        <w:t>sufficient</w:t>
      </w:r>
      <w:proofErr w:type="gramEnd"/>
      <w:r>
        <w:rPr>
          <w:rFonts w:ascii="Times New Roman" w:hAnsi="Times New Roman" w:cs="Times New Roman"/>
          <w:color w:val="000000" w:themeColor="text1"/>
          <w:lang w:val="en-GB"/>
        </w:rPr>
        <w:t>.</w:t>
      </w:r>
    </w:p>
    <w:p w14:paraId="6114BEA3" w14:textId="4C364980" w:rsidR="00D11AB9" w:rsidRDefault="00D11AB9" w:rsidP="004C2BA7">
      <w:pPr>
        <w:pStyle w:val="ListParagraph"/>
        <w:numPr>
          <w:ilvl w:val="0"/>
          <w:numId w:val="5"/>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Damage is done to the plaintiff which is more severe than trespass. (This is according to the circumstances of the case).</w:t>
      </w:r>
    </w:p>
    <w:p w14:paraId="6B1ADBE8" w14:textId="77777777" w:rsidR="004C2BA7" w:rsidRPr="004C2BA7" w:rsidRDefault="004C2BA7" w:rsidP="004C2BA7">
      <w:pPr>
        <w:pStyle w:val="ListParagraph"/>
        <w:jc w:val="both"/>
        <w:rPr>
          <w:rFonts w:ascii="Times New Roman" w:hAnsi="Times New Roman" w:cs="Times New Roman"/>
          <w:color w:val="000000" w:themeColor="text1"/>
          <w:lang w:val="en-GB"/>
        </w:rPr>
      </w:pPr>
    </w:p>
    <w:p w14:paraId="5AFF7886" w14:textId="30B86441" w:rsidR="004C2BA7" w:rsidRDefault="00710071" w:rsidP="004C2BA7">
      <w:pPr>
        <w:jc w:val="both"/>
        <w:rPr>
          <w:rFonts w:ascii="Times New Roman" w:hAnsi="Times New Roman" w:cs="Times New Roman"/>
          <w:b/>
          <w:bCs/>
          <w:color w:val="000000" w:themeColor="text1"/>
          <w:lang w:val="en-GB"/>
        </w:rPr>
      </w:pPr>
      <w:r>
        <w:rPr>
          <w:rFonts w:ascii="Times New Roman" w:hAnsi="Times New Roman" w:cs="Times New Roman"/>
          <w:b/>
          <w:bCs/>
          <w:color w:val="000000" w:themeColor="text1"/>
          <w:lang w:val="en-GB"/>
        </w:rPr>
        <w:t>EXAMPLES OF CONVERSION</w:t>
      </w:r>
    </w:p>
    <w:p w14:paraId="4D497906" w14:textId="0A05A59F" w:rsidR="004C2BA7" w:rsidRDefault="00F57A13" w:rsidP="00F57A13">
      <w:pPr>
        <w:pStyle w:val="ListParagraph"/>
        <w:numPr>
          <w:ilvl w:val="0"/>
          <w:numId w:val="7"/>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Wrongfully taking goods</w:t>
      </w:r>
    </w:p>
    <w:p w14:paraId="15AF6F40" w14:textId="353597A7" w:rsidR="00F57A13" w:rsidRDefault="00F57A13" w:rsidP="00F57A13">
      <w:pPr>
        <w:pStyle w:val="ListParagraph"/>
        <w:numPr>
          <w:ilvl w:val="0"/>
          <w:numId w:val="7"/>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Wrongfully detaining goods</w:t>
      </w:r>
    </w:p>
    <w:p w14:paraId="6407B9C8" w14:textId="2F6C83A5" w:rsidR="00F57A13" w:rsidRDefault="00F57A13" w:rsidP="00F57A13">
      <w:pPr>
        <w:pStyle w:val="ListParagraph"/>
        <w:numPr>
          <w:ilvl w:val="0"/>
          <w:numId w:val="7"/>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Wrongfully destroying goods</w:t>
      </w:r>
    </w:p>
    <w:p w14:paraId="71031546" w14:textId="0C3A81F2" w:rsidR="00F57A13" w:rsidRDefault="00F57A13" w:rsidP="00F57A13">
      <w:pPr>
        <w:pStyle w:val="ListParagraph"/>
        <w:numPr>
          <w:ilvl w:val="0"/>
          <w:numId w:val="7"/>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Wrongfully disposing goods </w:t>
      </w:r>
    </w:p>
    <w:p w14:paraId="31156006" w14:textId="428FA224" w:rsidR="00F57A13" w:rsidRDefault="00F57A13" w:rsidP="00F57A13">
      <w:pPr>
        <w:pStyle w:val="ListParagraph"/>
        <w:numPr>
          <w:ilvl w:val="0"/>
          <w:numId w:val="7"/>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Wrongfully delivering goods</w:t>
      </w:r>
    </w:p>
    <w:p w14:paraId="2EC9FE73" w14:textId="77777777" w:rsidR="00AB11B7" w:rsidRDefault="00AB11B7" w:rsidP="00F57A13">
      <w:pPr>
        <w:jc w:val="both"/>
        <w:rPr>
          <w:rFonts w:ascii="Times New Roman" w:hAnsi="Times New Roman" w:cs="Times New Roman"/>
          <w:color w:val="000000" w:themeColor="text1"/>
          <w:lang w:val="en-GB"/>
        </w:rPr>
      </w:pPr>
    </w:p>
    <w:p w14:paraId="46B9C2D6" w14:textId="77777777" w:rsidR="00AB11B7" w:rsidRDefault="00AB11B7" w:rsidP="00F57A13">
      <w:pPr>
        <w:jc w:val="both"/>
        <w:rPr>
          <w:rFonts w:ascii="Times New Roman" w:hAnsi="Times New Roman" w:cs="Times New Roman"/>
          <w:color w:val="000000" w:themeColor="text1"/>
          <w:lang w:val="en-GB"/>
        </w:rPr>
      </w:pPr>
    </w:p>
    <w:p w14:paraId="0E5BA2F6" w14:textId="77777777" w:rsidR="00AB11B7" w:rsidRDefault="00AB11B7" w:rsidP="00F57A13">
      <w:pPr>
        <w:jc w:val="both"/>
        <w:rPr>
          <w:rFonts w:ascii="Times New Roman" w:hAnsi="Times New Roman" w:cs="Times New Roman"/>
          <w:color w:val="000000" w:themeColor="text1"/>
          <w:lang w:val="en-GB"/>
        </w:rPr>
      </w:pPr>
    </w:p>
    <w:p w14:paraId="7A4F5C74" w14:textId="5F745E89" w:rsidR="00F57A13" w:rsidRDefault="00F57A13" w:rsidP="00F57A13">
      <w:pPr>
        <w:jc w:val="both"/>
        <w:rPr>
          <w:rFonts w:ascii="Times New Roman" w:hAnsi="Times New Roman" w:cs="Times New Roman"/>
          <w:color w:val="000000" w:themeColor="text1"/>
          <w:lang w:val="en-GB"/>
        </w:rPr>
      </w:pPr>
      <w:r w:rsidRPr="00F57A13">
        <w:rPr>
          <w:rFonts w:ascii="Times New Roman" w:hAnsi="Times New Roman" w:cs="Times New Roman"/>
          <w:b/>
          <w:bCs/>
          <w:i/>
          <w:iCs/>
          <w:color w:val="000000" w:themeColor="text1"/>
          <w:u w:val="single"/>
          <w:lang w:val="en-GB"/>
        </w:rPr>
        <w:lastRenderedPageBreak/>
        <w:t xml:space="preserve">Wrongfully taking </w:t>
      </w:r>
      <w:proofErr w:type="gramStart"/>
      <w:r w:rsidRPr="00F57A13">
        <w:rPr>
          <w:rFonts w:ascii="Times New Roman" w:hAnsi="Times New Roman" w:cs="Times New Roman"/>
          <w:b/>
          <w:bCs/>
          <w:i/>
          <w:iCs/>
          <w:color w:val="000000" w:themeColor="text1"/>
          <w:u w:val="single"/>
          <w:lang w:val="en-GB"/>
        </w:rPr>
        <w:t>goods :</w:t>
      </w:r>
      <w:proofErr w:type="gramEnd"/>
    </w:p>
    <w:p w14:paraId="7CAE3302" w14:textId="721E97F4" w:rsidR="00F57A13" w:rsidRDefault="00F57A13" w:rsidP="00F57A13">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 xml:space="preserve">This must be done with the intention to permanently or temporarily </w:t>
      </w:r>
      <w:r w:rsidR="00EF04EF">
        <w:rPr>
          <w:rFonts w:ascii="Times New Roman" w:hAnsi="Times New Roman" w:cs="Times New Roman"/>
          <w:color w:val="000000" w:themeColor="text1"/>
          <w:lang w:val="en-GB"/>
        </w:rPr>
        <w:t xml:space="preserve">dominate </w:t>
      </w:r>
      <w:r>
        <w:rPr>
          <w:rFonts w:ascii="Times New Roman" w:hAnsi="Times New Roman" w:cs="Times New Roman"/>
          <w:color w:val="000000" w:themeColor="text1"/>
          <w:lang w:val="en-GB"/>
        </w:rPr>
        <w:t xml:space="preserve">the goods of another. </w:t>
      </w:r>
      <w:r w:rsidR="00F51413">
        <w:rPr>
          <w:rFonts w:ascii="Times New Roman" w:hAnsi="Times New Roman" w:cs="Times New Roman"/>
          <w:color w:val="000000" w:themeColor="text1"/>
          <w:lang w:val="en-GB"/>
        </w:rPr>
        <w:t>I</w:t>
      </w:r>
      <w:r>
        <w:rPr>
          <w:rFonts w:ascii="Times New Roman" w:hAnsi="Times New Roman" w:cs="Times New Roman"/>
          <w:color w:val="000000" w:themeColor="text1"/>
          <w:lang w:val="en-GB"/>
        </w:rPr>
        <w:t xml:space="preserve">n the case of </w:t>
      </w:r>
      <w:proofErr w:type="spellStart"/>
      <w:r w:rsidRPr="00F57A13">
        <w:rPr>
          <w:rFonts w:ascii="Times New Roman" w:hAnsi="Times New Roman" w:cs="Times New Roman"/>
          <w:i/>
          <w:iCs/>
          <w:color w:val="C00000"/>
          <w:lang w:val="en-GB"/>
        </w:rPr>
        <w:t>Fouldes</w:t>
      </w:r>
      <w:proofErr w:type="spellEnd"/>
      <w:r w:rsidRPr="00F57A13">
        <w:rPr>
          <w:rFonts w:ascii="Times New Roman" w:hAnsi="Times New Roman" w:cs="Times New Roman"/>
          <w:i/>
          <w:iCs/>
          <w:color w:val="C00000"/>
          <w:lang w:val="en-GB"/>
        </w:rPr>
        <w:t xml:space="preserve"> V </w:t>
      </w:r>
      <w:proofErr w:type="spellStart"/>
      <w:r w:rsidRPr="00F57A13">
        <w:rPr>
          <w:rFonts w:ascii="Times New Roman" w:hAnsi="Times New Roman" w:cs="Times New Roman"/>
          <w:i/>
          <w:iCs/>
          <w:color w:val="C00000"/>
          <w:lang w:val="en-GB"/>
        </w:rPr>
        <w:t>Willoughlby</w:t>
      </w:r>
      <w:proofErr w:type="spellEnd"/>
      <w:r w:rsidRPr="00F57A13">
        <w:rPr>
          <w:rFonts w:ascii="Times New Roman" w:hAnsi="Times New Roman" w:cs="Times New Roman"/>
          <w:color w:val="C00000"/>
          <w:lang w:val="en-GB"/>
        </w:rPr>
        <w:t xml:space="preserve"> </w:t>
      </w:r>
      <w:r>
        <w:rPr>
          <w:rFonts w:ascii="Times New Roman" w:hAnsi="Times New Roman" w:cs="Times New Roman"/>
          <w:color w:val="000000" w:themeColor="text1"/>
          <w:lang w:val="en-GB"/>
        </w:rPr>
        <w:t xml:space="preserve">where the owner of two horses boarded a ferry with them. The ferry man told the horse owner to remove his horses. The owner refused and the ferry man personally removed his horses and led them ashore. It was held on appeal that the ferry man was not guilty of conversion because he did not intend to assert </w:t>
      </w:r>
      <w:r w:rsidR="00EF04EF">
        <w:rPr>
          <w:rFonts w:ascii="Times New Roman" w:hAnsi="Times New Roman" w:cs="Times New Roman"/>
          <w:color w:val="000000" w:themeColor="text1"/>
          <w:lang w:val="en-GB"/>
        </w:rPr>
        <w:t>dominion</w:t>
      </w:r>
      <w:r>
        <w:rPr>
          <w:rFonts w:ascii="Times New Roman" w:hAnsi="Times New Roman" w:cs="Times New Roman"/>
          <w:color w:val="000000" w:themeColor="text1"/>
          <w:lang w:val="en-GB"/>
        </w:rPr>
        <w:t xml:space="preserve"> of the horses.</w:t>
      </w:r>
    </w:p>
    <w:p w14:paraId="6597BD67" w14:textId="094A14F4" w:rsidR="00F57A13" w:rsidRDefault="00F57A13" w:rsidP="00F57A13">
      <w:pPr>
        <w:jc w:val="both"/>
        <w:rPr>
          <w:rFonts w:ascii="Times New Roman" w:hAnsi="Times New Roman" w:cs="Times New Roman"/>
          <w:color w:val="000000" w:themeColor="text1"/>
          <w:lang w:val="en-GB"/>
        </w:rPr>
      </w:pPr>
    </w:p>
    <w:p w14:paraId="7A128F3B" w14:textId="635779C4" w:rsidR="00F57A13" w:rsidRDefault="00EF04EF" w:rsidP="00F57A13">
      <w:pPr>
        <w:jc w:val="both"/>
        <w:rPr>
          <w:rFonts w:ascii="Times New Roman" w:hAnsi="Times New Roman" w:cs="Times New Roman"/>
          <w:color w:val="000000" w:themeColor="text1"/>
          <w:lang w:val="en-GB"/>
        </w:rPr>
      </w:pPr>
      <w:r w:rsidRPr="00EF04EF">
        <w:rPr>
          <w:rFonts w:ascii="Times New Roman" w:hAnsi="Times New Roman" w:cs="Times New Roman"/>
          <w:b/>
          <w:bCs/>
          <w:i/>
          <w:iCs/>
          <w:color w:val="000000" w:themeColor="text1"/>
          <w:u w:val="single"/>
          <w:lang w:val="en-GB"/>
        </w:rPr>
        <w:t xml:space="preserve">Wrongfully detaining </w:t>
      </w:r>
      <w:proofErr w:type="gramStart"/>
      <w:r w:rsidRPr="00EF04EF">
        <w:rPr>
          <w:rFonts w:ascii="Times New Roman" w:hAnsi="Times New Roman" w:cs="Times New Roman"/>
          <w:b/>
          <w:bCs/>
          <w:i/>
          <w:iCs/>
          <w:color w:val="000000" w:themeColor="text1"/>
          <w:u w:val="single"/>
          <w:lang w:val="en-GB"/>
        </w:rPr>
        <w:t>goods :</w:t>
      </w:r>
      <w:proofErr w:type="gramEnd"/>
    </w:p>
    <w:p w14:paraId="2DE742F3" w14:textId="503BA1C4" w:rsidR="00EF04EF" w:rsidRDefault="00EF04EF" w:rsidP="00F57A13">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This must be done with the intention to keep the goods from the entitle</w:t>
      </w:r>
      <w:r w:rsidR="00F51413">
        <w:rPr>
          <w:rFonts w:ascii="Times New Roman" w:hAnsi="Times New Roman" w:cs="Times New Roman"/>
          <w:color w:val="000000" w:themeColor="text1"/>
          <w:lang w:val="en-GB"/>
        </w:rPr>
        <w:t xml:space="preserve">d the possession of the goods. It can only consist as conversion if the accused refuses to release the goods when he is asked of it. In the case of </w:t>
      </w:r>
      <w:r w:rsidR="00F51413" w:rsidRPr="00F51413">
        <w:rPr>
          <w:rFonts w:ascii="Times New Roman" w:hAnsi="Times New Roman" w:cs="Times New Roman"/>
          <w:i/>
          <w:iCs/>
          <w:color w:val="C00000"/>
          <w:lang w:val="en-GB"/>
        </w:rPr>
        <w:t>Howard E Perry and co Ltd V British Railway</w:t>
      </w:r>
      <w:r w:rsidR="00F51413">
        <w:rPr>
          <w:rFonts w:ascii="Times New Roman" w:hAnsi="Times New Roman" w:cs="Times New Roman"/>
          <w:color w:val="000000" w:themeColor="text1"/>
          <w:lang w:val="en-GB"/>
        </w:rPr>
        <w:t xml:space="preserve">, the defendants refrained from returning plaintiff’s steel depots </w:t>
      </w:r>
      <w:proofErr w:type="gramStart"/>
      <w:r w:rsidR="00F51413">
        <w:rPr>
          <w:rFonts w:ascii="Times New Roman" w:hAnsi="Times New Roman" w:cs="Times New Roman"/>
          <w:color w:val="000000" w:themeColor="text1"/>
          <w:lang w:val="en-GB"/>
        </w:rPr>
        <w:t>do</w:t>
      </w:r>
      <w:proofErr w:type="gramEnd"/>
      <w:r w:rsidR="00F51413">
        <w:rPr>
          <w:rFonts w:ascii="Times New Roman" w:hAnsi="Times New Roman" w:cs="Times New Roman"/>
          <w:color w:val="000000" w:themeColor="text1"/>
          <w:lang w:val="en-GB"/>
        </w:rPr>
        <w:t xml:space="preserve"> to a strike by steelworkers. The court held that the defendants were liable for conversion.</w:t>
      </w:r>
    </w:p>
    <w:p w14:paraId="2852CB85" w14:textId="0B56721B" w:rsidR="00F51413" w:rsidRDefault="00F51413" w:rsidP="00F57A13">
      <w:pPr>
        <w:jc w:val="both"/>
        <w:rPr>
          <w:rFonts w:ascii="Times New Roman" w:hAnsi="Times New Roman" w:cs="Times New Roman"/>
          <w:color w:val="000000" w:themeColor="text1"/>
          <w:lang w:val="en-GB"/>
        </w:rPr>
      </w:pPr>
    </w:p>
    <w:p w14:paraId="0E641F8C" w14:textId="10277BAC" w:rsidR="00F51413" w:rsidRDefault="00CD74A8" w:rsidP="00F57A13">
      <w:pPr>
        <w:jc w:val="both"/>
        <w:rPr>
          <w:rFonts w:ascii="Times New Roman" w:hAnsi="Times New Roman" w:cs="Times New Roman"/>
          <w:color w:val="000000" w:themeColor="text1"/>
          <w:lang w:val="en-GB"/>
        </w:rPr>
      </w:pPr>
      <w:r w:rsidRPr="00CD74A8">
        <w:rPr>
          <w:rFonts w:ascii="Times New Roman" w:hAnsi="Times New Roman" w:cs="Times New Roman"/>
          <w:b/>
          <w:bCs/>
          <w:i/>
          <w:iCs/>
          <w:color w:val="000000" w:themeColor="text1"/>
          <w:u w:val="single"/>
          <w:lang w:val="en-GB"/>
        </w:rPr>
        <w:t xml:space="preserve">Wrongfully destroying </w:t>
      </w:r>
      <w:proofErr w:type="gramStart"/>
      <w:r w:rsidRPr="00CD74A8">
        <w:rPr>
          <w:rFonts w:ascii="Times New Roman" w:hAnsi="Times New Roman" w:cs="Times New Roman"/>
          <w:b/>
          <w:bCs/>
          <w:i/>
          <w:iCs/>
          <w:color w:val="000000" w:themeColor="text1"/>
          <w:u w:val="single"/>
          <w:lang w:val="en-GB"/>
        </w:rPr>
        <w:t>goods :</w:t>
      </w:r>
      <w:proofErr w:type="gramEnd"/>
    </w:p>
    <w:p w14:paraId="55C04282" w14:textId="0FB7074D" w:rsidR="00CD74A8" w:rsidRDefault="00CD74A8" w:rsidP="00F57A13">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Destruction of goods will amount conversion if;</w:t>
      </w:r>
    </w:p>
    <w:p w14:paraId="15214AF0" w14:textId="7122C281" w:rsidR="00CD74A8" w:rsidRDefault="00CD74A8" w:rsidP="00CD74A8">
      <w:pPr>
        <w:pStyle w:val="ListParagraph"/>
        <w:numPr>
          <w:ilvl w:val="0"/>
          <w:numId w:val="8"/>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One intentionally destroys the chattel of another</w:t>
      </w:r>
    </w:p>
    <w:p w14:paraId="5D8CBEF4" w14:textId="1B1204DB" w:rsidR="00CD74A8" w:rsidRDefault="00CD74A8" w:rsidP="00CD74A8">
      <w:pPr>
        <w:pStyle w:val="ListParagraph"/>
        <w:numPr>
          <w:ilvl w:val="0"/>
          <w:numId w:val="8"/>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If the chattel ceases to exist of changes its identity</w:t>
      </w:r>
    </w:p>
    <w:p w14:paraId="1D50F60A" w14:textId="2581A3F3" w:rsidR="00CD74A8" w:rsidRDefault="00CD74A8" w:rsidP="00CD74A8">
      <w:pPr>
        <w:jc w:val="both"/>
        <w:rPr>
          <w:rFonts w:ascii="Times New Roman" w:hAnsi="Times New Roman" w:cs="Times New Roman"/>
          <w:color w:val="000000" w:themeColor="text1"/>
          <w:lang w:val="en-GB"/>
        </w:rPr>
      </w:pPr>
    </w:p>
    <w:p w14:paraId="797B5D38" w14:textId="1EA01480" w:rsidR="00CD74A8" w:rsidRDefault="00CD74A8" w:rsidP="00CD74A8">
      <w:pPr>
        <w:jc w:val="both"/>
        <w:rPr>
          <w:rFonts w:ascii="Times New Roman" w:hAnsi="Times New Roman" w:cs="Times New Roman"/>
          <w:color w:val="000000" w:themeColor="text1"/>
          <w:lang w:val="en-GB"/>
        </w:rPr>
      </w:pPr>
      <w:r w:rsidRPr="00CD74A8">
        <w:rPr>
          <w:rFonts w:ascii="Times New Roman" w:hAnsi="Times New Roman" w:cs="Times New Roman"/>
          <w:b/>
          <w:bCs/>
          <w:i/>
          <w:iCs/>
          <w:color w:val="000000" w:themeColor="text1"/>
          <w:u w:val="single"/>
          <w:lang w:val="en-GB"/>
        </w:rPr>
        <w:t xml:space="preserve">Wrongfully disposing </w:t>
      </w:r>
      <w:proofErr w:type="gramStart"/>
      <w:r w:rsidRPr="00CD74A8">
        <w:rPr>
          <w:rFonts w:ascii="Times New Roman" w:hAnsi="Times New Roman" w:cs="Times New Roman"/>
          <w:b/>
          <w:bCs/>
          <w:i/>
          <w:iCs/>
          <w:color w:val="000000" w:themeColor="text1"/>
          <w:u w:val="single"/>
          <w:lang w:val="en-GB"/>
        </w:rPr>
        <w:t>goods :</w:t>
      </w:r>
      <w:proofErr w:type="gramEnd"/>
    </w:p>
    <w:p w14:paraId="7E3F3615" w14:textId="5FD9FF5B" w:rsidR="00CD74A8" w:rsidRDefault="00CD74A8" w:rsidP="00CD74A8">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This refers to a situation whereby the defendant confer</w:t>
      </w:r>
      <w:r w:rsidR="007839F1">
        <w:rPr>
          <w:rFonts w:ascii="Times New Roman" w:hAnsi="Times New Roman" w:cs="Times New Roman"/>
          <w:color w:val="000000" w:themeColor="text1"/>
          <w:lang w:val="en-GB"/>
        </w:rPr>
        <w:t>s the</w:t>
      </w:r>
      <w:r>
        <w:rPr>
          <w:rFonts w:ascii="Times New Roman" w:hAnsi="Times New Roman" w:cs="Times New Roman"/>
          <w:color w:val="000000" w:themeColor="text1"/>
          <w:lang w:val="en-GB"/>
        </w:rPr>
        <w:t xml:space="preserve"> title of a good to a third party inconsistent with the right of the person entitled to the goods</w:t>
      </w:r>
    </w:p>
    <w:p w14:paraId="3A44DA0B" w14:textId="7E6D99C8" w:rsidR="00CD74A8" w:rsidRDefault="00CD74A8" w:rsidP="00CD74A8">
      <w:pPr>
        <w:jc w:val="both"/>
        <w:rPr>
          <w:rFonts w:ascii="Times New Roman" w:hAnsi="Times New Roman" w:cs="Times New Roman"/>
          <w:color w:val="000000" w:themeColor="text1"/>
          <w:lang w:val="en-GB"/>
        </w:rPr>
      </w:pPr>
    </w:p>
    <w:p w14:paraId="4DB179ED" w14:textId="490C9E8E" w:rsidR="00CD74A8" w:rsidRDefault="00CD74A8" w:rsidP="00CD74A8">
      <w:pPr>
        <w:jc w:val="both"/>
        <w:rPr>
          <w:rFonts w:ascii="Times New Roman" w:hAnsi="Times New Roman" w:cs="Times New Roman"/>
          <w:color w:val="000000" w:themeColor="text1"/>
          <w:lang w:val="en-GB"/>
        </w:rPr>
      </w:pPr>
      <w:r w:rsidRPr="00CD74A8">
        <w:rPr>
          <w:rFonts w:ascii="Times New Roman" w:hAnsi="Times New Roman" w:cs="Times New Roman"/>
          <w:b/>
          <w:bCs/>
          <w:i/>
          <w:iCs/>
          <w:color w:val="000000" w:themeColor="text1"/>
          <w:u w:val="single"/>
          <w:lang w:val="en-GB"/>
        </w:rPr>
        <w:t xml:space="preserve">Wrongfully delivering </w:t>
      </w:r>
      <w:proofErr w:type="gramStart"/>
      <w:r w:rsidRPr="00CD74A8">
        <w:rPr>
          <w:rFonts w:ascii="Times New Roman" w:hAnsi="Times New Roman" w:cs="Times New Roman"/>
          <w:b/>
          <w:bCs/>
          <w:i/>
          <w:iCs/>
          <w:color w:val="000000" w:themeColor="text1"/>
          <w:u w:val="single"/>
          <w:lang w:val="en-GB"/>
        </w:rPr>
        <w:t>goods :</w:t>
      </w:r>
      <w:proofErr w:type="gramEnd"/>
    </w:p>
    <w:p w14:paraId="042B9AE9" w14:textId="3B5D3AB6" w:rsidR="00CD74A8" w:rsidRDefault="00CD74A8" w:rsidP="00CD74A8">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 xml:space="preserve">This refers to a situation whereby the defendant </w:t>
      </w:r>
      <w:r w:rsidR="007839F1">
        <w:rPr>
          <w:rFonts w:ascii="Times New Roman" w:hAnsi="Times New Roman" w:cs="Times New Roman"/>
          <w:color w:val="000000" w:themeColor="text1"/>
          <w:lang w:val="en-GB"/>
        </w:rPr>
        <w:t>delivers a good to a third party who does not have right over that good and is inconsistent with the right of the person entitled to it.</w:t>
      </w:r>
    </w:p>
    <w:p w14:paraId="02A22A05" w14:textId="44922CE7" w:rsidR="007839F1" w:rsidRDefault="007839F1" w:rsidP="00CD74A8">
      <w:pPr>
        <w:jc w:val="both"/>
        <w:rPr>
          <w:rFonts w:ascii="Times New Roman" w:hAnsi="Times New Roman" w:cs="Times New Roman"/>
          <w:color w:val="000000" w:themeColor="text1"/>
          <w:lang w:val="en-GB"/>
        </w:rPr>
      </w:pPr>
    </w:p>
    <w:p w14:paraId="19E4F623" w14:textId="5C164D9B" w:rsidR="005C1565" w:rsidRDefault="005C1565" w:rsidP="005C1565">
      <w:pPr>
        <w:jc w:val="both"/>
        <w:rPr>
          <w:rFonts w:ascii="Times New Roman" w:hAnsi="Times New Roman" w:cs="Times New Roman"/>
          <w:b/>
          <w:bCs/>
          <w:color w:val="000000" w:themeColor="text1"/>
          <w:lang w:val="en-GB"/>
        </w:rPr>
      </w:pPr>
      <w:r w:rsidRPr="005C1565">
        <w:rPr>
          <w:rFonts w:ascii="Times New Roman" w:hAnsi="Times New Roman" w:cs="Times New Roman"/>
          <w:b/>
          <w:bCs/>
          <w:color w:val="000000" w:themeColor="text1"/>
          <w:lang w:val="en-GB"/>
        </w:rPr>
        <w:t>CASE ON CONVERSION</w:t>
      </w:r>
    </w:p>
    <w:p w14:paraId="57CC4E19" w14:textId="04E8577A" w:rsidR="005C1565" w:rsidRDefault="005C1565" w:rsidP="005C1565">
      <w:pPr>
        <w:pStyle w:val="ListParagraph"/>
        <w:numPr>
          <w:ilvl w:val="0"/>
          <w:numId w:val="28"/>
        </w:numPr>
        <w:jc w:val="both"/>
        <w:rPr>
          <w:rFonts w:ascii="Times New Roman" w:hAnsi="Times New Roman" w:cs="Times New Roman"/>
          <w:color w:val="000000" w:themeColor="text1"/>
          <w:lang w:val="en-GB"/>
        </w:rPr>
      </w:pPr>
      <w:proofErr w:type="spellStart"/>
      <w:r w:rsidRPr="00AB11B7">
        <w:rPr>
          <w:rFonts w:ascii="Times New Roman" w:hAnsi="Times New Roman" w:cs="Times New Roman"/>
          <w:i/>
          <w:iCs/>
          <w:color w:val="C00000"/>
          <w:lang w:val="en-GB"/>
        </w:rPr>
        <w:t>Chukwuka</w:t>
      </w:r>
      <w:proofErr w:type="spellEnd"/>
      <w:r w:rsidRPr="00AB11B7">
        <w:rPr>
          <w:rFonts w:ascii="Times New Roman" w:hAnsi="Times New Roman" w:cs="Times New Roman"/>
          <w:i/>
          <w:iCs/>
          <w:color w:val="C00000"/>
          <w:lang w:val="en-GB"/>
        </w:rPr>
        <w:t xml:space="preserve"> V C.F.A.O Motors ltd</w:t>
      </w:r>
      <w:r>
        <w:rPr>
          <w:rFonts w:ascii="Times New Roman" w:hAnsi="Times New Roman" w:cs="Times New Roman"/>
          <w:color w:val="000000" w:themeColor="text1"/>
          <w:lang w:val="en-GB"/>
        </w:rPr>
        <w:t xml:space="preserve">; The plaintiff took his car to the defendant for repairs. He failed to collect it and nine months later the defendants sold it </w:t>
      </w:r>
      <w:r w:rsidR="00530A99">
        <w:rPr>
          <w:rFonts w:ascii="Times New Roman" w:hAnsi="Times New Roman" w:cs="Times New Roman"/>
          <w:color w:val="000000" w:themeColor="text1"/>
          <w:lang w:val="en-GB"/>
        </w:rPr>
        <w:t>to a third party. It was held as conversion.</w:t>
      </w:r>
    </w:p>
    <w:p w14:paraId="6070A27C" w14:textId="5142E025" w:rsidR="00530A99" w:rsidRDefault="00530A99" w:rsidP="00530A99">
      <w:pPr>
        <w:jc w:val="both"/>
        <w:rPr>
          <w:rFonts w:ascii="Times New Roman" w:hAnsi="Times New Roman" w:cs="Times New Roman"/>
          <w:color w:val="000000" w:themeColor="text1"/>
          <w:lang w:val="en-GB"/>
        </w:rPr>
      </w:pPr>
    </w:p>
    <w:p w14:paraId="0D9DC330" w14:textId="0D4B006A" w:rsidR="00530A99" w:rsidRDefault="00530A99" w:rsidP="00530A99">
      <w:pPr>
        <w:jc w:val="both"/>
        <w:rPr>
          <w:rFonts w:ascii="Times New Roman" w:hAnsi="Times New Roman" w:cs="Times New Roman"/>
          <w:color w:val="000000" w:themeColor="text1"/>
          <w:lang w:val="en-GB"/>
        </w:rPr>
      </w:pPr>
      <w:r w:rsidRPr="00530A99">
        <w:rPr>
          <w:rFonts w:ascii="Times New Roman" w:hAnsi="Times New Roman" w:cs="Times New Roman"/>
          <w:b/>
          <w:bCs/>
          <w:color w:val="000000" w:themeColor="text1"/>
          <w:lang w:val="en-GB"/>
        </w:rPr>
        <w:t>INNOCENT RECIEPT OR DELIVERY IS NOT CONVERSION</w:t>
      </w:r>
    </w:p>
    <w:p w14:paraId="115BA127" w14:textId="66FE0D8F" w:rsidR="00530A99" w:rsidRDefault="00530A99" w:rsidP="00530A99">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 xml:space="preserve">Innocent receipt or delivery of chattels are not regarded as conversions. They are not torts or criminal offences. </w:t>
      </w:r>
      <w:proofErr w:type="gramStart"/>
      <w:r>
        <w:rPr>
          <w:rFonts w:ascii="Times New Roman" w:hAnsi="Times New Roman" w:cs="Times New Roman"/>
          <w:color w:val="000000" w:themeColor="text1"/>
          <w:lang w:val="en-GB"/>
        </w:rPr>
        <w:t>However</w:t>
      </w:r>
      <w:proofErr w:type="gramEnd"/>
      <w:r>
        <w:rPr>
          <w:rFonts w:ascii="Times New Roman" w:hAnsi="Times New Roman" w:cs="Times New Roman"/>
          <w:color w:val="000000" w:themeColor="text1"/>
          <w:lang w:val="en-GB"/>
        </w:rPr>
        <w:t xml:space="preserve"> the receiver or deliverer must not wilfully damage or destroy the goods. </w:t>
      </w:r>
    </w:p>
    <w:p w14:paraId="3B5B0390" w14:textId="2DA47245" w:rsidR="00530A99" w:rsidRDefault="00530A99" w:rsidP="00530A99">
      <w:pPr>
        <w:jc w:val="both"/>
        <w:rPr>
          <w:rFonts w:ascii="Times New Roman" w:hAnsi="Times New Roman" w:cs="Times New Roman"/>
          <w:color w:val="000000" w:themeColor="text1"/>
          <w:lang w:val="en-GB"/>
        </w:rPr>
      </w:pPr>
    </w:p>
    <w:p w14:paraId="18C09B6F" w14:textId="4C6DED65" w:rsidR="00530A99" w:rsidRDefault="0042134B" w:rsidP="00530A99">
      <w:pPr>
        <w:jc w:val="both"/>
        <w:rPr>
          <w:rFonts w:ascii="Times New Roman" w:hAnsi="Times New Roman" w:cs="Times New Roman"/>
          <w:b/>
          <w:bCs/>
          <w:color w:val="000000" w:themeColor="text1"/>
          <w:lang w:val="en-GB"/>
        </w:rPr>
      </w:pPr>
      <w:r w:rsidRPr="0042134B">
        <w:rPr>
          <w:rFonts w:ascii="Times New Roman" w:hAnsi="Times New Roman" w:cs="Times New Roman"/>
          <w:b/>
          <w:bCs/>
          <w:color w:val="000000" w:themeColor="text1"/>
          <w:lang w:val="en-GB"/>
        </w:rPr>
        <w:t>LOST PROPERTY RULE</w:t>
      </w:r>
    </w:p>
    <w:p w14:paraId="30391768" w14:textId="044164A2" w:rsidR="0042134B" w:rsidRDefault="0042134B" w:rsidP="00530A99">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r w:rsidR="007233FE">
        <w:rPr>
          <w:rFonts w:ascii="Times New Roman" w:hAnsi="Times New Roman" w:cs="Times New Roman"/>
          <w:color w:val="000000" w:themeColor="text1"/>
          <w:lang w:val="en-GB"/>
        </w:rPr>
        <w:t>At common law the finder of a lost property can claim right to that property against any person exce</w:t>
      </w:r>
      <w:r w:rsidR="00AB11B7">
        <w:rPr>
          <w:rFonts w:ascii="Times New Roman" w:hAnsi="Times New Roman" w:cs="Times New Roman"/>
          <w:color w:val="000000" w:themeColor="text1"/>
          <w:lang w:val="en-GB"/>
        </w:rPr>
        <w:t xml:space="preserve">pt its true owner. </w:t>
      </w:r>
      <w:r>
        <w:rPr>
          <w:rFonts w:ascii="Times New Roman" w:hAnsi="Times New Roman" w:cs="Times New Roman"/>
          <w:color w:val="000000" w:themeColor="text1"/>
          <w:lang w:val="en-GB"/>
        </w:rPr>
        <w:t xml:space="preserve">This rule is summarised in the case of </w:t>
      </w:r>
      <w:r w:rsidRPr="0042134B">
        <w:rPr>
          <w:rFonts w:ascii="Times New Roman" w:hAnsi="Times New Roman" w:cs="Times New Roman"/>
          <w:i/>
          <w:iCs/>
          <w:color w:val="C00000"/>
          <w:lang w:val="en-GB"/>
        </w:rPr>
        <w:t>Parker V British Airways</w:t>
      </w:r>
      <w:r w:rsidRPr="0042134B">
        <w:rPr>
          <w:rFonts w:ascii="Times New Roman" w:hAnsi="Times New Roman" w:cs="Times New Roman"/>
          <w:color w:val="C00000"/>
          <w:lang w:val="en-GB"/>
        </w:rPr>
        <w:t xml:space="preserve"> </w:t>
      </w:r>
      <w:r w:rsidRPr="0042134B">
        <w:rPr>
          <w:rFonts w:ascii="Times New Roman" w:hAnsi="Times New Roman" w:cs="Times New Roman"/>
          <w:color w:val="000000" w:themeColor="text1"/>
          <w:lang w:val="en-GB"/>
        </w:rPr>
        <w:t>where</w:t>
      </w:r>
      <w:r>
        <w:rPr>
          <w:rFonts w:ascii="Times New Roman" w:hAnsi="Times New Roman" w:cs="Times New Roman"/>
          <w:color w:val="000000" w:themeColor="text1"/>
          <w:lang w:val="en-GB"/>
        </w:rPr>
        <w:t xml:space="preserve">, the plaintiff found a bralette on the floor in the airport and requested the </w:t>
      </w:r>
      <w:proofErr w:type="gramStart"/>
      <w:r>
        <w:rPr>
          <w:rFonts w:ascii="Times New Roman" w:hAnsi="Times New Roman" w:cs="Times New Roman"/>
          <w:color w:val="000000" w:themeColor="text1"/>
          <w:lang w:val="en-GB"/>
        </w:rPr>
        <w:t>defendants</w:t>
      </w:r>
      <w:proofErr w:type="gramEnd"/>
      <w:r>
        <w:rPr>
          <w:rFonts w:ascii="Times New Roman" w:hAnsi="Times New Roman" w:cs="Times New Roman"/>
          <w:color w:val="000000" w:themeColor="text1"/>
          <w:lang w:val="en-GB"/>
        </w:rPr>
        <w:t xml:space="preserve"> employee that if the </w:t>
      </w:r>
      <w:proofErr w:type="spellStart"/>
      <w:r>
        <w:rPr>
          <w:rFonts w:ascii="Times New Roman" w:hAnsi="Times New Roman" w:cs="Times New Roman"/>
          <w:color w:val="000000" w:themeColor="text1"/>
          <w:lang w:val="en-GB"/>
        </w:rPr>
        <w:t>braclet</w:t>
      </w:r>
      <w:r w:rsidR="0043775C">
        <w:rPr>
          <w:rFonts w:ascii="Times New Roman" w:hAnsi="Times New Roman" w:cs="Times New Roman"/>
          <w:color w:val="000000" w:themeColor="text1"/>
          <w:lang w:val="en-GB"/>
        </w:rPr>
        <w:t>te</w:t>
      </w:r>
      <w:proofErr w:type="spellEnd"/>
      <w:r>
        <w:rPr>
          <w:rFonts w:ascii="Times New Roman" w:hAnsi="Times New Roman" w:cs="Times New Roman"/>
          <w:color w:val="000000" w:themeColor="text1"/>
          <w:lang w:val="en-GB"/>
        </w:rPr>
        <w:t xml:space="preserve"> is unclaimed it be returned to him. The employees did</w:t>
      </w:r>
      <w:r w:rsidR="0043775C">
        <w:rPr>
          <w:rFonts w:ascii="Times New Roman" w:hAnsi="Times New Roman" w:cs="Times New Roman"/>
          <w:color w:val="000000" w:themeColor="text1"/>
          <w:lang w:val="en-GB"/>
        </w:rPr>
        <w:t xml:space="preserve"> not find its owner and sold it to a third party. The court held that the bralette belonged to the plaintiff. The case further summarises </w:t>
      </w:r>
      <w:r>
        <w:rPr>
          <w:rFonts w:ascii="Times New Roman" w:hAnsi="Times New Roman" w:cs="Times New Roman"/>
          <w:color w:val="000000" w:themeColor="text1"/>
          <w:lang w:val="en-GB"/>
        </w:rPr>
        <w:t>that;</w:t>
      </w:r>
    </w:p>
    <w:p w14:paraId="7EBC1AFC" w14:textId="63672986" w:rsidR="0042134B" w:rsidRDefault="0042134B" w:rsidP="0042134B">
      <w:pPr>
        <w:pStyle w:val="ListParagraph"/>
        <w:numPr>
          <w:ilvl w:val="0"/>
          <w:numId w:val="2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 finder of a chattel has not right over the chattel unless it is abandoned or lost and can keep it against all </w:t>
      </w:r>
      <w:proofErr w:type="gramStart"/>
      <w:r>
        <w:rPr>
          <w:rFonts w:ascii="Times New Roman" w:hAnsi="Times New Roman" w:cs="Times New Roman"/>
          <w:color w:val="000000" w:themeColor="text1"/>
          <w:lang w:val="en-GB"/>
        </w:rPr>
        <w:t>persons</w:t>
      </w:r>
      <w:proofErr w:type="gramEnd"/>
      <w:r>
        <w:rPr>
          <w:rFonts w:ascii="Times New Roman" w:hAnsi="Times New Roman" w:cs="Times New Roman"/>
          <w:color w:val="000000" w:themeColor="text1"/>
          <w:lang w:val="en-GB"/>
        </w:rPr>
        <w:t xml:space="preserve"> asides the owner.</w:t>
      </w:r>
    </w:p>
    <w:p w14:paraId="1DB30B0D" w14:textId="6A0881C4" w:rsidR="0042134B" w:rsidRDefault="0042134B" w:rsidP="0042134B">
      <w:pPr>
        <w:pStyle w:val="ListParagraph"/>
        <w:numPr>
          <w:ilvl w:val="0"/>
          <w:numId w:val="2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A servant or agent who finds a chattel during his employment has rights of a finder on behalf of his employer.</w:t>
      </w:r>
    </w:p>
    <w:p w14:paraId="725C97DA" w14:textId="67C21562" w:rsidR="0042134B" w:rsidRDefault="0042134B" w:rsidP="0042134B">
      <w:pPr>
        <w:pStyle w:val="ListParagraph"/>
        <w:numPr>
          <w:ilvl w:val="0"/>
          <w:numId w:val="2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An occupier of a land or building has superior rights to that of a finder over goods in or attached to the land as seen in </w:t>
      </w:r>
      <w:r w:rsidRPr="0042134B">
        <w:rPr>
          <w:rFonts w:ascii="Times New Roman" w:hAnsi="Times New Roman" w:cs="Times New Roman"/>
          <w:i/>
          <w:iCs/>
          <w:color w:val="C00000"/>
          <w:lang w:val="en-GB"/>
        </w:rPr>
        <w:t>South Staffordshire Water Co. V Sharman</w:t>
      </w:r>
    </w:p>
    <w:p w14:paraId="34722C0C" w14:textId="3EABBDA2" w:rsidR="0042134B" w:rsidRPr="0042134B" w:rsidRDefault="0042134B" w:rsidP="0042134B">
      <w:pPr>
        <w:pStyle w:val="ListParagraph"/>
        <w:numPr>
          <w:ilvl w:val="0"/>
          <w:numId w:val="2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An occupier does not have superior rights over a finder unless before the finding, the occupier expresses the intention to control the premises and the goods in it.</w:t>
      </w:r>
    </w:p>
    <w:p w14:paraId="4D7AA7C5" w14:textId="75830828" w:rsidR="00530A99" w:rsidRDefault="00530A99" w:rsidP="00530A99">
      <w:pPr>
        <w:jc w:val="both"/>
        <w:rPr>
          <w:rFonts w:ascii="Times New Roman" w:hAnsi="Times New Roman" w:cs="Times New Roman"/>
          <w:color w:val="000000" w:themeColor="text1"/>
          <w:lang w:val="en-GB"/>
        </w:rPr>
      </w:pPr>
    </w:p>
    <w:p w14:paraId="0BB2CED5" w14:textId="373F6DC6" w:rsidR="007839F1" w:rsidRDefault="007839F1" w:rsidP="00CD74A8">
      <w:pPr>
        <w:jc w:val="both"/>
        <w:rPr>
          <w:rFonts w:ascii="Times New Roman" w:hAnsi="Times New Roman" w:cs="Times New Roman"/>
          <w:color w:val="000000" w:themeColor="text1"/>
          <w:lang w:val="en-GB"/>
        </w:rPr>
      </w:pPr>
      <w:r w:rsidRPr="007839F1">
        <w:rPr>
          <w:rFonts w:ascii="Times New Roman" w:hAnsi="Times New Roman" w:cs="Times New Roman"/>
          <w:b/>
          <w:bCs/>
          <w:color w:val="000000" w:themeColor="text1"/>
          <w:lang w:val="en-GB"/>
        </w:rPr>
        <w:t>DEFENCES OF CONVERSION</w:t>
      </w:r>
    </w:p>
    <w:p w14:paraId="17631C26" w14:textId="78FB9C1C" w:rsidR="007839F1" w:rsidRDefault="007839F1"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Abandonment; Conversion is not actionable if the good was abandoned by the owner</w:t>
      </w:r>
    </w:p>
    <w:p w14:paraId="3F41433A" w14:textId="0CDF98F5" w:rsidR="007839F1" w:rsidRDefault="007839F1"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Authority of Law; Conversion is not actionable if it is backed by law. For instance, if the goods of a defendant are sold by the plaintiff to get judgement debt by an order of court. It is not regarded as conversion. </w:t>
      </w:r>
    </w:p>
    <w:p w14:paraId="4B58E727" w14:textId="09188629" w:rsidR="007839F1" w:rsidRDefault="007839F1"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Consent; Conversion is not actionable if consent was given to the defendant</w:t>
      </w:r>
    </w:p>
    <w:p w14:paraId="24A8FE4E" w14:textId="249BD3C9" w:rsidR="007839F1" w:rsidRDefault="001206DA"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Statute of limitations; Conversion is not actionable if it is not filled for within 2-5 years i.e. it will be statute barred</w:t>
      </w:r>
    </w:p>
    <w:p w14:paraId="2D11996E" w14:textId="4516DE29" w:rsidR="001206DA" w:rsidRDefault="001206DA"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Unidentifiable property; Conversion will not be actionable if it cannot be properly identified. </w:t>
      </w:r>
    </w:p>
    <w:p w14:paraId="19559394" w14:textId="0E1B3844" w:rsidR="00710071" w:rsidRDefault="00710071"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Jus tertii</w:t>
      </w:r>
    </w:p>
    <w:p w14:paraId="454A3356" w14:textId="7ED15918" w:rsidR="00710071" w:rsidRDefault="00710071"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Subsisting bailment</w:t>
      </w:r>
    </w:p>
    <w:p w14:paraId="4053DA84" w14:textId="4FB4187A" w:rsidR="00710071" w:rsidRDefault="00710071"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Subsisting lien</w:t>
      </w:r>
    </w:p>
    <w:p w14:paraId="4B1BCEB2" w14:textId="7A6A55E6" w:rsidR="00710071" w:rsidRDefault="00710071" w:rsidP="007839F1">
      <w:pPr>
        <w:pStyle w:val="ListParagraph"/>
        <w:numPr>
          <w:ilvl w:val="0"/>
          <w:numId w:val="9"/>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Tempo</w:t>
      </w:r>
      <w:r w:rsidR="005C1565">
        <w:rPr>
          <w:rFonts w:ascii="Times New Roman" w:hAnsi="Times New Roman" w:cs="Times New Roman"/>
          <w:color w:val="000000" w:themeColor="text1"/>
          <w:lang w:val="en-GB"/>
        </w:rPr>
        <w:t>rary retention; One can hold goods for the sole purpose of confirming the title.</w:t>
      </w:r>
    </w:p>
    <w:p w14:paraId="5C6E4067" w14:textId="5EF5E6CE" w:rsidR="005C1565" w:rsidRDefault="005C1565" w:rsidP="005C1565">
      <w:pPr>
        <w:jc w:val="both"/>
        <w:rPr>
          <w:rFonts w:ascii="Times New Roman" w:hAnsi="Times New Roman" w:cs="Times New Roman"/>
          <w:color w:val="000000" w:themeColor="text1"/>
          <w:lang w:val="en-GB"/>
        </w:rPr>
      </w:pPr>
    </w:p>
    <w:p w14:paraId="1AA44B9F" w14:textId="5C8522B7" w:rsidR="005C1565" w:rsidRDefault="005C1565" w:rsidP="005C1565">
      <w:pPr>
        <w:jc w:val="both"/>
        <w:rPr>
          <w:rFonts w:ascii="Times New Roman" w:hAnsi="Times New Roman" w:cs="Times New Roman"/>
          <w:b/>
          <w:bCs/>
          <w:color w:val="000000" w:themeColor="text1"/>
          <w:lang w:val="en-GB"/>
        </w:rPr>
      </w:pPr>
      <w:r w:rsidRPr="005C1565">
        <w:rPr>
          <w:rFonts w:ascii="Times New Roman" w:hAnsi="Times New Roman" w:cs="Times New Roman"/>
          <w:b/>
          <w:bCs/>
          <w:color w:val="000000" w:themeColor="text1"/>
          <w:lang w:val="en-GB"/>
        </w:rPr>
        <w:t>REMEDIES OF CONVERSION</w:t>
      </w:r>
    </w:p>
    <w:p w14:paraId="0C6BE52A" w14:textId="4965C4E4" w:rsidR="001206DA" w:rsidRDefault="005C1565" w:rsidP="005C1565">
      <w:pPr>
        <w:pStyle w:val="ListParagraph"/>
        <w:numPr>
          <w:ilvl w:val="0"/>
          <w:numId w:val="26"/>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Recovery of special damages</w:t>
      </w:r>
    </w:p>
    <w:p w14:paraId="603F3538" w14:textId="28FCE8CC" w:rsidR="005C1565" w:rsidRDefault="005C1565" w:rsidP="005C1565">
      <w:pPr>
        <w:pStyle w:val="ListParagraph"/>
        <w:numPr>
          <w:ilvl w:val="0"/>
          <w:numId w:val="26"/>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General damages</w:t>
      </w:r>
    </w:p>
    <w:p w14:paraId="097B948F" w14:textId="6ACE5036" w:rsidR="005C1565" w:rsidRDefault="005C1565" w:rsidP="005C1565">
      <w:pPr>
        <w:pStyle w:val="ListParagraph"/>
        <w:numPr>
          <w:ilvl w:val="0"/>
          <w:numId w:val="26"/>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Payment of consequential damages</w:t>
      </w:r>
    </w:p>
    <w:p w14:paraId="07E8068E" w14:textId="0BE432A8" w:rsidR="005C1565" w:rsidRDefault="005C1565" w:rsidP="005C1565">
      <w:pPr>
        <w:pStyle w:val="ListParagraph"/>
        <w:numPr>
          <w:ilvl w:val="0"/>
          <w:numId w:val="26"/>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Order for return and delivery of chattel</w:t>
      </w:r>
    </w:p>
    <w:p w14:paraId="4C781200" w14:textId="6CB318AF" w:rsidR="005C1565" w:rsidRDefault="005C1565" w:rsidP="005C1565">
      <w:pPr>
        <w:pStyle w:val="ListParagraph"/>
        <w:numPr>
          <w:ilvl w:val="0"/>
          <w:numId w:val="26"/>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Order of payment of market value</w:t>
      </w:r>
    </w:p>
    <w:p w14:paraId="2DC6F42D" w14:textId="77777777" w:rsidR="005C1565" w:rsidRPr="005C1565" w:rsidRDefault="005C1565" w:rsidP="005C1565">
      <w:pPr>
        <w:pStyle w:val="ListParagraph"/>
        <w:jc w:val="both"/>
        <w:rPr>
          <w:rFonts w:ascii="Times New Roman" w:hAnsi="Times New Roman" w:cs="Times New Roman"/>
          <w:color w:val="000000" w:themeColor="text1"/>
          <w:lang w:val="en-GB"/>
        </w:rPr>
      </w:pPr>
    </w:p>
    <w:p w14:paraId="475F8CFE" w14:textId="79623FA2" w:rsidR="001206DA" w:rsidRDefault="001206DA" w:rsidP="001206DA">
      <w:pPr>
        <w:jc w:val="both"/>
        <w:rPr>
          <w:rFonts w:ascii="Times New Roman" w:hAnsi="Times New Roman" w:cs="Times New Roman"/>
          <w:color w:val="000000" w:themeColor="text1"/>
          <w:lang w:val="en-GB"/>
        </w:rPr>
      </w:pPr>
      <w:r w:rsidRPr="001206DA">
        <w:rPr>
          <w:rFonts w:ascii="Times New Roman" w:hAnsi="Times New Roman" w:cs="Times New Roman"/>
          <w:b/>
          <w:bCs/>
          <w:color w:val="000000" w:themeColor="text1"/>
          <w:lang w:val="en-GB"/>
        </w:rPr>
        <w:t>DETINUE</w:t>
      </w:r>
    </w:p>
    <w:p w14:paraId="49301E11" w14:textId="1624993C" w:rsidR="001206DA" w:rsidRDefault="001206DA" w:rsidP="001206DA">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p>
    <w:p w14:paraId="15174753" w14:textId="6A82AC7E" w:rsidR="001206DA" w:rsidRDefault="001206DA" w:rsidP="001206DA">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This can be described as a situat</w:t>
      </w:r>
      <w:r w:rsidR="00525481">
        <w:rPr>
          <w:rFonts w:ascii="Times New Roman" w:hAnsi="Times New Roman" w:cs="Times New Roman"/>
          <w:color w:val="000000" w:themeColor="text1"/>
          <w:lang w:val="en-GB"/>
        </w:rPr>
        <w:t xml:space="preserve">ion whereby a person wrongfully detains another person’s property and refrains from returning the property to the person who is entitled to the possession of such goods. It is </w:t>
      </w:r>
      <w:proofErr w:type="gramStart"/>
      <w:r w:rsidR="00525481">
        <w:rPr>
          <w:rFonts w:ascii="Times New Roman" w:hAnsi="Times New Roman" w:cs="Times New Roman"/>
          <w:color w:val="000000" w:themeColor="text1"/>
          <w:lang w:val="en-GB"/>
        </w:rPr>
        <w:t>similar to</w:t>
      </w:r>
      <w:proofErr w:type="gramEnd"/>
      <w:r w:rsidR="00525481">
        <w:rPr>
          <w:rFonts w:ascii="Times New Roman" w:hAnsi="Times New Roman" w:cs="Times New Roman"/>
          <w:color w:val="000000" w:themeColor="text1"/>
          <w:lang w:val="en-GB"/>
        </w:rPr>
        <w:t xml:space="preserve"> conversion however it is condition for detinue that the plaintiff requests for his goods which are denied by the defendant. </w:t>
      </w:r>
      <w:r w:rsidR="00C4589E">
        <w:rPr>
          <w:rFonts w:ascii="Times New Roman" w:hAnsi="Times New Roman" w:cs="Times New Roman"/>
          <w:color w:val="000000" w:themeColor="text1"/>
          <w:lang w:val="en-GB"/>
        </w:rPr>
        <w:t xml:space="preserve">For instance, if Iman borrows her book to Bola and requests for it back and Bola outrightly refuses, Bola will be liable for detinue. </w:t>
      </w:r>
    </w:p>
    <w:p w14:paraId="6B36A86A" w14:textId="2AE7D9C7" w:rsidR="00942244" w:rsidRDefault="00942244" w:rsidP="001206DA">
      <w:pPr>
        <w:jc w:val="both"/>
        <w:rPr>
          <w:rFonts w:ascii="Times New Roman" w:hAnsi="Times New Roman" w:cs="Times New Roman"/>
          <w:color w:val="000000" w:themeColor="text1"/>
          <w:lang w:val="en-GB"/>
        </w:rPr>
      </w:pPr>
    </w:p>
    <w:p w14:paraId="1B9A7718" w14:textId="533640A2" w:rsidR="00942244" w:rsidRDefault="00942244" w:rsidP="001206DA">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Just like conversion and every other trespass to chattel the plaintiff must have right to possession of the chattel.</w:t>
      </w:r>
    </w:p>
    <w:p w14:paraId="635A7778" w14:textId="20A610A9" w:rsidR="00942244" w:rsidRDefault="00942244" w:rsidP="001206DA">
      <w:pPr>
        <w:jc w:val="both"/>
        <w:rPr>
          <w:rFonts w:ascii="Times New Roman" w:hAnsi="Times New Roman" w:cs="Times New Roman"/>
          <w:color w:val="000000" w:themeColor="text1"/>
          <w:lang w:val="en-GB"/>
        </w:rPr>
      </w:pPr>
    </w:p>
    <w:p w14:paraId="1DD9E39C" w14:textId="459026AA" w:rsidR="00942244" w:rsidRDefault="00942244" w:rsidP="001206DA">
      <w:pPr>
        <w:jc w:val="both"/>
        <w:rPr>
          <w:rFonts w:ascii="Times New Roman" w:hAnsi="Times New Roman" w:cs="Times New Roman"/>
          <w:color w:val="000000" w:themeColor="text1"/>
          <w:lang w:val="en-GB"/>
        </w:rPr>
      </w:pPr>
      <w:r w:rsidRPr="00942244">
        <w:rPr>
          <w:rFonts w:ascii="Times New Roman" w:hAnsi="Times New Roman" w:cs="Times New Roman"/>
          <w:b/>
          <w:bCs/>
          <w:color w:val="000000" w:themeColor="text1"/>
          <w:lang w:val="en-GB"/>
        </w:rPr>
        <w:t>ELEMENTS OF DETINUE</w:t>
      </w:r>
    </w:p>
    <w:p w14:paraId="4628342E" w14:textId="70EA5820" w:rsidR="00942244" w:rsidRDefault="00942244" w:rsidP="00942244">
      <w:pPr>
        <w:pStyle w:val="ListParagraph"/>
        <w:numPr>
          <w:ilvl w:val="0"/>
          <w:numId w:val="10"/>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 plaintiff must make a demand to the defendant</w:t>
      </w:r>
    </w:p>
    <w:p w14:paraId="6943C566" w14:textId="0F38E7DB" w:rsidR="00942244" w:rsidRDefault="00942244" w:rsidP="00942244">
      <w:pPr>
        <w:pStyle w:val="ListParagraph"/>
        <w:numPr>
          <w:ilvl w:val="0"/>
          <w:numId w:val="10"/>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 defendant must refuse the demand</w:t>
      </w:r>
    </w:p>
    <w:p w14:paraId="1523694B" w14:textId="75744E96" w:rsidR="00942244" w:rsidRDefault="00942244" w:rsidP="00942244">
      <w:pPr>
        <w:pStyle w:val="ListParagraph"/>
        <w:numPr>
          <w:ilvl w:val="0"/>
          <w:numId w:val="10"/>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 refusal must be unreasonable </w:t>
      </w:r>
    </w:p>
    <w:p w14:paraId="09F7B713" w14:textId="298F04CB" w:rsidR="00942244" w:rsidRDefault="00942244" w:rsidP="00942244">
      <w:pPr>
        <w:pStyle w:val="ListParagraph"/>
        <w:numPr>
          <w:ilvl w:val="0"/>
          <w:numId w:val="10"/>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 refusal must have a consequential damage</w:t>
      </w:r>
    </w:p>
    <w:p w14:paraId="22992C74" w14:textId="77777777" w:rsidR="00AB11B7" w:rsidRDefault="00AB11B7" w:rsidP="00942244">
      <w:pPr>
        <w:jc w:val="both"/>
        <w:rPr>
          <w:rFonts w:ascii="Times New Roman" w:hAnsi="Times New Roman" w:cs="Times New Roman"/>
          <w:color w:val="000000" w:themeColor="text1"/>
          <w:lang w:val="en-GB"/>
        </w:rPr>
      </w:pPr>
    </w:p>
    <w:p w14:paraId="5FBE69BF" w14:textId="6C876E23" w:rsidR="00942244" w:rsidRDefault="00942244" w:rsidP="00942244">
      <w:pPr>
        <w:jc w:val="both"/>
        <w:rPr>
          <w:rFonts w:ascii="Times New Roman" w:hAnsi="Times New Roman" w:cs="Times New Roman"/>
          <w:color w:val="000000" w:themeColor="text1"/>
          <w:lang w:val="en-GB"/>
        </w:rPr>
      </w:pPr>
      <w:r w:rsidRPr="00942244">
        <w:rPr>
          <w:rFonts w:ascii="Times New Roman" w:hAnsi="Times New Roman" w:cs="Times New Roman"/>
          <w:b/>
          <w:bCs/>
          <w:i/>
          <w:iCs/>
          <w:color w:val="000000" w:themeColor="text1"/>
          <w:u w:val="single"/>
          <w:lang w:val="en-GB"/>
        </w:rPr>
        <w:lastRenderedPageBreak/>
        <w:t xml:space="preserve">The plaintiff must make a demand to the </w:t>
      </w:r>
      <w:proofErr w:type="gramStart"/>
      <w:r w:rsidRPr="00942244">
        <w:rPr>
          <w:rFonts w:ascii="Times New Roman" w:hAnsi="Times New Roman" w:cs="Times New Roman"/>
          <w:b/>
          <w:bCs/>
          <w:i/>
          <w:iCs/>
          <w:color w:val="000000" w:themeColor="text1"/>
          <w:u w:val="single"/>
          <w:lang w:val="en-GB"/>
        </w:rPr>
        <w:t>defendant :</w:t>
      </w:r>
      <w:proofErr w:type="gramEnd"/>
    </w:p>
    <w:p w14:paraId="67BFAA65" w14:textId="6F00CC83" w:rsidR="00942244" w:rsidRDefault="00942244" w:rsidP="00942244">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 xml:space="preserve">The plaintiff must demand a chattel he is entitled to at that </w:t>
      </w:r>
      <w:proofErr w:type="gramStart"/>
      <w:r>
        <w:rPr>
          <w:rFonts w:ascii="Times New Roman" w:hAnsi="Times New Roman" w:cs="Times New Roman"/>
          <w:color w:val="000000" w:themeColor="text1"/>
          <w:lang w:val="en-GB"/>
        </w:rPr>
        <w:t>particular time</w:t>
      </w:r>
      <w:proofErr w:type="gramEnd"/>
      <w:r>
        <w:rPr>
          <w:rFonts w:ascii="Times New Roman" w:hAnsi="Times New Roman" w:cs="Times New Roman"/>
          <w:color w:val="000000" w:themeColor="text1"/>
          <w:lang w:val="en-GB"/>
        </w:rPr>
        <w:t>. The demand is impera</w:t>
      </w:r>
      <w:r w:rsidR="00FA315E">
        <w:rPr>
          <w:rFonts w:ascii="Times New Roman" w:hAnsi="Times New Roman" w:cs="Times New Roman"/>
          <w:color w:val="000000" w:themeColor="text1"/>
          <w:lang w:val="en-GB"/>
        </w:rPr>
        <w:t>tive i.e. crucial.</w:t>
      </w:r>
    </w:p>
    <w:p w14:paraId="0CB2AB23" w14:textId="3D5C26C5" w:rsidR="00FA315E" w:rsidRDefault="00FA315E" w:rsidP="00942244">
      <w:pPr>
        <w:jc w:val="both"/>
        <w:rPr>
          <w:rFonts w:ascii="Times New Roman" w:hAnsi="Times New Roman" w:cs="Times New Roman"/>
          <w:color w:val="000000" w:themeColor="text1"/>
          <w:lang w:val="en-GB"/>
        </w:rPr>
      </w:pPr>
    </w:p>
    <w:p w14:paraId="1348313B" w14:textId="4EA933BB" w:rsidR="00FA315E" w:rsidRPr="00FA315E" w:rsidRDefault="00FA315E" w:rsidP="00942244">
      <w:pPr>
        <w:jc w:val="both"/>
        <w:rPr>
          <w:rFonts w:ascii="Times New Roman" w:hAnsi="Times New Roman" w:cs="Times New Roman"/>
          <w:b/>
          <w:bCs/>
          <w:i/>
          <w:iCs/>
          <w:color w:val="000000" w:themeColor="text1"/>
          <w:u w:val="single"/>
          <w:lang w:val="en-GB"/>
        </w:rPr>
      </w:pPr>
      <w:r w:rsidRPr="00FA315E">
        <w:rPr>
          <w:rFonts w:ascii="Times New Roman" w:hAnsi="Times New Roman" w:cs="Times New Roman"/>
          <w:b/>
          <w:bCs/>
          <w:i/>
          <w:iCs/>
          <w:color w:val="000000" w:themeColor="text1"/>
          <w:u w:val="single"/>
          <w:lang w:val="en-GB"/>
        </w:rPr>
        <w:t xml:space="preserve">The defendant must refuse the </w:t>
      </w:r>
      <w:proofErr w:type="gramStart"/>
      <w:r w:rsidRPr="00FA315E">
        <w:rPr>
          <w:rFonts w:ascii="Times New Roman" w:hAnsi="Times New Roman" w:cs="Times New Roman"/>
          <w:b/>
          <w:bCs/>
          <w:i/>
          <w:iCs/>
          <w:color w:val="000000" w:themeColor="text1"/>
          <w:u w:val="single"/>
          <w:lang w:val="en-GB"/>
        </w:rPr>
        <w:t>demand :</w:t>
      </w:r>
      <w:proofErr w:type="gramEnd"/>
    </w:p>
    <w:p w14:paraId="6DF82F8B" w14:textId="6C744456" w:rsidR="00942244" w:rsidRDefault="00FA315E" w:rsidP="00942244">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The defendant must refuse demand from the plaintiff whether expressively or by failing to respond. In some cases</w:t>
      </w:r>
      <w:r w:rsidR="00C94746">
        <w:rPr>
          <w:rFonts w:ascii="Times New Roman" w:hAnsi="Times New Roman" w:cs="Times New Roman"/>
          <w:color w:val="000000" w:themeColor="text1"/>
          <w:lang w:val="en-GB"/>
        </w:rPr>
        <w:t xml:space="preserve">, a defendant who does not have possession or </w:t>
      </w:r>
      <w:r w:rsidR="00837D41">
        <w:rPr>
          <w:rFonts w:ascii="Times New Roman" w:hAnsi="Times New Roman" w:cs="Times New Roman"/>
          <w:color w:val="000000" w:themeColor="text1"/>
          <w:lang w:val="en-GB"/>
        </w:rPr>
        <w:t xml:space="preserve">has </w:t>
      </w:r>
      <w:r w:rsidR="00C94746">
        <w:rPr>
          <w:rFonts w:ascii="Times New Roman" w:hAnsi="Times New Roman" w:cs="Times New Roman"/>
          <w:color w:val="000000" w:themeColor="text1"/>
          <w:lang w:val="en-GB"/>
        </w:rPr>
        <w:t xml:space="preserve">lost that possession can commit detinue by denying the plaintiff of their right to possession </w:t>
      </w:r>
      <w:r w:rsidR="00837D41">
        <w:rPr>
          <w:rFonts w:ascii="Times New Roman" w:hAnsi="Times New Roman" w:cs="Times New Roman"/>
          <w:color w:val="000000" w:themeColor="text1"/>
          <w:lang w:val="en-GB"/>
        </w:rPr>
        <w:t xml:space="preserve">of </w:t>
      </w:r>
      <w:r w:rsidR="00C94746">
        <w:rPr>
          <w:rFonts w:ascii="Times New Roman" w:hAnsi="Times New Roman" w:cs="Times New Roman"/>
          <w:color w:val="000000" w:themeColor="text1"/>
          <w:lang w:val="en-GB"/>
        </w:rPr>
        <w:t>that chattel.</w:t>
      </w:r>
    </w:p>
    <w:p w14:paraId="436E7654" w14:textId="7FBE3B52" w:rsidR="00837D41" w:rsidRDefault="00837D41" w:rsidP="00942244">
      <w:pPr>
        <w:jc w:val="both"/>
        <w:rPr>
          <w:rFonts w:ascii="Times New Roman" w:hAnsi="Times New Roman" w:cs="Times New Roman"/>
          <w:color w:val="000000" w:themeColor="text1"/>
          <w:lang w:val="en-GB"/>
        </w:rPr>
      </w:pPr>
    </w:p>
    <w:p w14:paraId="3FF6AB94" w14:textId="67F135AB" w:rsidR="00837D41" w:rsidRDefault="00837D41" w:rsidP="00942244">
      <w:pPr>
        <w:jc w:val="both"/>
        <w:rPr>
          <w:rFonts w:ascii="Times New Roman" w:hAnsi="Times New Roman" w:cs="Times New Roman"/>
          <w:color w:val="000000" w:themeColor="text1"/>
          <w:lang w:val="en-GB"/>
        </w:rPr>
      </w:pPr>
      <w:r w:rsidRPr="00837D41">
        <w:rPr>
          <w:rFonts w:ascii="Times New Roman" w:hAnsi="Times New Roman" w:cs="Times New Roman"/>
          <w:b/>
          <w:bCs/>
          <w:i/>
          <w:iCs/>
          <w:color w:val="000000" w:themeColor="text1"/>
          <w:u w:val="single"/>
          <w:lang w:val="en-GB"/>
        </w:rPr>
        <w:t xml:space="preserve">The refusal must be </w:t>
      </w:r>
      <w:proofErr w:type="gramStart"/>
      <w:r w:rsidRPr="00837D41">
        <w:rPr>
          <w:rFonts w:ascii="Times New Roman" w:hAnsi="Times New Roman" w:cs="Times New Roman"/>
          <w:b/>
          <w:bCs/>
          <w:i/>
          <w:iCs/>
          <w:color w:val="000000" w:themeColor="text1"/>
          <w:u w:val="single"/>
          <w:lang w:val="en-GB"/>
        </w:rPr>
        <w:t>unreasonable :</w:t>
      </w:r>
      <w:proofErr w:type="gramEnd"/>
    </w:p>
    <w:p w14:paraId="6F94F36E" w14:textId="279B4FD8" w:rsidR="00837D41" w:rsidRDefault="00837D41" w:rsidP="00942244">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r w:rsidR="000A4DE2">
        <w:rPr>
          <w:rFonts w:ascii="Times New Roman" w:hAnsi="Times New Roman" w:cs="Times New Roman"/>
          <w:color w:val="000000" w:themeColor="text1"/>
          <w:lang w:val="en-GB"/>
        </w:rPr>
        <w:t>The refusal by the defendant to return the chattel to the plaintiff must be unreasonable.</w:t>
      </w:r>
    </w:p>
    <w:p w14:paraId="0C52DB47" w14:textId="61B2E30C" w:rsidR="000A4DE2" w:rsidRDefault="000A4DE2" w:rsidP="00942244">
      <w:pPr>
        <w:jc w:val="both"/>
        <w:rPr>
          <w:rFonts w:ascii="Times New Roman" w:hAnsi="Times New Roman" w:cs="Times New Roman"/>
          <w:color w:val="000000" w:themeColor="text1"/>
          <w:lang w:val="en-GB"/>
        </w:rPr>
      </w:pPr>
    </w:p>
    <w:p w14:paraId="26BD1C4D" w14:textId="653B17E8" w:rsidR="000A4DE2" w:rsidRDefault="000A4DE2" w:rsidP="00942244">
      <w:pPr>
        <w:jc w:val="both"/>
        <w:rPr>
          <w:rFonts w:ascii="Times New Roman" w:hAnsi="Times New Roman" w:cs="Times New Roman"/>
          <w:color w:val="000000" w:themeColor="text1"/>
          <w:lang w:val="en-GB"/>
        </w:rPr>
      </w:pPr>
      <w:r w:rsidRPr="000A4DE2">
        <w:rPr>
          <w:rFonts w:ascii="Times New Roman" w:hAnsi="Times New Roman" w:cs="Times New Roman"/>
          <w:b/>
          <w:bCs/>
          <w:i/>
          <w:iCs/>
          <w:color w:val="000000" w:themeColor="text1"/>
          <w:u w:val="single"/>
          <w:lang w:val="en-GB"/>
        </w:rPr>
        <w:t xml:space="preserve">The refusal must have a consequential </w:t>
      </w:r>
      <w:proofErr w:type="gramStart"/>
      <w:r w:rsidRPr="000A4DE2">
        <w:rPr>
          <w:rFonts w:ascii="Times New Roman" w:hAnsi="Times New Roman" w:cs="Times New Roman"/>
          <w:b/>
          <w:bCs/>
          <w:i/>
          <w:iCs/>
          <w:color w:val="000000" w:themeColor="text1"/>
          <w:u w:val="single"/>
          <w:lang w:val="en-GB"/>
        </w:rPr>
        <w:t>damage :</w:t>
      </w:r>
      <w:proofErr w:type="gramEnd"/>
    </w:p>
    <w:p w14:paraId="2711094E" w14:textId="34CA216B" w:rsidR="000A4DE2" w:rsidRDefault="000A4DE2" w:rsidP="00942244">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The plaintiff must suffer a resultant loss from the defendant’s refusal.</w:t>
      </w:r>
    </w:p>
    <w:p w14:paraId="1D28158F" w14:textId="25CFD7DB" w:rsidR="000A4DE2" w:rsidRDefault="000A4DE2" w:rsidP="00942244">
      <w:pPr>
        <w:jc w:val="both"/>
        <w:rPr>
          <w:rFonts w:ascii="Times New Roman" w:hAnsi="Times New Roman" w:cs="Times New Roman"/>
          <w:color w:val="000000" w:themeColor="text1"/>
          <w:lang w:val="en-GB"/>
        </w:rPr>
      </w:pPr>
    </w:p>
    <w:p w14:paraId="3198BC49" w14:textId="7E364DA8" w:rsidR="000A4DE2" w:rsidRDefault="000A4DE2" w:rsidP="000A4DE2">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It is important to note that once all this is established detinue can be actionable. </w:t>
      </w:r>
    </w:p>
    <w:p w14:paraId="044E1215" w14:textId="42186068" w:rsidR="000A4DE2" w:rsidRDefault="000A4DE2" w:rsidP="000A4DE2">
      <w:pPr>
        <w:jc w:val="both"/>
        <w:rPr>
          <w:rFonts w:ascii="Times New Roman" w:hAnsi="Times New Roman" w:cs="Times New Roman"/>
          <w:color w:val="000000" w:themeColor="text1"/>
          <w:lang w:val="en-GB"/>
        </w:rPr>
      </w:pPr>
    </w:p>
    <w:p w14:paraId="3C375923" w14:textId="7DC8147C" w:rsidR="000A4DE2" w:rsidRPr="0042674F" w:rsidRDefault="000A4DE2" w:rsidP="000A4DE2">
      <w:pPr>
        <w:jc w:val="both"/>
        <w:rPr>
          <w:rFonts w:ascii="Times New Roman" w:hAnsi="Times New Roman" w:cs="Times New Roman"/>
          <w:b/>
          <w:bCs/>
          <w:color w:val="000000" w:themeColor="text1"/>
          <w:lang w:val="en-GB"/>
        </w:rPr>
      </w:pPr>
      <w:r w:rsidRPr="0042674F">
        <w:rPr>
          <w:rFonts w:ascii="Times New Roman" w:hAnsi="Times New Roman" w:cs="Times New Roman"/>
          <w:b/>
          <w:bCs/>
          <w:color w:val="000000" w:themeColor="text1"/>
          <w:lang w:val="en-GB"/>
        </w:rPr>
        <w:t>INSTANCES DETINUE CAN BE RAISED</w:t>
      </w:r>
    </w:p>
    <w:p w14:paraId="1E5A1CB6" w14:textId="57D1904F" w:rsidR="00942244" w:rsidRDefault="0042674F" w:rsidP="00942244">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r w:rsidR="001A6D76">
        <w:rPr>
          <w:rFonts w:ascii="Times New Roman" w:hAnsi="Times New Roman" w:cs="Times New Roman"/>
          <w:color w:val="000000" w:themeColor="text1"/>
          <w:lang w:val="en-GB"/>
        </w:rPr>
        <w:t xml:space="preserve">This tort is established by a refusal by the defendant to </w:t>
      </w:r>
      <w:r w:rsidR="00557BAA">
        <w:rPr>
          <w:rFonts w:ascii="Times New Roman" w:hAnsi="Times New Roman" w:cs="Times New Roman"/>
          <w:color w:val="000000" w:themeColor="text1"/>
          <w:lang w:val="en-GB"/>
        </w:rPr>
        <w:t>release a chattel demanded by the plaintiff who has a right of possession over that chattel. A conditional demand that becomes unconditional can also prove as detinue. Detinue can be raised when;</w:t>
      </w:r>
    </w:p>
    <w:p w14:paraId="1D9A16DF" w14:textId="27A77689" w:rsidR="00557BAA" w:rsidRDefault="00557BAA" w:rsidP="00557BAA">
      <w:pPr>
        <w:pStyle w:val="ListParagraph"/>
        <w:numPr>
          <w:ilvl w:val="0"/>
          <w:numId w:val="1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When the defendant has possession of the chattel. </w:t>
      </w:r>
    </w:p>
    <w:p w14:paraId="5E7B24A2" w14:textId="41A24DFC" w:rsidR="00557BAA" w:rsidRDefault="008A68DB" w:rsidP="00557BAA">
      <w:pPr>
        <w:pStyle w:val="ListParagraph"/>
        <w:numPr>
          <w:ilvl w:val="0"/>
          <w:numId w:val="1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Where the defendant was in possession of the chattel under bailment i.e. it is under the possession of the defendant temporarily for a purpose and he takes it</w:t>
      </w:r>
    </w:p>
    <w:p w14:paraId="0A968A40" w14:textId="13F911B5" w:rsidR="008A68DB" w:rsidRDefault="008A68DB" w:rsidP="008A68DB">
      <w:pPr>
        <w:jc w:val="both"/>
        <w:rPr>
          <w:rFonts w:ascii="Times New Roman" w:hAnsi="Times New Roman" w:cs="Times New Roman"/>
          <w:b/>
          <w:bCs/>
          <w:color w:val="000000" w:themeColor="text1"/>
          <w:lang w:val="en-GB"/>
        </w:rPr>
      </w:pPr>
    </w:p>
    <w:p w14:paraId="55290E9D" w14:textId="361F9AB9" w:rsidR="0043775C" w:rsidRDefault="0043775C" w:rsidP="008A68DB">
      <w:pPr>
        <w:jc w:val="both"/>
        <w:rPr>
          <w:rFonts w:ascii="Times New Roman" w:hAnsi="Times New Roman" w:cs="Times New Roman"/>
          <w:b/>
          <w:bCs/>
          <w:color w:val="000000" w:themeColor="text1"/>
          <w:lang w:val="en-GB"/>
        </w:rPr>
      </w:pPr>
      <w:r>
        <w:rPr>
          <w:rFonts w:ascii="Times New Roman" w:hAnsi="Times New Roman" w:cs="Times New Roman"/>
          <w:b/>
          <w:bCs/>
          <w:color w:val="000000" w:themeColor="text1"/>
          <w:lang w:val="en-GB"/>
        </w:rPr>
        <w:t>CASES ON DETINUE</w:t>
      </w:r>
    </w:p>
    <w:p w14:paraId="757F6EA4" w14:textId="3981965C" w:rsidR="0043775C" w:rsidRDefault="0043775C" w:rsidP="0043775C">
      <w:pPr>
        <w:pStyle w:val="ListParagraph"/>
        <w:numPr>
          <w:ilvl w:val="0"/>
          <w:numId w:val="30"/>
        </w:numPr>
        <w:jc w:val="both"/>
        <w:rPr>
          <w:rFonts w:ascii="Times New Roman" w:hAnsi="Times New Roman" w:cs="Times New Roman"/>
          <w:color w:val="000000" w:themeColor="text1"/>
          <w:lang w:val="en-GB"/>
        </w:rPr>
      </w:pPr>
      <w:r w:rsidRPr="007233FE">
        <w:rPr>
          <w:rFonts w:ascii="Times New Roman" w:hAnsi="Times New Roman" w:cs="Times New Roman"/>
          <w:i/>
          <w:iCs/>
          <w:color w:val="C00000"/>
          <w:lang w:val="en-GB"/>
        </w:rPr>
        <w:t xml:space="preserve">West Africa Examinations Council V </w:t>
      </w:r>
      <w:proofErr w:type="spellStart"/>
      <w:r w:rsidRPr="007233FE">
        <w:rPr>
          <w:rFonts w:ascii="Times New Roman" w:hAnsi="Times New Roman" w:cs="Times New Roman"/>
          <w:i/>
          <w:iCs/>
          <w:color w:val="C00000"/>
          <w:lang w:val="en-GB"/>
        </w:rPr>
        <w:t>Koroye</w:t>
      </w:r>
      <w:proofErr w:type="spellEnd"/>
      <w:r>
        <w:rPr>
          <w:rFonts w:ascii="Times New Roman" w:hAnsi="Times New Roman" w:cs="Times New Roman"/>
          <w:color w:val="000000" w:themeColor="text1"/>
          <w:lang w:val="en-GB"/>
        </w:rPr>
        <w:t xml:space="preserve">; Here the plaintiff took an examination </w:t>
      </w:r>
      <w:r w:rsidR="007233FE">
        <w:rPr>
          <w:rFonts w:ascii="Times New Roman" w:hAnsi="Times New Roman" w:cs="Times New Roman"/>
          <w:color w:val="000000" w:themeColor="text1"/>
          <w:lang w:val="en-GB"/>
        </w:rPr>
        <w:t xml:space="preserve">conducted by the defendants. The defendants refused to release the plaintiff’s certificate. They were held liable for detinue. </w:t>
      </w:r>
    </w:p>
    <w:p w14:paraId="3B722BE7" w14:textId="12DDE0EC" w:rsidR="007233FE" w:rsidRDefault="007233FE" w:rsidP="0043775C">
      <w:pPr>
        <w:pStyle w:val="ListParagraph"/>
        <w:numPr>
          <w:ilvl w:val="0"/>
          <w:numId w:val="30"/>
        </w:numPr>
        <w:jc w:val="both"/>
        <w:rPr>
          <w:rFonts w:ascii="Times New Roman" w:hAnsi="Times New Roman" w:cs="Times New Roman"/>
          <w:color w:val="000000" w:themeColor="text1"/>
          <w:lang w:val="en-GB"/>
        </w:rPr>
      </w:pPr>
      <w:proofErr w:type="spellStart"/>
      <w:r>
        <w:rPr>
          <w:rFonts w:ascii="Times New Roman" w:hAnsi="Times New Roman" w:cs="Times New Roman"/>
          <w:i/>
          <w:iCs/>
          <w:color w:val="C00000"/>
          <w:lang w:val="en-GB"/>
        </w:rPr>
        <w:t>Steryr</w:t>
      </w:r>
      <w:proofErr w:type="spellEnd"/>
      <w:r>
        <w:rPr>
          <w:rFonts w:ascii="Times New Roman" w:hAnsi="Times New Roman" w:cs="Times New Roman"/>
          <w:i/>
          <w:iCs/>
          <w:color w:val="C00000"/>
          <w:lang w:val="en-GB"/>
        </w:rPr>
        <w:t xml:space="preserve"> Nig. Ltd V </w:t>
      </w:r>
      <w:proofErr w:type="spellStart"/>
      <w:r>
        <w:rPr>
          <w:rFonts w:ascii="Times New Roman" w:hAnsi="Times New Roman" w:cs="Times New Roman"/>
          <w:i/>
          <w:iCs/>
          <w:color w:val="C00000"/>
          <w:lang w:val="en-GB"/>
        </w:rPr>
        <w:t>Gadzama</w:t>
      </w:r>
      <w:proofErr w:type="spellEnd"/>
      <w:r w:rsidRPr="007233FE">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Here the plaintiff sued the defendants because the defendant’s employees detained official cars and household items which were used by the plaintiff’s top management staff. The defendants were held liable for detinue. </w:t>
      </w:r>
    </w:p>
    <w:p w14:paraId="650A7614" w14:textId="77777777" w:rsidR="007233FE" w:rsidRPr="0043775C" w:rsidRDefault="007233FE" w:rsidP="007233FE">
      <w:pPr>
        <w:pStyle w:val="ListParagraph"/>
        <w:jc w:val="both"/>
        <w:rPr>
          <w:rFonts w:ascii="Times New Roman" w:hAnsi="Times New Roman" w:cs="Times New Roman"/>
          <w:color w:val="000000" w:themeColor="text1"/>
          <w:lang w:val="en-GB"/>
        </w:rPr>
      </w:pPr>
    </w:p>
    <w:p w14:paraId="3D47A2FC" w14:textId="4D3FA14D" w:rsidR="008A68DB" w:rsidRDefault="008A68DB" w:rsidP="008A68DB">
      <w:pPr>
        <w:jc w:val="both"/>
        <w:rPr>
          <w:rFonts w:ascii="Times New Roman" w:hAnsi="Times New Roman" w:cs="Times New Roman"/>
          <w:b/>
          <w:bCs/>
          <w:color w:val="000000" w:themeColor="text1"/>
          <w:lang w:val="en-GB"/>
        </w:rPr>
      </w:pPr>
      <w:r w:rsidRPr="008A68DB">
        <w:rPr>
          <w:rFonts w:ascii="Times New Roman" w:hAnsi="Times New Roman" w:cs="Times New Roman"/>
          <w:b/>
          <w:bCs/>
          <w:color w:val="000000" w:themeColor="text1"/>
          <w:lang w:val="en-GB"/>
        </w:rPr>
        <w:t xml:space="preserve">DEFENCES FOR DETINUE </w:t>
      </w:r>
    </w:p>
    <w:p w14:paraId="1D1BDAF8" w14:textId="3F284F49" w:rsidR="008A68DB" w:rsidRDefault="008A68DB" w:rsidP="008A68DB">
      <w:pPr>
        <w:pStyle w:val="ListParagraph"/>
        <w:numPr>
          <w:ilvl w:val="0"/>
          <w:numId w:val="1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Consent; </w:t>
      </w:r>
      <w:r w:rsidR="003364D4">
        <w:rPr>
          <w:rFonts w:ascii="Times New Roman" w:hAnsi="Times New Roman" w:cs="Times New Roman"/>
          <w:color w:val="000000" w:themeColor="text1"/>
          <w:lang w:val="en-GB"/>
        </w:rPr>
        <w:t>Detinue is not actionable when there is consent either express or implied</w:t>
      </w:r>
      <w:r w:rsidR="00DD5B82">
        <w:rPr>
          <w:rFonts w:ascii="Times New Roman" w:hAnsi="Times New Roman" w:cs="Times New Roman"/>
          <w:color w:val="000000" w:themeColor="text1"/>
          <w:lang w:val="en-GB"/>
        </w:rPr>
        <w:t>.</w:t>
      </w:r>
    </w:p>
    <w:p w14:paraId="4EAE94AD" w14:textId="08768A1A" w:rsidR="003364D4" w:rsidRDefault="003364D4" w:rsidP="003364D4">
      <w:pPr>
        <w:pStyle w:val="ListParagraph"/>
        <w:numPr>
          <w:ilvl w:val="0"/>
          <w:numId w:val="1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Jus Tertii; Detinue is not actionable if the defe</w:t>
      </w:r>
      <w:r w:rsidR="00DD5B82">
        <w:rPr>
          <w:rFonts w:ascii="Times New Roman" w:hAnsi="Times New Roman" w:cs="Times New Roman"/>
          <w:color w:val="000000" w:themeColor="text1"/>
          <w:lang w:val="en-GB"/>
        </w:rPr>
        <w:t xml:space="preserve">ndant can prove the </w:t>
      </w:r>
      <w:r>
        <w:rPr>
          <w:rFonts w:ascii="Times New Roman" w:hAnsi="Times New Roman" w:cs="Times New Roman"/>
          <w:color w:val="000000" w:themeColor="text1"/>
          <w:lang w:val="en-GB"/>
        </w:rPr>
        <w:t>third party has better right to possession th</w:t>
      </w:r>
      <w:r w:rsidR="00DD5B82">
        <w:rPr>
          <w:rFonts w:ascii="Times New Roman" w:hAnsi="Times New Roman" w:cs="Times New Roman"/>
          <w:color w:val="000000" w:themeColor="text1"/>
          <w:lang w:val="en-GB"/>
        </w:rPr>
        <w:t>an the plaintiff.</w:t>
      </w:r>
    </w:p>
    <w:p w14:paraId="469CAE1C" w14:textId="6E8FDC38" w:rsidR="00DD5B82" w:rsidRDefault="00DD5B82" w:rsidP="003364D4">
      <w:pPr>
        <w:pStyle w:val="ListParagraph"/>
        <w:numPr>
          <w:ilvl w:val="0"/>
          <w:numId w:val="1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No right to possession; </w:t>
      </w:r>
      <w:r w:rsidR="00AD449A">
        <w:rPr>
          <w:rFonts w:ascii="Times New Roman" w:hAnsi="Times New Roman" w:cs="Times New Roman"/>
          <w:color w:val="000000" w:themeColor="text1"/>
          <w:lang w:val="en-GB"/>
        </w:rPr>
        <w:t>If one can prove the plaintiff h</w:t>
      </w:r>
      <w:r w:rsidR="00C468B2">
        <w:rPr>
          <w:rFonts w:ascii="Times New Roman" w:hAnsi="Times New Roman" w:cs="Times New Roman"/>
          <w:color w:val="000000" w:themeColor="text1"/>
          <w:lang w:val="en-GB"/>
        </w:rPr>
        <w:t xml:space="preserve">as no right to possession of the chattel then detune is not actionable. </w:t>
      </w:r>
    </w:p>
    <w:p w14:paraId="0E45A059" w14:textId="2A2FE187" w:rsidR="00C468B2" w:rsidRDefault="00C468B2" w:rsidP="003364D4">
      <w:pPr>
        <w:pStyle w:val="ListParagraph"/>
        <w:numPr>
          <w:ilvl w:val="0"/>
          <w:numId w:val="1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 demand is invalid; If the demand is vague or confusing then detinue is not actionable as the refusal is not unreasonable. </w:t>
      </w:r>
    </w:p>
    <w:p w14:paraId="763F9340" w14:textId="13416F93" w:rsidR="00C468B2" w:rsidRDefault="00C468B2" w:rsidP="003364D4">
      <w:pPr>
        <w:pStyle w:val="ListParagraph"/>
        <w:numPr>
          <w:ilvl w:val="0"/>
          <w:numId w:val="1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There was no refusal</w:t>
      </w:r>
      <w:r w:rsidR="00450F18">
        <w:rPr>
          <w:rFonts w:ascii="Times New Roman" w:hAnsi="Times New Roman" w:cs="Times New Roman"/>
          <w:color w:val="000000" w:themeColor="text1"/>
          <w:lang w:val="en-GB"/>
        </w:rPr>
        <w:t xml:space="preserve">; If the refusal is not specific or the to return the chattel has not elapsed then detinue is not actionable. </w:t>
      </w:r>
    </w:p>
    <w:p w14:paraId="6D81ACB6" w14:textId="1EBF899A" w:rsidR="00450F18" w:rsidRDefault="00450F18" w:rsidP="003364D4">
      <w:pPr>
        <w:pStyle w:val="ListParagraph"/>
        <w:numPr>
          <w:ilvl w:val="0"/>
          <w:numId w:val="1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It was not reasonable to return the chattel; If one can prove that returning the chattel would not be fair, just and equitable then detinue will not be actionable. </w:t>
      </w:r>
    </w:p>
    <w:p w14:paraId="350E9AF5" w14:textId="0E73FD2A" w:rsidR="0043775C" w:rsidRDefault="0043775C" w:rsidP="003364D4">
      <w:pPr>
        <w:pStyle w:val="ListParagraph"/>
        <w:numPr>
          <w:ilvl w:val="0"/>
          <w:numId w:val="1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Innocent delivery</w:t>
      </w:r>
    </w:p>
    <w:p w14:paraId="12C3E32A" w14:textId="1DD568EB" w:rsidR="0043775C" w:rsidRDefault="0043775C" w:rsidP="003364D4">
      <w:pPr>
        <w:pStyle w:val="ListParagraph"/>
        <w:numPr>
          <w:ilvl w:val="0"/>
          <w:numId w:val="12"/>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Temporary retention to check for good title etc.</w:t>
      </w:r>
    </w:p>
    <w:p w14:paraId="1F26C090" w14:textId="7A7D2BC6" w:rsidR="007233FE" w:rsidRDefault="007233FE" w:rsidP="007233FE">
      <w:pPr>
        <w:jc w:val="both"/>
        <w:rPr>
          <w:rFonts w:ascii="Times New Roman" w:hAnsi="Times New Roman" w:cs="Times New Roman"/>
          <w:color w:val="000000" w:themeColor="text1"/>
          <w:lang w:val="en-GB"/>
        </w:rPr>
      </w:pPr>
    </w:p>
    <w:p w14:paraId="2F054D02" w14:textId="16FA1116" w:rsidR="007233FE" w:rsidRDefault="007233FE" w:rsidP="007233FE">
      <w:pPr>
        <w:jc w:val="both"/>
        <w:rPr>
          <w:rFonts w:ascii="Times New Roman" w:hAnsi="Times New Roman" w:cs="Times New Roman"/>
          <w:color w:val="000000" w:themeColor="text1"/>
          <w:lang w:val="en-GB"/>
        </w:rPr>
      </w:pPr>
      <w:r w:rsidRPr="007233FE">
        <w:rPr>
          <w:rFonts w:ascii="Times New Roman" w:hAnsi="Times New Roman" w:cs="Times New Roman"/>
          <w:b/>
          <w:bCs/>
          <w:color w:val="000000" w:themeColor="text1"/>
          <w:lang w:val="en-GB"/>
        </w:rPr>
        <w:t>REMEDIES FOR DETINUE</w:t>
      </w:r>
    </w:p>
    <w:p w14:paraId="126E42F3" w14:textId="530F2210" w:rsidR="007233FE" w:rsidRDefault="007233FE" w:rsidP="007233FE">
      <w:pPr>
        <w:pStyle w:val="ListParagraph"/>
        <w:numPr>
          <w:ilvl w:val="0"/>
          <w:numId w:val="3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Damages</w:t>
      </w:r>
    </w:p>
    <w:p w14:paraId="069AB23B" w14:textId="51A0C892" w:rsidR="007233FE" w:rsidRDefault="007233FE" w:rsidP="007233FE">
      <w:pPr>
        <w:pStyle w:val="ListParagraph"/>
        <w:numPr>
          <w:ilvl w:val="0"/>
          <w:numId w:val="3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Claim for replacement of the chattel</w:t>
      </w:r>
    </w:p>
    <w:p w14:paraId="203B6880" w14:textId="11BAF19B" w:rsidR="007233FE" w:rsidRDefault="007233FE" w:rsidP="007233FE">
      <w:pPr>
        <w:pStyle w:val="ListParagraph"/>
        <w:numPr>
          <w:ilvl w:val="0"/>
          <w:numId w:val="3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Claim to return the specific chattel</w:t>
      </w:r>
    </w:p>
    <w:p w14:paraId="1979D4FB" w14:textId="45A92B75" w:rsidR="007233FE" w:rsidRDefault="007233FE" w:rsidP="007233FE">
      <w:pPr>
        <w:pStyle w:val="ListParagraph"/>
        <w:numPr>
          <w:ilvl w:val="0"/>
          <w:numId w:val="3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Recapture or </w:t>
      </w:r>
      <w:proofErr w:type="spellStart"/>
      <w:r>
        <w:rPr>
          <w:rFonts w:ascii="Times New Roman" w:hAnsi="Times New Roman" w:cs="Times New Roman"/>
          <w:color w:val="000000" w:themeColor="text1"/>
          <w:lang w:val="en-GB"/>
        </w:rPr>
        <w:t>self help</w:t>
      </w:r>
      <w:proofErr w:type="spellEnd"/>
      <w:r>
        <w:rPr>
          <w:rFonts w:ascii="Times New Roman" w:hAnsi="Times New Roman" w:cs="Times New Roman"/>
          <w:color w:val="000000" w:themeColor="text1"/>
          <w:lang w:val="en-GB"/>
        </w:rPr>
        <w:t xml:space="preserve"> to recover goods</w:t>
      </w:r>
    </w:p>
    <w:p w14:paraId="05F50B63" w14:textId="737C4220" w:rsidR="007233FE" w:rsidRDefault="007233FE" w:rsidP="007233FE">
      <w:pPr>
        <w:pStyle w:val="ListParagraph"/>
        <w:numPr>
          <w:ilvl w:val="0"/>
          <w:numId w:val="3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Claim for market value of the chattel</w:t>
      </w:r>
    </w:p>
    <w:p w14:paraId="0101BFEA" w14:textId="1A8470F1" w:rsidR="007233FE" w:rsidRPr="007233FE" w:rsidRDefault="007233FE" w:rsidP="007233FE">
      <w:pPr>
        <w:pStyle w:val="ListParagraph"/>
        <w:numPr>
          <w:ilvl w:val="0"/>
          <w:numId w:val="31"/>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Replevin i.e. the returning of goods on security pending the determination of the ownership</w:t>
      </w:r>
    </w:p>
    <w:p w14:paraId="0A9050E9" w14:textId="7477E2B1" w:rsidR="00450F18" w:rsidRPr="005C0BAD" w:rsidRDefault="00450F18" w:rsidP="00450F18">
      <w:pPr>
        <w:jc w:val="both"/>
        <w:rPr>
          <w:rFonts w:ascii="Times New Roman" w:hAnsi="Times New Roman" w:cs="Times New Roman"/>
          <w:b/>
          <w:bCs/>
          <w:color w:val="000000" w:themeColor="text1"/>
          <w:lang w:val="en-GB"/>
        </w:rPr>
      </w:pPr>
    </w:p>
    <w:p w14:paraId="36EC1AF8" w14:textId="2040D348" w:rsidR="00797F29" w:rsidRDefault="005C0BAD" w:rsidP="00797F29">
      <w:pPr>
        <w:jc w:val="both"/>
        <w:rPr>
          <w:rFonts w:ascii="Times New Roman" w:hAnsi="Times New Roman" w:cs="Times New Roman"/>
          <w:color w:val="000000" w:themeColor="text1"/>
          <w:lang w:val="en-GB"/>
        </w:rPr>
      </w:pPr>
      <w:r w:rsidRPr="005C0BAD">
        <w:rPr>
          <w:rFonts w:ascii="Times New Roman" w:hAnsi="Times New Roman" w:cs="Times New Roman"/>
          <w:b/>
          <w:bCs/>
          <w:color w:val="000000" w:themeColor="text1"/>
          <w:lang w:val="en-GB"/>
        </w:rPr>
        <w:t xml:space="preserve">DIFFERENCE BETWEEN </w:t>
      </w:r>
      <w:r w:rsidR="00767CC1">
        <w:rPr>
          <w:rFonts w:ascii="Times New Roman" w:hAnsi="Times New Roman" w:cs="Times New Roman"/>
          <w:b/>
          <w:bCs/>
          <w:color w:val="000000" w:themeColor="text1"/>
          <w:lang w:val="en-GB"/>
        </w:rPr>
        <w:t xml:space="preserve">TRESPASS, </w:t>
      </w:r>
      <w:r w:rsidRPr="005C0BAD">
        <w:rPr>
          <w:rFonts w:ascii="Times New Roman" w:hAnsi="Times New Roman" w:cs="Times New Roman"/>
          <w:b/>
          <w:bCs/>
          <w:color w:val="000000" w:themeColor="text1"/>
          <w:lang w:val="en-GB"/>
        </w:rPr>
        <w:t>CONVERSION AND DETINUE</w:t>
      </w:r>
    </w:p>
    <w:p w14:paraId="0D227FC1" w14:textId="32205031" w:rsidR="005C0BAD" w:rsidRPr="005C0BAD" w:rsidRDefault="00C4589E" w:rsidP="00797F29">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p>
    <w:p w14:paraId="282105D2" w14:textId="7D8A4577" w:rsidR="00450F18" w:rsidRDefault="00C4589E" w:rsidP="00450F18">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r w:rsidR="00767CC1">
        <w:rPr>
          <w:rFonts w:ascii="Times New Roman" w:hAnsi="Times New Roman" w:cs="Times New Roman"/>
          <w:color w:val="000000" w:themeColor="text1"/>
          <w:lang w:val="en-GB"/>
        </w:rPr>
        <w:t xml:space="preserve">Trespass may include mere touching, or moving of a person’s chattel. There is no stealing in trespass while conversion in criminal law is regarded as stealing or theft. </w:t>
      </w:r>
      <w:r>
        <w:rPr>
          <w:rFonts w:ascii="Times New Roman" w:hAnsi="Times New Roman" w:cs="Times New Roman"/>
          <w:color w:val="000000" w:themeColor="text1"/>
          <w:lang w:val="en-GB"/>
        </w:rPr>
        <w:t xml:space="preserve">Conversion occurs when one deals with another person’s chattel in a repugnant manner which is inconsistent with the rights of the person entitled to </w:t>
      </w:r>
      <w:proofErr w:type="spellStart"/>
      <w:r>
        <w:rPr>
          <w:rFonts w:ascii="Times New Roman" w:hAnsi="Times New Roman" w:cs="Times New Roman"/>
          <w:color w:val="000000" w:themeColor="text1"/>
          <w:lang w:val="en-GB"/>
        </w:rPr>
        <w:t>posses</w:t>
      </w:r>
      <w:proofErr w:type="spellEnd"/>
      <w:r>
        <w:rPr>
          <w:rFonts w:ascii="Times New Roman" w:hAnsi="Times New Roman" w:cs="Times New Roman"/>
          <w:color w:val="000000" w:themeColor="text1"/>
          <w:lang w:val="en-GB"/>
        </w:rPr>
        <w:t xml:space="preserve"> the chattel. Repugnant manner may include wrongfully disposing, detaining, destroying, taking and delivering one’s goods.</w:t>
      </w:r>
      <w:r w:rsidR="00F60307">
        <w:rPr>
          <w:rFonts w:ascii="Times New Roman" w:hAnsi="Times New Roman" w:cs="Times New Roman"/>
          <w:color w:val="000000" w:themeColor="text1"/>
          <w:lang w:val="en-GB"/>
        </w:rPr>
        <w:t xml:space="preserve"> </w:t>
      </w:r>
    </w:p>
    <w:p w14:paraId="42583969" w14:textId="732EF5AA" w:rsidR="00F60307" w:rsidRDefault="00F60307" w:rsidP="00450F18">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r>
    </w:p>
    <w:p w14:paraId="6B936F6B" w14:textId="3F660361" w:rsidR="00F60307" w:rsidRDefault="00F60307" w:rsidP="00450F18">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b/>
        <w:t>Detinue</w:t>
      </w:r>
      <w:r w:rsidR="00767CC1">
        <w:rPr>
          <w:rFonts w:ascii="Times New Roman" w:hAnsi="Times New Roman" w:cs="Times New Roman"/>
          <w:color w:val="000000" w:themeColor="text1"/>
          <w:lang w:val="en-GB"/>
        </w:rPr>
        <w:t xml:space="preserve"> on the other hand </w:t>
      </w:r>
      <w:r>
        <w:rPr>
          <w:rFonts w:ascii="Times New Roman" w:hAnsi="Times New Roman" w:cs="Times New Roman"/>
          <w:color w:val="000000" w:themeColor="text1"/>
          <w:lang w:val="en-GB"/>
        </w:rPr>
        <w:t xml:space="preserve">occurs when wrongfully detains a chattel after it has been demanded by a person entitled to the possession of that chattel. There is a demand for the chattel and a refusal either express or implied. </w:t>
      </w:r>
    </w:p>
    <w:p w14:paraId="2561CABE" w14:textId="33AB9D09" w:rsidR="00F60307" w:rsidRDefault="00F60307" w:rsidP="00450F18">
      <w:pPr>
        <w:jc w:val="both"/>
        <w:rPr>
          <w:rFonts w:ascii="Times New Roman" w:hAnsi="Times New Roman" w:cs="Times New Roman"/>
          <w:color w:val="000000" w:themeColor="text1"/>
          <w:lang w:val="en-GB"/>
        </w:rPr>
      </w:pPr>
    </w:p>
    <w:p w14:paraId="017267BF" w14:textId="1D02B7DF" w:rsidR="007233FE" w:rsidRDefault="007066E2" w:rsidP="006B7CAF">
      <w:pPr>
        <w:jc w:val="both"/>
        <w:rPr>
          <w:rFonts w:ascii="Times New Roman" w:hAnsi="Times New Roman" w:cs="Times New Roman"/>
          <w:b/>
          <w:bCs/>
          <w:color w:val="000000" w:themeColor="text1"/>
          <w:lang w:val="en-GB"/>
        </w:rPr>
      </w:pPr>
      <w:r w:rsidRPr="007066E2">
        <w:rPr>
          <w:rFonts w:ascii="Times New Roman" w:hAnsi="Times New Roman" w:cs="Times New Roman"/>
          <w:b/>
          <w:bCs/>
          <w:color w:val="000000" w:themeColor="text1"/>
          <w:lang w:val="en-GB"/>
        </w:rPr>
        <w:t>BIBLIOGRAPHY</w:t>
      </w:r>
    </w:p>
    <w:p w14:paraId="76897F6F" w14:textId="77777777" w:rsidR="007066E2" w:rsidRDefault="007066E2" w:rsidP="007066E2">
      <w:pPr>
        <w:ind w:left="360"/>
        <w:jc w:val="both"/>
        <w:rPr>
          <w:rFonts w:ascii="Times New Roman" w:hAnsi="Times New Roman" w:cs="Times New Roman"/>
          <w:color w:val="000000" w:themeColor="text1"/>
          <w:lang w:val="en-GB"/>
        </w:rPr>
      </w:pPr>
    </w:p>
    <w:p w14:paraId="6A6CB46D" w14:textId="1928405B" w:rsidR="007066E2" w:rsidRDefault="007066E2" w:rsidP="006B7CAF">
      <w:pPr>
        <w:jc w:val="both"/>
        <w:rPr>
          <w:rFonts w:ascii="Times New Roman" w:hAnsi="Times New Roman" w:cs="Times New Roman"/>
          <w:color w:val="000000" w:themeColor="text1"/>
          <w:lang w:val="en-GB"/>
        </w:rPr>
      </w:pPr>
      <w:r w:rsidRPr="007066E2">
        <w:rPr>
          <w:rFonts w:ascii="Times New Roman" w:hAnsi="Times New Roman" w:cs="Times New Roman"/>
          <w:i/>
          <w:iCs/>
          <w:color w:val="000000" w:themeColor="text1"/>
          <w:lang w:val="en-GB"/>
        </w:rPr>
        <w:t>Online Sources</w:t>
      </w:r>
      <w:r>
        <w:rPr>
          <w:rFonts w:ascii="Times New Roman" w:hAnsi="Times New Roman" w:cs="Times New Roman"/>
          <w:i/>
          <w:iCs/>
          <w:color w:val="000000" w:themeColor="text1"/>
          <w:lang w:val="en-GB"/>
        </w:rPr>
        <w:t>:</w:t>
      </w:r>
    </w:p>
    <w:p w14:paraId="3839A3CC" w14:textId="417FAE12" w:rsidR="007066E2" w:rsidRPr="007066E2" w:rsidRDefault="006B5037" w:rsidP="007066E2">
      <w:pPr>
        <w:pStyle w:val="ListParagraph"/>
        <w:numPr>
          <w:ilvl w:val="0"/>
          <w:numId w:val="16"/>
        </w:num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FindLaw’s team of legal writers</w:t>
      </w:r>
      <w:r w:rsidR="006B7CAF">
        <w:rPr>
          <w:rFonts w:ascii="Times New Roman" w:hAnsi="Times New Roman" w:cs="Times New Roman"/>
          <w:color w:val="000000" w:themeColor="text1"/>
          <w:lang w:val="en-GB"/>
        </w:rPr>
        <w:t xml:space="preserve"> and editors, Trespass to Chattel | F</w:t>
      </w:r>
      <w:r w:rsidR="007066E2">
        <w:rPr>
          <w:rFonts w:ascii="Times New Roman" w:hAnsi="Times New Roman" w:cs="Times New Roman"/>
          <w:color w:val="000000" w:themeColor="text1"/>
          <w:lang w:val="en-GB"/>
        </w:rPr>
        <w:t>indlaw.com 03</w:t>
      </w:r>
      <w:r>
        <w:rPr>
          <w:rFonts w:ascii="Times New Roman" w:hAnsi="Times New Roman" w:cs="Times New Roman"/>
          <w:color w:val="000000" w:themeColor="text1"/>
          <w:lang w:val="en-GB"/>
        </w:rPr>
        <w:t>-10-</w:t>
      </w:r>
      <w:r w:rsidR="007066E2">
        <w:rPr>
          <w:rFonts w:ascii="Times New Roman" w:hAnsi="Times New Roman" w:cs="Times New Roman"/>
          <w:color w:val="000000" w:themeColor="text1"/>
          <w:lang w:val="en-GB"/>
        </w:rPr>
        <w:t>2018 &lt;</w:t>
      </w:r>
      <w:r w:rsidR="007066E2" w:rsidRPr="007066E2">
        <w:rPr>
          <w:rFonts w:ascii="AppleSystemUIFont" w:hAnsi="AppleSystemUIFont"/>
        </w:rPr>
        <w:t xml:space="preserve"> </w:t>
      </w:r>
      <w:hyperlink r:id="rId6" w:history="1">
        <w:r w:rsidR="007066E2" w:rsidRPr="007066E2">
          <w:rPr>
            <w:rFonts w:ascii="Times New Roman" w:hAnsi="Times New Roman" w:cs="Times New Roman"/>
            <w:color w:val="DCA10D"/>
          </w:rPr>
          <w:t xml:space="preserve">www.findlaw.com › injury › </w:t>
        </w:r>
        <w:proofErr w:type="spellStart"/>
        <w:r w:rsidR="007066E2" w:rsidRPr="007066E2">
          <w:rPr>
            <w:rFonts w:ascii="Times New Roman" w:hAnsi="Times New Roman" w:cs="Times New Roman"/>
            <w:color w:val="DCA10D"/>
          </w:rPr>
          <w:t>trespas</w:t>
        </w:r>
        <w:proofErr w:type="spellEnd"/>
        <w:r w:rsidR="007066E2" w:rsidRPr="007066E2">
          <w:rPr>
            <w:rFonts w:ascii="Times New Roman" w:hAnsi="Times New Roman" w:cs="Times New Roman"/>
            <w:color w:val="DCA10D"/>
          </w:rPr>
          <w:t xml:space="preserve">...Web </w:t>
        </w:r>
        <w:proofErr w:type="spellStart"/>
        <w:r w:rsidR="007066E2" w:rsidRPr="007066E2">
          <w:rPr>
            <w:rFonts w:ascii="Times New Roman" w:hAnsi="Times New Roman" w:cs="Times New Roman"/>
            <w:color w:val="DCA10D"/>
          </w:rPr>
          <w:t>resultsTrespass</w:t>
        </w:r>
        <w:proofErr w:type="spellEnd"/>
        <w:r w:rsidR="007066E2" w:rsidRPr="007066E2">
          <w:rPr>
            <w:rFonts w:ascii="Times New Roman" w:hAnsi="Times New Roman" w:cs="Times New Roman"/>
            <w:color w:val="DCA10D"/>
          </w:rPr>
          <w:t xml:space="preserve"> to Chattels - FindLaw</w:t>
        </w:r>
      </w:hyperlink>
      <w:r w:rsidR="007066E2">
        <w:rPr>
          <w:rFonts w:ascii="Times New Roman" w:hAnsi="Times New Roman" w:cs="Times New Roman"/>
        </w:rPr>
        <w:t xml:space="preserve"> &gt; Accessed </w:t>
      </w:r>
      <w:r>
        <w:rPr>
          <w:rFonts w:ascii="Times New Roman" w:hAnsi="Times New Roman" w:cs="Times New Roman"/>
        </w:rPr>
        <w:t xml:space="preserve">20 January </w:t>
      </w:r>
      <w:r w:rsidR="007066E2">
        <w:rPr>
          <w:rFonts w:ascii="Times New Roman" w:hAnsi="Times New Roman" w:cs="Times New Roman"/>
        </w:rPr>
        <w:t>2021</w:t>
      </w:r>
    </w:p>
    <w:p w14:paraId="2EBF2CD2" w14:textId="4D306E19" w:rsidR="007066E2" w:rsidRPr="007066E2" w:rsidRDefault="007066E2" w:rsidP="007066E2">
      <w:pPr>
        <w:pStyle w:val="ListParagraph"/>
        <w:numPr>
          <w:ilvl w:val="0"/>
          <w:numId w:val="16"/>
        </w:numPr>
        <w:jc w:val="both"/>
        <w:rPr>
          <w:rFonts w:ascii="Times New Roman" w:hAnsi="Times New Roman" w:cs="Times New Roman"/>
          <w:color w:val="000000" w:themeColor="text1"/>
          <w:lang w:val="en-GB"/>
        </w:rPr>
      </w:pPr>
      <w:r>
        <w:rPr>
          <w:rFonts w:ascii="Times New Roman" w:hAnsi="Times New Roman" w:cs="Times New Roman"/>
        </w:rPr>
        <w:t>Lawshelf.com &lt;</w:t>
      </w:r>
      <w:r w:rsidRPr="007066E2">
        <w:rPr>
          <w:rFonts w:ascii="AppleSystemUIFont" w:hAnsi="AppleSystemUIFont"/>
        </w:rPr>
        <w:t xml:space="preserve"> </w:t>
      </w:r>
      <w:hyperlink r:id="rId7" w:history="1">
        <w:r w:rsidRPr="007066E2">
          <w:rPr>
            <w:rFonts w:ascii="Times New Roman" w:hAnsi="Times New Roman" w:cs="Times New Roman"/>
            <w:color w:val="DCA10D"/>
          </w:rPr>
          <w:t>lawshelf.com › trespass-to-</w:t>
        </w:r>
        <w:proofErr w:type="spellStart"/>
        <w:r w:rsidRPr="007066E2">
          <w:rPr>
            <w:rFonts w:ascii="Times New Roman" w:hAnsi="Times New Roman" w:cs="Times New Roman"/>
            <w:color w:val="DCA10D"/>
          </w:rPr>
          <w:t>chattelsFoundations</w:t>
        </w:r>
        <w:proofErr w:type="spellEnd"/>
        <w:r w:rsidRPr="007066E2">
          <w:rPr>
            <w:rFonts w:ascii="Times New Roman" w:hAnsi="Times New Roman" w:cs="Times New Roman"/>
            <w:color w:val="DCA10D"/>
          </w:rPr>
          <w:t xml:space="preserve"> of Law - Trespass to Chattels - </w:t>
        </w:r>
        <w:proofErr w:type="spellStart"/>
        <w:r w:rsidRPr="007066E2">
          <w:rPr>
            <w:rFonts w:ascii="Times New Roman" w:hAnsi="Times New Roman" w:cs="Times New Roman"/>
            <w:color w:val="DCA10D"/>
          </w:rPr>
          <w:t>LawShelf</w:t>
        </w:r>
        <w:proofErr w:type="spellEnd"/>
      </w:hyperlink>
      <w:r>
        <w:rPr>
          <w:rFonts w:ascii="Times New Roman" w:hAnsi="Times New Roman" w:cs="Times New Roman"/>
        </w:rPr>
        <w:t xml:space="preserve"> &gt; Accessed </w:t>
      </w:r>
      <w:r w:rsidR="006B5037">
        <w:rPr>
          <w:rFonts w:ascii="Times New Roman" w:hAnsi="Times New Roman" w:cs="Times New Roman"/>
        </w:rPr>
        <w:t>20 January</w:t>
      </w:r>
      <w:r>
        <w:rPr>
          <w:rFonts w:ascii="Times New Roman" w:hAnsi="Times New Roman" w:cs="Times New Roman"/>
        </w:rPr>
        <w:t xml:space="preserve"> 2021</w:t>
      </w:r>
    </w:p>
    <w:p w14:paraId="5CD45B46" w14:textId="13EE7D32" w:rsidR="006B5037" w:rsidRPr="006B5037" w:rsidRDefault="006B5037" w:rsidP="006B5037">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Olanrewaju Olamide, Trespass to Chattel</w:t>
      </w:r>
      <w:r w:rsidR="006B7CAF">
        <w:rPr>
          <w:rFonts w:ascii="Times New Roman" w:hAnsi="Times New Roman" w:cs="Times New Roman"/>
        </w:rPr>
        <w:t xml:space="preserve"> | </w:t>
      </w:r>
      <w:r w:rsidRPr="006B5037">
        <w:rPr>
          <w:rFonts w:ascii="Times New Roman" w:hAnsi="Times New Roman" w:cs="Times New Roman"/>
        </w:rPr>
        <w:t xml:space="preserve">Djetlawyer.com 30-03-2016 &lt; </w:t>
      </w:r>
      <w:hyperlink r:id="rId8" w:history="1">
        <w:r w:rsidRPr="006B5037">
          <w:rPr>
            <w:rFonts w:ascii="Times New Roman" w:hAnsi="Times New Roman" w:cs="Times New Roman"/>
            <w:color w:val="DCA10D"/>
          </w:rPr>
          <w:t>djetlawyer.com › trespass-to-</w:t>
        </w:r>
        <w:proofErr w:type="spellStart"/>
        <w:r w:rsidRPr="006B5037">
          <w:rPr>
            <w:rFonts w:ascii="Times New Roman" w:hAnsi="Times New Roman" w:cs="Times New Roman"/>
            <w:color w:val="DCA10D"/>
          </w:rPr>
          <w:t>chattelTRESPASS</w:t>
        </w:r>
        <w:proofErr w:type="spellEnd"/>
        <w:r w:rsidRPr="006B5037">
          <w:rPr>
            <w:rFonts w:ascii="Times New Roman" w:hAnsi="Times New Roman" w:cs="Times New Roman"/>
            <w:color w:val="DCA10D"/>
          </w:rPr>
          <w:t xml:space="preserve"> TO CHATTEL - The Jet Lawyer</w:t>
        </w:r>
      </w:hyperlink>
      <w:r w:rsidRPr="006B5037">
        <w:rPr>
          <w:rFonts w:ascii="Times New Roman" w:hAnsi="Times New Roman" w:cs="Times New Roman"/>
        </w:rPr>
        <w:t xml:space="preserve"> &gt; Accessed 20 January 2021</w:t>
      </w:r>
    </w:p>
    <w:p w14:paraId="230A5751" w14:textId="694B1BCE" w:rsidR="006B5037" w:rsidRDefault="006B7CAF" w:rsidP="006B5037">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Gibbs Wright Litigation Lawyers, Causes of Action – Detinue | Gibbswrightlawyers.com.au 16-06-2010 &lt;</w:t>
      </w:r>
      <w:r w:rsidRPr="006B7CAF">
        <w:rPr>
          <w:rFonts w:ascii="Times New Roman" w:hAnsi="Times New Roman" w:cs="Times New Roman"/>
        </w:rPr>
        <w:t xml:space="preserve"> </w:t>
      </w:r>
      <w:hyperlink r:id="rId9" w:history="1">
        <w:r w:rsidRPr="006B7CAF">
          <w:rPr>
            <w:rFonts w:ascii="Times New Roman" w:hAnsi="Times New Roman" w:cs="Times New Roman"/>
            <w:color w:val="DCA10D"/>
          </w:rPr>
          <w:t>Conversion and Detinue - Caution! - Litigation, Mediation &amp; Arbitration ...</w:t>
        </w:r>
      </w:hyperlink>
      <w:r>
        <w:rPr>
          <w:rFonts w:ascii="Times New Roman" w:hAnsi="Times New Roman" w:cs="Times New Roman"/>
        </w:rPr>
        <w:t xml:space="preserve"> &gt; Accessed 20 January 2021</w:t>
      </w:r>
    </w:p>
    <w:p w14:paraId="01769A7C" w14:textId="70AE23E4" w:rsidR="00AB11B7" w:rsidRDefault="00AB11B7" w:rsidP="006B5037">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Lost, mislaid, and abandoned property | en.m.wikipedia.org 06-01-2021, 4:47 &lt; </w:t>
      </w:r>
      <w:hyperlink r:id="rId10" w:history="1">
        <w:r w:rsidRPr="00AB11B7">
          <w:rPr>
            <w:rFonts w:ascii="Times New Roman" w:hAnsi="Times New Roman" w:cs="Times New Roman"/>
            <w:color w:val="DCA10D"/>
          </w:rPr>
          <w:t xml:space="preserve">en.m.wikipedia.org › wiki › Lost,_...Web </w:t>
        </w:r>
        <w:proofErr w:type="spellStart"/>
        <w:r w:rsidRPr="00AB11B7">
          <w:rPr>
            <w:rFonts w:ascii="Times New Roman" w:hAnsi="Times New Roman" w:cs="Times New Roman"/>
            <w:color w:val="DCA10D"/>
          </w:rPr>
          <w:t>resultsLost</w:t>
        </w:r>
        <w:proofErr w:type="spellEnd"/>
        <w:r w:rsidRPr="00AB11B7">
          <w:rPr>
            <w:rFonts w:ascii="Times New Roman" w:hAnsi="Times New Roman" w:cs="Times New Roman"/>
            <w:color w:val="DCA10D"/>
          </w:rPr>
          <w:t>, mislaid, and abandoned property - Wikipedia</w:t>
        </w:r>
      </w:hyperlink>
      <w:r>
        <w:rPr>
          <w:rFonts w:ascii="Times New Roman" w:hAnsi="Times New Roman" w:cs="Times New Roman"/>
        </w:rPr>
        <w:t xml:space="preserve"> &gt; Accessed 23 January 2021</w:t>
      </w:r>
    </w:p>
    <w:p w14:paraId="3C22142C" w14:textId="051F7F4E" w:rsidR="006B7CAF" w:rsidRDefault="006B7CAF" w:rsidP="006B7CAF">
      <w:pPr>
        <w:autoSpaceDE w:val="0"/>
        <w:autoSpaceDN w:val="0"/>
        <w:adjustRightInd w:val="0"/>
        <w:rPr>
          <w:rFonts w:ascii="Times New Roman" w:hAnsi="Times New Roman" w:cs="Times New Roman"/>
        </w:rPr>
      </w:pPr>
    </w:p>
    <w:p w14:paraId="24639068" w14:textId="5B038F59" w:rsidR="006B7CAF" w:rsidRDefault="006B7CAF" w:rsidP="006B7CAF">
      <w:pPr>
        <w:autoSpaceDE w:val="0"/>
        <w:autoSpaceDN w:val="0"/>
        <w:adjustRightInd w:val="0"/>
        <w:rPr>
          <w:rFonts w:ascii="Times New Roman" w:hAnsi="Times New Roman" w:cs="Times New Roman"/>
        </w:rPr>
      </w:pPr>
      <w:r w:rsidRPr="006B7CAF">
        <w:rPr>
          <w:rFonts w:ascii="Times New Roman" w:hAnsi="Times New Roman" w:cs="Times New Roman"/>
          <w:i/>
          <w:iCs/>
        </w:rPr>
        <w:t>E Sources</w:t>
      </w:r>
      <w:r>
        <w:rPr>
          <w:rFonts w:ascii="Times New Roman" w:hAnsi="Times New Roman" w:cs="Times New Roman"/>
          <w:i/>
          <w:iCs/>
        </w:rPr>
        <w:t>:</w:t>
      </w:r>
    </w:p>
    <w:p w14:paraId="329F3455" w14:textId="0C54A34F" w:rsidR="006B7CAF" w:rsidRDefault="006B7CAF" w:rsidP="006B7CAF">
      <w:pPr>
        <w:pStyle w:val="ListParagraph"/>
        <w:numPr>
          <w:ilvl w:val="0"/>
          <w:numId w:val="17"/>
        </w:numPr>
        <w:autoSpaceDE w:val="0"/>
        <w:autoSpaceDN w:val="0"/>
        <w:adjustRightInd w:val="0"/>
        <w:rPr>
          <w:rFonts w:ascii="Times New Roman" w:hAnsi="Times New Roman" w:cs="Times New Roman"/>
        </w:rPr>
      </w:pPr>
      <w:r>
        <w:rPr>
          <w:rFonts w:ascii="Times New Roman" w:hAnsi="Times New Roman" w:cs="Times New Roman"/>
        </w:rPr>
        <w:t xml:space="preserve">Apple </w:t>
      </w:r>
      <w:proofErr w:type="gramStart"/>
      <w:r>
        <w:rPr>
          <w:rFonts w:ascii="Times New Roman" w:hAnsi="Times New Roman" w:cs="Times New Roman"/>
        </w:rPr>
        <w:t>Inc :</w:t>
      </w:r>
      <w:proofErr w:type="gramEnd"/>
      <w:r>
        <w:rPr>
          <w:rFonts w:ascii="Times New Roman" w:hAnsi="Times New Roman" w:cs="Times New Roman"/>
        </w:rPr>
        <w:t xml:space="preserve"> Apple Dictionary</w:t>
      </w:r>
      <w:r w:rsidR="00B92A48">
        <w:rPr>
          <w:rFonts w:ascii="Times New Roman" w:hAnsi="Times New Roman" w:cs="Times New Roman"/>
        </w:rPr>
        <w:t>; version 2.3.0 (203.16.12)</w:t>
      </w:r>
    </w:p>
    <w:p w14:paraId="2609BCA5" w14:textId="04A1C682" w:rsidR="007233FE" w:rsidRDefault="007233FE" w:rsidP="007233FE">
      <w:pPr>
        <w:autoSpaceDE w:val="0"/>
        <w:autoSpaceDN w:val="0"/>
        <w:adjustRightInd w:val="0"/>
        <w:rPr>
          <w:rFonts w:ascii="Times New Roman" w:hAnsi="Times New Roman" w:cs="Times New Roman"/>
        </w:rPr>
      </w:pPr>
    </w:p>
    <w:p w14:paraId="78BDE41E" w14:textId="6214258F" w:rsidR="007233FE" w:rsidRDefault="007233FE" w:rsidP="007233FE">
      <w:pPr>
        <w:autoSpaceDE w:val="0"/>
        <w:autoSpaceDN w:val="0"/>
        <w:adjustRightInd w:val="0"/>
        <w:rPr>
          <w:rFonts w:ascii="Times New Roman" w:hAnsi="Times New Roman" w:cs="Times New Roman"/>
          <w:i/>
          <w:iCs/>
        </w:rPr>
      </w:pPr>
      <w:r w:rsidRPr="007233FE">
        <w:rPr>
          <w:rFonts w:ascii="Times New Roman" w:hAnsi="Times New Roman" w:cs="Times New Roman"/>
          <w:i/>
          <w:iCs/>
        </w:rPr>
        <w:t>Textbooks:</w:t>
      </w:r>
    </w:p>
    <w:p w14:paraId="705DD9F9" w14:textId="77777777" w:rsidR="00B1444F" w:rsidRPr="00B1444F" w:rsidRDefault="00B1444F" w:rsidP="00B1444F">
      <w:pPr>
        <w:pStyle w:val="ListParagraph"/>
        <w:numPr>
          <w:ilvl w:val="0"/>
          <w:numId w:val="32"/>
        </w:numPr>
        <w:rPr>
          <w:rFonts w:ascii="Times New Roman" w:eastAsia="Times New Roman" w:hAnsi="Times New Roman" w:cs="Times New Roman"/>
        </w:rPr>
      </w:pPr>
      <w:r w:rsidRPr="00B1444F">
        <w:rPr>
          <w:rFonts w:ascii="Times New Roman" w:eastAsia="Times New Roman" w:hAnsi="Times New Roman" w:cs="Times New Roman"/>
          <w:color w:val="333333"/>
          <w:shd w:val="clear" w:color="auto" w:fill="FFFFFF"/>
        </w:rPr>
        <w:t xml:space="preserve">293 Ese </w:t>
      </w:r>
      <w:proofErr w:type="spellStart"/>
      <w:r w:rsidRPr="00B1444F">
        <w:rPr>
          <w:rFonts w:ascii="Times New Roman" w:eastAsia="Times New Roman" w:hAnsi="Times New Roman" w:cs="Times New Roman"/>
          <w:color w:val="333333"/>
          <w:shd w:val="clear" w:color="auto" w:fill="FFFFFF"/>
        </w:rPr>
        <w:t>Malemi</w:t>
      </w:r>
      <w:proofErr w:type="spellEnd"/>
      <w:r w:rsidRPr="00B1444F">
        <w:rPr>
          <w:rFonts w:ascii="Times New Roman" w:eastAsia="Times New Roman" w:hAnsi="Times New Roman" w:cs="Times New Roman"/>
          <w:color w:val="333333"/>
          <w:shd w:val="clear" w:color="auto" w:fill="FFFFFF"/>
        </w:rPr>
        <w:t xml:space="preserve"> Law of Torts (Princeton Publishing Co. 2008)159 T</w:t>
      </w:r>
      <w:bookmarkStart w:id="0" w:name="_GoBack"/>
      <w:bookmarkEnd w:id="0"/>
    </w:p>
    <w:sectPr w:rsidR="00B1444F" w:rsidRPr="00B1444F" w:rsidSect="00EA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55DE"/>
    <w:multiLevelType w:val="hybridMultilevel"/>
    <w:tmpl w:val="CFC0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6490"/>
    <w:multiLevelType w:val="hybridMultilevel"/>
    <w:tmpl w:val="C4D6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629"/>
    <w:multiLevelType w:val="hybridMultilevel"/>
    <w:tmpl w:val="FD18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17105"/>
    <w:multiLevelType w:val="hybridMultilevel"/>
    <w:tmpl w:val="1BB6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52007"/>
    <w:multiLevelType w:val="hybridMultilevel"/>
    <w:tmpl w:val="B784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537DF"/>
    <w:multiLevelType w:val="hybridMultilevel"/>
    <w:tmpl w:val="C67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4E38"/>
    <w:multiLevelType w:val="hybridMultilevel"/>
    <w:tmpl w:val="414ECE2A"/>
    <w:lvl w:ilvl="0" w:tplc="8156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B7CB5"/>
    <w:multiLevelType w:val="hybridMultilevel"/>
    <w:tmpl w:val="1C7E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02CEB"/>
    <w:multiLevelType w:val="hybridMultilevel"/>
    <w:tmpl w:val="82D23BB2"/>
    <w:lvl w:ilvl="0" w:tplc="80407F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307EB"/>
    <w:multiLevelType w:val="hybridMultilevel"/>
    <w:tmpl w:val="8CE4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22A05"/>
    <w:multiLevelType w:val="hybridMultilevel"/>
    <w:tmpl w:val="49D6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247B9"/>
    <w:multiLevelType w:val="hybridMultilevel"/>
    <w:tmpl w:val="9280A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558C8"/>
    <w:multiLevelType w:val="hybridMultilevel"/>
    <w:tmpl w:val="030E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D7BB1"/>
    <w:multiLevelType w:val="hybridMultilevel"/>
    <w:tmpl w:val="2916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93A08"/>
    <w:multiLevelType w:val="hybridMultilevel"/>
    <w:tmpl w:val="3AECE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90959"/>
    <w:multiLevelType w:val="hybridMultilevel"/>
    <w:tmpl w:val="7038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1570B"/>
    <w:multiLevelType w:val="hybridMultilevel"/>
    <w:tmpl w:val="CCA4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113DE"/>
    <w:multiLevelType w:val="hybridMultilevel"/>
    <w:tmpl w:val="6D2C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E4B16"/>
    <w:multiLevelType w:val="hybridMultilevel"/>
    <w:tmpl w:val="3B58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5049C"/>
    <w:multiLevelType w:val="hybridMultilevel"/>
    <w:tmpl w:val="F780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0127F"/>
    <w:multiLevelType w:val="hybridMultilevel"/>
    <w:tmpl w:val="55F4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A3478"/>
    <w:multiLevelType w:val="hybridMultilevel"/>
    <w:tmpl w:val="D3E8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A6E47"/>
    <w:multiLevelType w:val="hybridMultilevel"/>
    <w:tmpl w:val="FC7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623D7"/>
    <w:multiLevelType w:val="hybridMultilevel"/>
    <w:tmpl w:val="663E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8735F"/>
    <w:multiLevelType w:val="hybridMultilevel"/>
    <w:tmpl w:val="3218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64945"/>
    <w:multiLevelType w:val="hybridMultilevel"/>
    <w:tmpl w:val="38AA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4595C"/>
    <w:multiLevelType w:val="hybridMultilevel"/>
    <w:tmpl w:val="0586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51013"/>
    <w:multiLevelType w:val="hybridMultilevel"/>
    <w:tmpl w:val="8302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A7548"/>
    <w:multiLevelType w:val="hybridMultilevel"/>
    <w:tmpl w:val="7ED6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65E36"/>
    <w:multiLevelType w:val="hybridMultilevel"/>
    <w:tmpl w:val="F60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231C6"/>
    <w:multiLevelType w:val="hybridMultilevel"/>
    <w:tmpl w:val="5F7E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10C44"/>
    <w:multiLevelType w:val="hybridMultilevel"/>
    <w:tmpl w:val="A1D6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6"/>
  </w:num>
  <w:num w:numId="5">
    <w:abstractNumId w:val="4"/>
  </w:num>
  <w:num w:numId="6">
    <w:abstractNumId w:val="15"/>
  </w:num>
  <w:num w:numId="7">
    <w:abstractNumId w:val="10"/>
  </w:num>
  <w:num w:numId="8">
    <w:abstractNumId w:val="14"/>
  </w:num>
  <w:num w:numId="9">
    <w:abstractNumId w:val="9"/>
  </w:num>
  <w:num w:numId="10">
    <w:abstractNumId w:val="3"/>
  </w:num>
  <w:num w:numId="11">
    <w:abstractNumId w:val="2"/>
  </w:num>
  <w:num w:numId="12">
    <w:abstractNumId w:val="20"/>
  </w:num>
  <w:num w:numId="13">
    <w:abstractNumId w:val="25"/>
  </w:num>
  <w:num w:numId="14">
    <w:abstractNumId w:val="5"/>
  </w:num>
  <w:num w:numId="15">
    <w:abstractNumId w:val="21"/>
  </w:num>
  <w:num w:numId="16">
    <w:abstractNumId w:val="22"/>
  </w:num>
  <w:num w:numId="17">
    <w:abstractNumId w:val="26"/>
  </w:num>
  <w:num w:numId="18">
    <w:abstractNumId w:val="19"/>
  </w:num>
  <w:num w:numId="19">
    <w:abstractNumId w:val="23"/>
  </w:num>
  <w:num w:numId="20">
    <w:abstractNumId w:val="13"/>
  </w:num>
  <w:num w:numId="21">
    <w:abstractNumId w:val="12"/>
  </w:num>
  <w:num w:numId="22">
    <w:abstractNumId w:val="29"/>
  </w:num>
  <w:num w:numId="23">
    <w:abstractNumId w:val="31"/>
  </w:num>
  <w:num w:numId="24">
    <w:abstractNumId w:val="1"/>
  </w:num>
  <w:num w:numId="25">
    <w:abstractNumId w:val="6"/>
  </w:num>
  <w:num w:numId="26">
    <w:abstractNumId w:val="30"/>
  </w:num>
  <w:num w:numId="27">
    <w:abstractNumId w:val="27"/>
  </w:num>
  <w:num w:numId="28">
    <w:abstractNumId w:val="17"/>
  </w:num>
  <w:num w:numId="29">
    <w:abstractNumId w:val="0"/>
  </w:num>
  <w:num w:numId="30">
    <w:abstractNumId w:val="28"/>
  </w:num>
  <w:num w:numId="31">
    <w:abstractNumId w:val="2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activeWritingStyle w:appName="MSWord" w:lang="en-GB" w:vendorID="64" w:dllVersion="409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68"/>
    <w:rsid w:val="0003219B"/>
    <w:rsid w:val="000A4DE2"/>
    <w:rsid w:val="001206DA"/>
    <w:rsid w:val="001A2D6E"/>
    <w:rsid w:val="001A6D76"/>
    <w:rsid w:val="00261F0B"/>
    <w:rsid w:val="00293032"/>
    <w:rsid w:val="002F1FA0"/>
    <w:rsid w:val="00331344"/>
    <w:rsid w:val="00335026"/>
    <w:rsid w:val="003364D4"/>
    <w:rsid w:val="00360638"/>
    <w:rsid w:val="00392D86"/>
    <w:rsid w:val="003C1EE6"/>
    <w:rsid w:val="0042134B"/>
    <w:rsid w:val="004259D7"/>
    <w:rsid w:val="0042674F"/>
    <w:rsid w:val="0043775C"/>
    <w:rsid w:val="00450F18"/>
    <w:rsid w:val="004712F6"/>
    <w:rsid w:val="004C2BA7"/>
    <w:rsid w:val="00525481"/>
    <w:rsid w:val="00530A99"/>
    <w:rsid w:val="005503C1"/>
    <w:rsid w:val="00557BAA"/>
    <w:rsid w:val="005C0BAD"/>
    <w:rsid w:val="005C1565"/>
    <w:rsid w:val="0065064D"/>
    <w:rsid w:val="00695D45"/>
    <w:rsid w:val="006B5037"/>
    <w:rsid w:val="006B7CAF"/>
    <w:rsid w:val="007066E2"/>
    <w:rsid w:val="00710071"/>
    <w:rsid w:val="007233FE"/>
    <w:rsid w:val="00762515"/>
    <w:rsid w:val="00767CC1"/>
    <w:rsid w:val="007839F1"/>
    <w:rsid w:val="0079179D"/>
    <w:rsid w:val="00797F29"/>
    <w:rsid w:val="007E667E"/>
    <w:rsid w:val="00837D41"/>
    <w:rsid w:val="00887394"/>
    <w:rsid w:val="00890668"/>
    <w:rsid w:val="008A68DB"/>
    <w:rsid w:val="008C76C7"/>
    <w:rsid w:val="00942244"/>
    <w:rsid w:val="00A97441"/>
    <w:rsid w:val="00AB11B7"/>
    <w:rsid w:val="00AD449A"/>
    <w:rsid w:val="00B1444F"/>
    <w:rsid w:val="00B47E0F"/>
    <w:rsid w:val="00B92A48"/>
    <w:rsid w:val="00C4589E"/>
    <w:rsid w:val="00C468B2"/>
    <w:rsid w:val="00C94746"/>
    <w:rsid w:val="00CD74A8"/>
    <w:rsid w:val="00D11AB9"/>
    <w:rsid w:val="00DD5B82"/>
    <w:rsid w:val="00DF186D"/>
    <w:rsid w:val="00EA3232"/>
    <w:rsid w:val="00EF04EF"/>
    <w:rsid w:val="00F51413"/>
    <w:rsid w:val="00F57A13"/>
    <w:rsid w:val="00F60307"/>
    <w:rsid w:val="00F85EDE"/>
    <w:rsid w:val="00FA315E"/>
    <w:rsid w:val="00FC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D98"/>
  <w15:chartTrackingRefBased/>
  <w15:docId w15:val="{94550535-0C47-7F40-8EE9-FDBCC0C7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3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jetlawyer.com/trespass-to-chattel/" TargetMode="External"/><Relationship Id="rId3" Type="http://schemas.openxmlformats.org/officeDocument/2006/relationships/settings" Target="settings.xml"/><Relationship Id="rId7" Type="http://schemas.openxmlformats.org/officeDocument/2006/relationships/hyperlink" Target="https://lawshelf.com/coursewarecontentview/trespass-to-chatt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dlaw.com/injury/torts-and-personal-injuries/trespass-to-chattels.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m.wikipedia.org/wiki/Lost,_mislaid,_and_abandoned_property" TargetMode="External"/><Relationship Id="rId4" Type="http://schemas.openxmlformats.org/officeDocument/2006/relationships/webSettings" Target="webSettings.xml"/><Relationship Id="rId9" Type="http://schemas.openxmlformats.org/officeDocument/2006/relationships/hyperlink" Target="https://www.mondaq.com/australia/litigation-mediation-arbitration/103012/conversion-and-detinue--ca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897</TotalTime>
  <Pages>8</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Alero Boyo</dc:creator>
  <cp:keywords/>
  <dc:description/>
  <cp:lastModifiedBy>Alero Boyo</cp:lastModifiedBy>
  <cp:revision>6</cp:revision>
  <dcterms:created xsi:type="dcterms:W3CDTF">2021-01-20T15:38:00Z</dcterms:created>
  <dcterms:modified xsi:type="dcterms:W3CDTF">2021-01-25T21:29:00Z</dcterms:modified>
</cp:coreProperties>
</file>